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4367E08" w14:textId="77777777" w:rsidR="00E363A9" w:rsidRPr="00FD70F0" w:rsidRDefault="00E363A9" w:rsidP="00E363A9">
      <w:pPr>
        <w:ind w:left="7788"/>
        <w:jc w:val="center"/>
        <w:rPr>
          <w:rFonts w:ascii="Helvetica" w:eastAsia="Arial Unicode MS" w:hAnsi="Helvetica"/>
          <w:sz w:val="48"/>
          <w:szCs w:val="48"/>
          <w:lang w:val="en-GB"/>
        </w:rPr>
      </w:pPr>
      <w:r w:rsidRPr="00FD70F0">
        <w:rPr>
          <w:rFonts w:ascii="Helvetica" w:eastAsia="Arial Unicode MS" w:hAnsi="Helvetica"/>
          <w:sz w:val="48"/>
          <w:szCs w:val="48"/>
          <w:lang w:val="en-GB"/>
        </w:rPr>
        <w:t xml:space="preserve">ICCP </w:t>
      </w:r>
    </w:p>
    <w:p w14:paraId="198DF1FE" w14:textId="77777777" w:rsidR="00E363A9" w:rsidRPr="00FD70F0" w:rsidRDefault="00E363A9" w:rsidP="00E363A9">
      <w:pPr>
        <w:ind w:left="3540" w:firstLine="708"/>
        <w:jc w:val="center"/>
        <w:rPr>
          <w:rFonts w:ascii="Helvetica" w:eastAsia="Arial Unicode MS" w:hAnsi="Helvetica"/>
          <w:sz w:val="48"/>
          <w:szCs w:val="48"/>
          <w:lang w:val="en-GB"/>
        </w:rPr>
      </w:pPr>
      <w:r w:rsidRPr="00FD70F0">
        <w:rPr>
          <w:rFonts w:ascii="Helvetica" w:eastAsia="Arial Unicode MS" w:hAnsi="Helvetica"/>
          <w:sz w:val="48"/>
          <w:szCs w:val="48"/>
          <w:lang w:val="en-GB"/>
        </w:rPr>
        <w:t xml:space="preserve">    COMMISSION III</w:t>
      </w:r>
    </w:p>
    <w:p w14:paraId="75896520" w14:textId="77777777" w:rsidR="00E363A9" w:rsidRPr="00FD70F0" w:rsidRDefault="00E363A9" w:rsidP="00E363A9">
      <w:pPr>
        <w:rPr>
          <w:rFonts w:ascii="Helvetica" w:hAnsi="Helvetica"/>
          <w:b/>
          <w:sz w:val="40"/>
          <w:szCs w:val="40"/>
          <w:lang w:val="en-GB"/>
        </w:rPr>
      </w:pPr>
      <w:r w:rsidRPr="00FD70F0">
        <w:rPr>
          <w:rFonts w:ascii="Helvetica" w:hAnsi="Helvetica"/>
          <w:b/>
          <w:noProof/>
          <w:sz w:val="48"/>
          <w:szCs w:val="48"/>
          <w:lang w:val="de-DE" w:eastAsia="de-DE"/>
        </w:rPr>
        <w:drawing>
          <wp:inline distT="0" distB="0" distL="0" distR="0" wp14:anchorId="46941E5D" wp14:editId="3B5DB32E">
            <wp:extent cx="2466975" cy="2724150"/>
            <wp:effectExtent l="0" t="0" r="9525" b="0"/>
            <wp:docPr id="1" name="Obraz 1" descr="ICCP-Logo_transpar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CP-Logo_transparent"/>
                    <pic:cNvPicPr>
                      <a:picLocks noChangeAspect="1" noChangeArrowheads="1"/>
                    </pic:cNvPicPr>
                  </pic:nvPicPr>
                  <pic:blipFill>
                    <a:blip r:embed="rId7" cstate="print"/>
                    <a:srcRect/>
                    <a:stretch>
                      <a:fillRect/>
                    </a:stretch>
                  </pic:blipFill>
                  <pic:spPr bwMode="auto">
                    <a:xfrm>
                      <a:off x="0" y="0"/>
                      <a:ext cx="2466975" cy="2724150"/>
                    </a:xfrm>
                    <a:prstGeom prst="rect">
                      <a:avLst/>
                    </a:prstGeom>
                    <a:noFill/>
                    <a:ln w="9525">
                      <a:noFill/>
                      <a:miter lim="800000"/>
                      <a:headEnd/>
                      <a:tailEnd/>
                    </a:ln>
                  </pic:spPr>
                </pic:pic>
              </a:graphicData>
            </a:graphic>
          </wp:inline>
        </w:drawing>
      </w:r>
    </w:p>
    <w:p w14:paraId="32F9843F" w14:textId="77777777" w:rsidR="00E363A9" w:rsidRPr="00FD70F0" w:rsidRDefault="00E363A9" w:rsidP="00E363A9">
      <w:pPr>
        <w:ind w:left="4248" w:hanging="3540"/>
        <w:jc w:val="right"/>
        <w:rPr>
          <w:rFonts w:ascii="Helvetica" w:eastAsia="Arial Unicode MS" w:hAnsi="Helvetica" w:cs="Arial Unicode MS"/>
          <w:sz w:val="40"/>
          <w:szCs w:val="40"/>
          <w:lang w:val="en-GB"/>
        </w:rPr>
      </w:pPr>
      <w:r w:rsidRPr="00FD70F0">
        <w:rPr>
          <w:rFonts w:ascii="Helvetica" w:eastAsia="Arial Unicode MS" w:hAnsi="Helvetica" w:cs="Arial Unicode MS"/>
          <w:sz w:val="40"/>
          <w:szCs w:val="40"/>
          <w:lang w:val="en-GB"/>
        </w:rPr>
        <w:t>Self-heating of Coals and</w:t>
      </w:r>
    </w:p>
    <w:p w14:paraId="29533609" w14:textId="77777777" w:rsidR="00E363A9" w:rsidRPr="00FD70F0" w:rsidRDefault="00E363A9" w:rsidP="00E363A9">
      <w:pPr>
        <w:ind w:left="4248" w:hanging="3540"/>
        <w:jc w:val="right"/>
        <w:rPr>
          <w:rFonts w:ascii="Helvetica" w:eastAsia="Arial Unicode MS" w:hAnsi="Helvetica" w:cs="Arial Unicode MS"/>
          <w:sz w:val="40"/>
          <w:szCs w:val="40"/>
          <w:lang w:val="en-GB"/>
        </w:rPr>
      </w:pPr>
      <w:r w:rsidRPr="00FD70F0">
        <w:rPr>
          <w:rFonts w:ascii="Helvetica" w:eastAsia="Arial Unicode MS" w:hAnsi="Helvetica" w:cs="Arial Unicode MS"/>
          <w:sz w:val="40"/>
          <w:szCs w:val="40"/>
          <w:lang w:val="en-GB"/>
        </w:rPr>
        <w:t>Coal Wastes WG</w:t>
      </w:r>
    </w:p>
    <w:p w14:paraId="784CC63E" w14:textId="02280D8A" w:rsidR="00E363A9" w:rsidRDefault="00E363A9" w:rsidP="00E363A9">
      <w:pPr>
        <w:rPr>
          <w:rFonts w:ascii="Helvetica" w:hAnsi="Helvetica"/>
          <w:sz w:val="48"/>
          <w:szCs w:val="48"/>
          <w:lang w:val="en-GB"/>
        </w:rPr>
      </w:pPr>
    </w:p>
    <w:p w14:paraId="559C1FDA" w14:textId="3B350A74" w:rsidR="001377BA" w:rsidRDefault="001377BA" w:rsidP="00E363A9">
      <w:pPr>
        <w:rPr>
          <w:rFonts w:ascii="Helvetica" w:hAnsi="Helvetica"/>
          <w:sz w:val="48"/>
          <w:szCs w:val="48"/>
          <w:lang w:val="en-GB"/>
        </w:rPr>
      </w:pPr>
    </w:p>
    <w:p w14:paraId="7CDEC7CC" w14:textId="77777777" w:rsidR="001377BA" w:rsidRPr="00FD70F0" w:rsidRDefault="001377BA" w:rsidP="00E363A9">
      <w:pPr>
        <w:rPr>
          <w:rFonts w:ascii="Helvetica" w:hAnsi="Helvetica"/>
          <w:sz w:val="48"/>
          <w:szCs w:val="48"/>
          <w:lang w:val="en-GB"/>
        </w:rPr>
      </w:pPr>
    </w:p>
    <w:p w14:paraId="6E64A34A" w14:textId="7DA216A2" w:rsidR="00401D6B" w:rsidRPr="00FD70F0" w:rsidRDefault="002E4939" w:rsidP="00E363A9">
      <w:pPr>
        <w:rPr>
          <w:rFonts w:ascii="Helvetica" w:hAnsi="Helvetica"/>
          <w:sz w:val="36"/>
          <w:szCs w:val="36"/>
          <w:lang w:val="en-GB"/>
        </w:rPr>
      </w:pPr>
      <w:r>
        <w:rPr>
          <w:rFonts w:ascii="Helvetica" w:hAnsi="Helvetica"/>
          <w:sz w:val="36"/>
          <w:szCs w:val="36"/>
          <w:lang w:val="en-GB"/>
        </w:rPr>
        <w:t>2018</w:t>
      </w:r>
      <w:r w:rsidR="00401D6B" w:rsidRPr="00FD70F0">
        <w:rPr>
          <w:rFonts w:ascii="Helvetica" w:hAnsi="Helvetica"/>
          <w:sz w:val="36"/>
          <w:szCs w:val="36"/>
          <w:lang w:val="en-GB"/>
        </w:rPr>
        <w:t xml:space="preserve"> ROUND ROBIN REPORT</w:t>
      </w:r>
    </w:p>
    <w:p w14:paraId="1A886DCA" w14:textId="77777777" w:rsidR="00E363A9" w:rsidRPr="00FD70F0" w:rsidRDefault="00E363A9" w:rsidP="00E363A9">
      <w:pPr>
        <w:rPr>
          <w:rFonts w:ascii="Helvetica" w:hAnsi="Helvetica"/>
          <w:lang w:val="en-GB"/>
        </w:rPr>
      </w:pPr>
    </w:p>
    <w:p w14:paraId="7EE8A39D" w14:textId="77777777" w:rsidR="00E363A9" w:rsidRPr="00FD70F0" w:rsidRDefault="00E363A9" w:rsidP="00E363A9">
      <w:pPr>
        <w:rPr>
          <w:rFonts w:ascii="Helvetica" w:hAnsi="Helvetica"/>
          <w:lang w:val="en-GB"/>
        </w:rPr>
      </w:pPr>
    </w:p>
    <w:p w14:paraId="47B0C2ED" w14:textId="77777777" w:rsidR="003F6792" w:rsidRDefault="00E363A9" w:rsidP="001377BA">
      <w:pPr>
        <w:rPr>
          <w:rFonts w:ascii="Helvetica" w:hAnsi="Helvetica"/>
          <w:sz w:val="26"/>
          <w:szCs w:val="26"/>
          <w:lang w:val="en-GB"/>
        </w:rPr>
      </w:pPr>
      <w:r w:rsidRPr="00FD70F0">
        <w:rPr>
          <w:rFonts w:ascii="Helvetica" w:hAnsi="Helvetica"/>
          <w:sz w:val="26"/>
          <w:szCs w:val="26"/>
          <w:lang w:val="en-GB"/>
        </w:rPr>
        <w:t xml:space="preserve">Convenors: </w:t>
      </w:r>
      <w:r w:rsidR="001377BA">
        <w:rPr>
          <w:rFonts w:ascii="Helvetica" w:hAnsi="Helvetica"/>
          <w:sz w:val="26"/>
          <w:szCs w:val="26"/>
          <w:lang w:val="en-GB"/>
        </w:rPr>
        <w:t xml:space="preserve"> </w:t>
      </w:r>
      <w:r w:rsidR="00DB4D6B" w:rsidRPr="001377BA">
        <w:rPr>
          <w:rFonts w:ascii="Helvetica" w:hAnsi="Helvetica"/>
          <w:b/>
          <w:sz w:val="26"/>
          <w:szCs w:val="26"/>
          <w:lang w:val="en-GB"/>
        </w:rPr>
        <w:t xml:space="preserve">Dr. </w:t>
      </w:r>
      <w:r w:rsidR="006C6FC7" w:rsidRPr="001377BA">
        <w:rPr>
          <w:rFonts w:ascii="Helvetica" w:hAnsi="Helvetica"/>
          <w:b/>
          <w:sz w:val="26"/>
          <w:szCs w:val="26"/>
          <w:lang w:val="en-GB"/>
        </w:rPr>
        <w:t xml:space="preserve">Jolanta Kus </w:t>
      </w:r>
      <w:r w:rsidR="001377BA" w:rsidRPr="001377BA">
        <w:rPr>
          <w:rFonts w:ascii="Helvetica" w:hAnsi="Helvetica"/>
          <w:b/>
          <w:sz w:val="26"/>
          <w:szCs w:val="26"/>
          <w:lang w:val="en-GB"/>
        </w:rPr>
        <w:t>(Germany)</w:t>
      </w:r>
      <w:r w:rsidR="001377BA" w:rsidRPr="001377BA">
        <w:rPr>
          <w:rFonts w:ascii="Helvetica" w:hAnsi="Helvetica"/>
          <w:sz w:val="26"/>
          <w:szCs w:val="26"/>
          <w:lang w:val="en-GB"/>
        </w:rPr>
        <w:t xml:space="preserve">, </w:t>
      </w:r>
    </w:p>
    <w:p w14:paraId="207C6386" w14:textId="77777777" w:rsidR="003F6792" w:rsidRPr="002E4939" w:rsidRDefault="003F6792" w:rsidP="001377BA">
      <w:pPr>
        <w:rPr>
          <w:rFonts w:ascii="Helvetica" w:hAnsi="Helvetica"/>
          <w:sz w:val="26"/>
          <w:szCs w:val="26"/>
          <w:lang w:val="pl-PL"/>
        </w:rPr>
      </w:pPr>
      <w:r>
        <w:rPr>
          <w:rFonts w:ascii="Helvetica" w:hAnsi="Helvetica"/>
          <w:sz w:val="26"/>
          <w:szCs w:val="26"/>
          <w:lang w:val="en-GB"/>
        </w:rPr>
        <w:t xml:space="preserve">                    </w:t>
      </w:r>
      <w:r w:rsidR="001377BA" w:rsidRPr="002E4939">
        <w:rPr>
          <w:rFonts w:ascii="Helvetica" w:hAnsi="Helvetica"/>
          <w:sz w:val="26"/>
          <w:szCs w:val="26"/>
          <w:lang w:val="pl-PL"/>
        </w:rPr>
        <w:t>D</w:t>
      </w:r>
      <w:r w:rsidR="006C6FC7" w:rsidRPr="002E4939">
        <w:rPr>
          <w:rFonts w:ascii="Helvetica" w:hAnsi="Helvetica"/>
          <w:sz w:val="26"/>
          <w:szCs w:val="26"/>
          <w:lang w:val="pl-PL"/>
        </w:rPr>
        <w:t>r. Magdalena Misz-Kennan</w:t>
      </w:r>
      <w:r w:rsidR="00E363A9" w:rsidRPr="002E4939">
        <w:rPr>
          <w:rFonts w:ascii="Helvetica" w:hAnsi="Helvetica"/>
          <w:sz w:val="26"/>
          <w:szCs w:val="26"/>
          <w:lang w:val="pl-PL"/>
        </w:rPr>
        <w:t xml:space="preserve"> (Poland)</w:t>
      </w:r>
      <w:r w:rsidR="001377BA" w:rsidRPr="002E4939">
        <w:rPr>
          <w:rFonts w:ascii="Helvetica" w:hAnsi="Helvetica"/>
          <w:sz w:val="26"/>
          <w:szCs w:val="26"/>
          <w:lang w:val="pl-PL"/>
        </w:rPr>
        <w:t xml:space="preserve">, </w:t>
      </w:r>
    </w:p>
    <w:p w14:paraId="2F48CEB5" w14:textId="772D9C68" w:rsidR="00E363A9" w:rsidRPr="00E02CB2" w:rsidRDefault="003F6792" w:rsidP="001377BA">
      <w:pPr>
        <w:rPr>
          <w:rFonts w:ascii="Helvetica" w:hAnsi="Helvetica"/>
          <w:b/>
          <w:sz w:val="26"/>
          <w:szCs w:val="26"/>
          <w:lang w:val="en-GB"/>
        </w:rPr>
      </w:pPr>
      <w:r w:rsidRPr="002E4939">
        <w:rPr>
          <w:rFonts w:ascii="Helvetica" w:hAnsi="Helvetica"/>
          <w:sz w:val="26"/>
          <w:szCs w:val="26"/>
          <w:lang w:val="pl-PL"/>
        </w:rPr>
        <w:t xml:space="preserve">                    </w:t>
      </w:r>
      <w:r w:rsidR="0095779A">
        <w:rPr>
          <w:rFonts w:ascii="Helvetica" w:hAnsi="Helvetica"/>
          <w:sz w:val="26"/>
          <w:szCs w:val="26"/>
          <w:lang w:val="en-GB"/>
        </w:rPr>
        <w:t>Prof.</w:t>
      </w:r>
      <w:r w:rsidR="006C6FC7" w:rsidRPr="00E02CB2">
        <w:rPr>
          <w:rFonts w:ascii="Helvetica" w:hAnsi="Helvetica"/>
          <w:sz w:val="26"/>
          <w:szCs w:val="26"/>
          <w:lang w:val="en-GB"/>
        </w:rPr>
        <w:t xml:space="preserve"> Deolinda</w:t>
      </w:r>
      <w:r w:rsidR="00E363A9" w:rsidRPr="00E02CB2">
        <w:rPr>
          <w:rFonts w:ascii="Helvetica" w:hAnsi="Helvetica"/>
          <w:sz w:val="26"/>
          <w:szCs w:val="26"/>
          <w:lang w:val="en-GB"/>
        </w:rPr>
        <w:t xml:space="preserve"> Flores (Portugal)</w:t>
      </w:r>
    </w:p>
    <w:p w14:paraId="7EFC209D" w14:textId="77777777" w:rsidR="001377BA" w:rsidRPr="00E02CB2" w:rsidRDefault="00E363A9" w:rsidP="00E363A9">
      <w:pPr>
        <w:ind w:left="1080" w:firstLine="336"/>
        <w:rPr>
          <w:rFonts w:ascii="Helvetica" w:hAnsi="Helvetica"/>
          <w:sz w:val="26"/>
          <w:szCs w:val="26"/>
          <w:lang w:val="en-GB"/>
        </w:rPr>
      </w:pPr>
      <w:r w:rsidRPr="00E02CB2">
        <w:rPr>
          <w:rFonts w:ascii="Helvetica" w:hAnsi="Helvetica"/>
          <w:sz w:val="26"/>
          <w:szCs w:val="26"/>
          <w:lang w:val="en-GB"/>
        </w:rPr>
        <w:t xml:space="preserve">  </w:t>
      </w:r>
    </w:p>
    <w:p w14:paraId="172EC2B5" w14:textId="56972FA4" w:rsidR="00E363A9" w:rsidRPr="002E4939" w:rsidRDefault="009419CC" w:rsidP="001377BA">
      <w:pPr>
        <w:rPr>
          <w:rFonts w:ascii="Helvetica" w:hAnsi="Helvetica"/>
          <w:color w:val="0000FF"/>
          <w:sz w:val="26"/>
          <w:szCs w:val="26"/>
          <w:lang w:val="en-US"/>
        </w:rPr>
      </w:pPr>
      <w:r w:rsidRPr="002E4939">
        <w:rPr>
          <w:rFonts w:ascii="Helvetica" w:hAnsi="Helvetica"/>
          <w:sz w:val="26"/>
          <w:szCs w:val="26"/>
          <w:lang w:val="en-US"/>
        </w:rPr>
        <w:t>E-Mail</w:t>
      </w:r>
      <w:r w:rsidR="00E363A9" w:rsidRPr="002E4939">
        <w:rPr>
          <w:rFonts w:ascii="Helvetica" w:hAnsi="Helvetica"/>
          <w:sz w:val="26"/>
          <w:szCs w:val="26"/>
          <w:lang w:val="en-US"/>
        </w:rPr>
        <w:t xml:space="preserve">: </w:t>
      </w:r>
      <w:hyperlink r:id="rId8" w:history="1">
        <w:r w:rsidR="00DB4D6B" w:rsidRPr="002E4939">
          <w:rPr>
            <w:rStyle w:val="Hyperlink"/>
            <w:rFonts w:ascii="Helvetica" w:hAnsi="Helvetica"/>
            <w:lang w:val="en-US"/>
          </w:rPr>
          <w:t>J.Kus@bgr.de</w:t>
        </w:r>
      </w:hyperlink>
    </w:p>
    <w:p w14:paraId="77F06222" w14:textId="77777777" w:rsidR="00E363A9" w:rsidRPr="002E4939" w:rsidRDefault="00E363A9" w:rsidP="00E363A9">
      <w:pPr>
        <w:ind w:left="1080"/>
        <w:rPr>
          <w:rFonts w:ascii="Helvetica" w:hAnsi="Helvetica"/>
          <w:lang w:val="en-US"/>
        </w:rPr>
      </w:pPr>
    </w:p>
    <w:p w14:paraId="5BF19E06" w14:textId="61F3589E" w:rsidR="00E363A9" w:rsidRPr="00FD70F0" w:rsidRDefault="00401D6B" w:rsidP="00401D6B">
      <w:pPr>
        <w:jc w:val="center"/>
        <w:rPr>
          <w:rFonts w:ascii="Helvetica" w:hAnsi="Helvetica"/>
          <w:lang w:val="pt-BR"/>
        </w:rPr>
      </w:pPr>
      <w:r w:rsidRPr="00FD70F0">
        <w:rPr>
          <w:rFonts w:ascii="Helvetica" w:hAnsi="Helvetica"/>
          <w:b/>
          <w:noProof/>
          <w:sz w:val="48"/>
          <w:szCs w:val="48"/>
          <w:lang w:val="de-DE" w:eastAsia="de-DE"/>
        </w:rPr>
        <w:drawing>
          <wp:inline distT="0" distB="0" distL="0" distR="0" wp14:anchorId="4F9B7F76" wp14:editId="1B75B872">
            <wp:extent cx="3038475" cy="533400"/>
            <wp:effectExtent l="19050" t="0" r="9525" b="0"/>
            <wp:docPr id="3" name="Obraz 3" descr="BGR mit Schrift_cmyk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GR mit Schrift_cmyk_300"/>
                    <pic:cNvPicPr>
                      <a:picLocks noChangeAspect="1" noChangeArrowheads="1"/>
                    </pic:cNvPicPr>
                  </pic:nvPicPr>
                  <pic:blipFill>
                    <a:blip r:embed="rId9" cstate="print"/>
                    <a:srcRect/>
                    <a:stretch>
                      <a:fillRect/>
                    </a:stretch>
                  </pic:blipFill>
                  <pic:spPr bwMode="auto">
                    <a:xfrm>
                      <a:off x="0" y="0"/>
                      <a:ext cx="3038475" cy="533400"/>
                    </a:xfrm>
                    <a:prstGeom prst="rect">
                      <a:avLst/>
                    </a:prstGeom>
                    <a:noFill/>
                    <a:ln w="9525">
                      <a:noFill/>
                      <a:miter lim="800000"/>
                      <a:headEnd/>
                      <a:tailEnd/>
                    </a:ln>
                  </pic:spPr>
                </pic:pic>
              </a:graphicData>
            </a:graphic>
          </wp:inline>
        </w:drawing>
      </w:r>
    </w:p>
    <w:p w14:paraId="5F4826C4" w14:textId="77777777" w:rsidR="00DA2AFF" w:rsidRPr="00FD70F0" w:rsidRDefault="00DA2AFF" w:rsidP="00E363A9">
      <w:pPr>
        <w:rPr>
          <w:rFonts w:ascii="Helvetica" w:hAnsi="Helvetica"/>
          <w:lang w:val="pt-BR"/>
        </w:rPr>
      </w:pPr>
    </w:p>
    <w:p w14:paraId="6E041E31" w14:textId="6BADCD0F" w:rsidR="00DA2AFF" w:rsidRPr="00FD70F0" w:rsidRDefault="00DA2AFF" w:rsidP="00DA2AFF">
      <w:pPr>
        <w:jc w:val="center"/>
        <w:rPr>
          <w:rFonts w:ascii="Helvetica" w:hAnsi="Helvetica"/>
          <w:noProof/>
          <w:sz w:val="10"/>
          <w:szCs w:val="10"/>
          <w:lang w:val="pl-PL" w:eastAsia="pl-PL"/>
        </w:rPr>
      </w:pPr>
    </w:p>
    <w:p w14:paraId="2F073AB5" w14:textId="77777777" w:rsidR="00DA2AFF" w:rsidRPr="00FD70F0" w:rsidRDefault="00DA2AFF" w:rsidP="00E363A9">
      <w:pPr>
        <w:rPr>
          <w:rFonts w:ascii="Helvetica" w:hAnsi="Helvetica"/>
          <w:lang w:val="pt-BR"/>
        </w:rPr>
      </w:pPr>
    </w:p>
    <w:tbl>
      <w:tblPr>
        <w:tblW w:w="0" w:type="auto"/>
        <w:tblLayout w:type="fixed"/>
        <w:tblLook w:val="01E0" w:firstRow="1" w:lastRow="1" w:firstColumn="1" w:lastColumn="1" w:noHBand="0" w:noVBand="0"/>
      </w:tblPr>
      <w:tblGrid>
        <w:gridCol w:w="5070"/>
        <w:gridCol w:w="4218"/>
      </w:tblGrid>
      <w:tr w:rsidR="00E363A9" w:rsidRPr="00FD70F0" w14:paraId="6DBDDA96" w14:textId="77777777" w:rsidTr="00714039">
        <w:tc>
          <w:tcPr>
            <w:tcW w:w="5070" w:type="dxa"/>
            <w:vAlign w:val="center"/>
          </w:tcPr>
          <w:p w14:paraId="436403CD" w14:textId="28C2DC5E" w:rsidR="00E363A9" w:rsidRPr="00FD70F0" w:rsidRDefault="00401D6B" w:rsidP="00714039">
            <w:pPr>
              <w:jc w:val="center"/>
              <w:rPr>
                <w:rFonts w:ascii="Helvetica" w:hAnsi="Helvetica"/>
                <w:lang w:val="pt-BR"/>
              </w:rPr>
            </w:pPr>
            <w:r w:rsidRPr="00FD70F0">
              <w:rPr>
                <w:rFonts w:ascii="Helvetica" w:hAnsi="Helvetica"/>
                <w:noProof/>
                <w:lang w:val="de-DE" w:eastAsia="de-DE"/>
              </w:rPr>
              <w:drawing>
                <wp:inline distT="0" distB="0" distL="0" distR="0" wp14:anchorId="568CD6F7" wp14:editId="329DB51D">
                  <wp:extent cx="2290596" cy="800100"/>
                  <wp:effectExtent l="0" t="0" r="0" b="0"/>
                  <wp:docPr id="228" name="Obraz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433" t="39008" r="21958" b="28094"/>
                          <a:stretch/>
                        </pic:blipFill>
                        <pic:spPr bwMode="auto">
                          <a:xfrm>
                            <a:off x="0" y="0"/>
                            <a:ext cx="2396545" cy="837108"/>
                          </a:xfrm>
                          <a:prstGeom prst="rect">
                            <a:avLst/>
                          </a:prstGeom>
                          <a:ln>
                            <a:noFill/>
                          </a:ln>
                          <a:extLst>
                            <a:ext uri="{53640926-AAD7-44D8-BBD7-CCE9431645EC}">
                              <a14:shadowObscured xmlns:a14="http://schemas.microsoft.com/office/drawing/2010/main"/>
                            </a:ext>
                          </a:extLst>
                        </pic:spPr>
                      </pic:pic>
                    </a:graphicData>
                  </a:graphic>
                </wp:inline>
              </w:drawing>
            </w:r>
          </w:p>
        </w:tc>
        <w:tc>
          <w:tcPr>
            <w:tcW w:w="4218" w:type="dxa"/>
            <w:vAlign w:val="center"/>
          </w:tcPr>
          <w:p w14:paraId="6EF2A557" w14:textId="77777777" w:rsidR="00E363A9" w:rsidRPr="00FD70F0" w:rsidRDefault="00E363A9" w:rsidP="00714039">
            <w:pPr>
              <w:jc w:val="center"/>
              <w:rPr>
                <w:rFonts w:ascii="Helvetica" w:hAnsi="Helvetica"/>
                <w:lang w:val="pt-BR"/>
              </w:rPr>
            </w:pPr>
            <w:r w:rsidRPr="00FD70F0">
              <w:rPr>
                <w:rFonts w:ascii="Helvetica" w:hAnsi="Helvetica"/>
                <w:noProof/>
                <w:lang w:val="de-DE" w:eastAsia="de-DE"/>
              </w:rPr>
              <w:drawing>
                <wp:inline distT="0" distB="0" distL="0" distR="0" wp14:anchorId="2B56554F" wp14:editId="2A137F1C">
                  <wp:extent cx="1628775" cy="714375"/>
                  <wp:effectExtent l="19050" t="0" r="9525" b="0"/>
                  <wp:docPr id="4" name="Obraz 4" descr="LogoF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FCUP"/>
                          <pic:cNvPicPr>
                            <a:picLocks noChangeAspect="1" noChangeArrowheads="1"/>
                          </pic:cNvPicPr>
                        </pic:nvPicPr>
                        <pic:blipFill>
                          <a:blip r:embed="rId11" cstate="print"/>
                          <a:srcRect/>
                          <a:stretch>
                            <a:fillRect/>
                          </a:stretch>
                        </pic:blipFill>
                        <pic:spPr bwMode="auto">
                          <a:xfrm>
                            <a:off x="0" y="0"/>
                            <a:ext cx="1628775" cy="714375"/>
                          </a:xfrm>
                          <a:prstGeom prst="rect">
                            <a:avLst/>
                          </a:prstGeom>
                          <a:noFill/>
                          <a:ln w="9525">
                            <a:noFill/>
                            <a:miter lim="800000"/>
                            <a:headEnd/>
                            <a:tailEnd/>
                          </a:ln>
                        </pic:spPr>
                      </pic:pic>
                    </a:graphicData>
                  </a:graphic>
                </wp:inline>
              </w:drawing>
            </w:r>
          </w:p>
        </w:tc>
      </w:tr>
    </w:tbl>
    <w:p w14:paraId="2777A08F" w14:textId="77777777" w:rsidR="00E363A9" w:rsidRPr="00FD70F0" w:rsidRDefault="00E363A9" w:rsidP="00E363A9">
      <w:pPr>
        <w:ind w:left="1080"/>
        <w:rPr>
          <w:rFonts w:ascii="Helvetica" w:hAnsi="Helvetica"/>
          <w:lang w:val="pt-BR"/>
        </w:rPr>
      </w:pPr>
    </w:p>
    <w:p w14:paraId="33574F5D" w14:textId="77777777" w:rsidR="00E363A9" w:rsidRPr="00FD70F0" w:rsidRDefault="00E363A9" w:rsidP="00E363A9">
      <w:pPr>
        <w:ind w:left="1080"/>
        <w:rPr>
          <w:rFonts w:ascii="Helvetica" w:hAnsi="Helvetica"/>
          <w:lang w:val="pt-BR"/>
        </w:rPr>
      </w:pPr>
    </w:p>
    <w:p w14:paraId="378C6C37" w14:textId="02B41206" w:rsidR="00E363A9" w:rsidRPr="00FD70F0" w:rsidRDefault="00DB4D6B" w:rsidP="00E363A9">
      <w:pPr>
        <w:ind w:left="1080"/>
        <w:jc w:val="right"/>
        <w:rPr>
          <w:rFonts w:ascii="Helvetica" w:hAnsi="Helvetica"/>
          <w:b/>
          <w:lang w:val="en-GB"/>
        </w:rPr>
      </w:pPr>
      <w:r w:rsidRPr="00FD70F0">
        <w:rPr>
          <w:rFonts w:ascii="Helvetica" w:hAnsi="Helvetica"/>
          <w:b/>
          <w:lang w:val="en-GB"/>
        </w:rPr>
        <w:t>Hannover</w:t>
      </w:r>
      <w:r w:rsidR="00E363A9" w:rsidRPr="00FD70F0">
        <w:rPr>
          <w:rFonts w:ascii="Helvetica" w:hAnsi="Helvetica"/>
          <w:b/>
          <w:lang w:val="en-GB"/>
        </w:rPr>
        <w:t xml:space="preserve">, </w:t>
      </w:r>
      <w:r w:rsidRPr="00FD70F0">
        <w:rPr>
          <w:rFonts w:ascii="Helvetica" w:hAnsi="Helvetica"/>
          <w:b/>
          <w:lang w:val="en-GB"/>
        </w:rPr>
        <w:t>Germany</w:t>
      </w:r>
      <w:r w:rsidR="00E363A9" w:rsidRPr="00FD70F0">
        <w:rPr>
          <w:rFonts w:ascii="Helvetica" w:hAnsi="Helvetica"/>
          <w:b/>
          <w:lang w:val="en-GB"/>
        </w:rPr>
        <w:t xml:space="preserve">, </w:t>
      </w:r>
      <w:r w:rsidR="002E4939">
        <w:rPr>
          <w:rFonts w:ascii="Helvetica" w:hAnsi="Helvetica"/>
          <w:b/>
          <w:lang w:val="en-GB"/>
        </w:rPr>
        <w:t>March</w:t>
      </w:r>
      <w:r w:rsidR="00E363A9" w:rsidRPr="00FD70F0">
        <w:rPr>
          <w:rFonts w:ascii="Helvetica" w:hAnsi="Helvetica"/>
          <w:b/>
          <w:lang w:val="en-GB"/>
        </w:rPr>
        <w:t xml:space="preserve"> </w:t>
      </w:r>
      <w:r w:rsidR="004A637A">
        <w:rPr>
          <w:rFonts w:ascii="Helvetica" w:hAnsi="Helvetica"/>
          <w:b/>
          <w:lang w:val="en-GB"/>
        </w:rPr>
        <w:t>2020</w:t>
      </w:r>
    </w:p>
    <w:p w14:paraId="36BB76CA" w14:textId="5986989C" w:rsidR="009D275B" w:rsidRDefault="009D275B" w:rsidP="008B6493">
      <w:pPr>
        <w:pStyle w:val="Untertitel"/>
        <w:spacing w:line="240" w:lineRule="auto"/>
        <w:jc w:val="both"/>
        <w:rPr>
          <w:rFonts w:ascii="Helvetica" w:hAnsi="Helvetica" w:cs="Arial"/>
          <w:sz w:val="22"/>
          <w:szCs w:val="22"/>
        </w:rPr>
      </w:pPr>
      <w:bookmarkStart w:id="0" w:name="_Introduction"/>
      <w:bookmarkStart w:id="1" w:name="_GoBack"/>
      <w:bookmarkEnd w:id="0"/>
      <w:bookmarkEnd w:id="1"/>
    </w:p>
    <w:p w14:paraId="1B998EB0" w14:textId="1FB19C7A" w:rsidR="003945A6" w:rsidRDefault="003945A6" w:rsidP="008B6493">
      <w:pPr>
        <w:pStyle w:val="Untertitel"/>
        <w:spacing w:line="240" w:lineRule="auto"/>
        <w:jc w:val="both"/>
        <w:rPr>
          <w:rFonts w:ascii="Helvetica" w:hAnsi="Helvetica" w:cs="Arial"/>
          <w:sz w:val="22"/>
          <w:szCs w:val="22"/>
        </w:rPr>
      </w:pPr>
    </w:p>
    <w:p w14:paraId="7047F071" w14:textId="6AE981B3" w:rsidR="00E363A9" w:rsidRPr="00FD70F0" w:rsidRDefault="00E363A9" w:rsidP="008B6493">
      <w:pPr>
        <w:pStyle w:val="Untertitel"/>
        <w:spacing w:line="240" w:lineRule="auto"/>
        <w:jc w:val="both"/>
        <w:rPr>
          <w:rFonts w:ascii="Helvetica" w:hAnsi="Helvetica" w:cs="Arial"/>
          <w:sz w:val="22"/>
          <w:szCs w:val="22"/>
        </w:rPr>
      </w:pPr>
      <w:r w:rsidRPr="00FD70F0">
        <w:rPr>
          <w:rFonts w:ascii="Helvetica" w:hAnsi="Helvetica" w:cs="Arial"/>
          <w:sz w:val="22"/>
          <w:szCs w:val="22"/>
        </w:rPr>
        <w:t>1. Introduction</w:t>
      </w:r>
    </w:p>
    <w:p w14:paraId="12E00E53" w14:textId="77777777" w:rsidR="00E363A9" w:rsidRPr="00FD70F0" w:rsidRDefault="00E363A9" w:rsidP="008B6493">
      <w:pPr>
        <w:pStyle w:val="Untertitel"/>
        <w:spacing w:line="240" w:lineRule="auto"/>
        <w:jc w:val="both"/>
        <w:rPr>
          <w:rFonts w:ascii="Helvetica" w:hAnsi="Helvetica" w:cs="Arial"/>
          <w:b w:val="0"/>
          <w:sz w:val="22"/>
          <w:szCs w:val="22"/>
        </w:rPr>
      </w:pPr>
      <w:r w:rsidRPr="00FD70F0">
        <w:rPr>
          <w:rFonts w:ascii="Helvetica" w:hAnsi="Helvetica" w:cs="Arial"/>
          <w:b w:val="0"/>
          <w:sz w:val="22"/>
          <w:szCs w:val="22"/>
        </w:rPr>
        <w:t>The Self-heating Working Group was established during the 60</w:t>
      </w:r>
      <w:r w:rsidRPr="00FD70F0">
        <w:rPr>
          <w:rFonts w:ascii="Helvetica" w:hAnsi="Helvetica" w:cs="Arial"/>
          <w:b w:val="0"/>
          <w:sz w:val="22"/>
          <w:szCs w:val="22"/>
          <w:vertAlign w:val="superscript"/>
        </w:rPr>
        <w:t>th</w:t>
      </w:r>
      <w:r w:rsidRPr="00FD70F0">
        <w:rPr>
          <w:rFonts w:ascii="Helvetica" w:hAnsi="Helvetica" w:cs="Arial"/>
          <w:b w:val="0"/>
          <w:sz w:val="22"/>
          <w:szCs w:val="22"/>
        </w:rPr>
        <w:t xml:space="preserve"> ICCP Meeting in Oviedo (Spain) in 2008. The respective information about the established working group was published in the ICCP News Letter No. 45, 2008. The aim of the </w:t>
      </w:r>
      <w:r w:rsidR="00CC4C2E" w:rsidRPr="00FD70F0">
        <w:rPr>
          <w:rFonts w:ascii="Helvetica" w:hAnsi="Helvetica" w:cs="Arial"/>
          <w:b w:val="0"/>
          <w:sz w:val="22"/>
          <w:szCs w:val="22"/>
        </w:rPr>
        <w:t xml:space="preserve">Self-heating </w:t>
      </w:r>
      <w:r w:rsidRPr="00FD70F0">
        <w:rPr>
          <w:rFonts w:ascii="Helvetica" w:hAnsi="Helvetica" w:cs="Arial"/>
          <w:b w:val="0"/>
          <w:sz w:val="22"/>
          <w:szCs w:val="22"/>
        </w:rPr>
        <w:t xml:space="preserve">Working Group is: </w:t>
      </w:r>
    </w:p>
    <w:p w14:paraId="38922F97" w14:textId="77777777" w:rsidR="00E363A9" w:rsidRPr="00FD70F0" w:rsidRDefault="00E363A9" w:rsidP="008B6493">
      <w:pPr>
        <w:pStyle w:val="Untertitel"/>
        <w:spacing w:line="240" w:lineRule="auto"/>
        <w:jc w:val="both"/>
        <w:rPr>
          <w:rFonts w:ascii="Helvetica" w:hAnsi="Helvetica" w:cs="Arial"/>
          <w:b w:val="0"/>
          <w:sz w:val="22"/>
          <w:szCs w:val="22"/>
        </w:rPr>
      </w:pPr>
    </w:p>
    <w:p w14:paraId="5B38787D" w14:textId="77777777" w:rsidR="00E363A9" w:rsidRPr="00FD70F0" w:rsidRDefault="00E363A9" w:rsidP="008B6493">
      <w:pPr>
        <w:numPr>
          <w:ilvl w:val="0"/>
          <w:numId w:val="1"/>
        </w:numPr>
        <w:spacing w:after="200"/>
        <w:jc w:val="both"/>
        <w:rPr>
          <w:rFonts w:ascii="Helvetica" w:hAnsi="Helvetica" w:cs="Arial"/>
          <w:sz w:val="22"/>
          <w:szCs w:val="22"/>
          <w:lang w:val="en-GB"/>
        </w:rPr>
      </w:pPr>
      <w:r w:rsidRPr="00FD70F0">
        <w:rPr>
          <w:rFonts w:ascii="Helvetica" w:hAnsi="Helvetica" w:cs="Arial"/>
          <w:sz w:val="22"/>
          <w:szCs w:val="22"/>
          <w:lang w:val="en-GB"/>
        </w:rPr>
        <w:t>to gather examples of various forms of self-heating-related transformations of organic matter in coal and coal wastes of various ranks</w:t>
      </w:r>
    </w:p>
    <w:p w14:paraId="20733BF0" w14:textId="77777777" w:rsidR="00E363A9" w:rsidRPr="00FD70F0" w:rsidRDefault="00E363A9" w:rsidP="008B6493">
      <w:pPr>
        <w:numPr>
          <w:ilvl w:val="0"/>
          <w:numId w:val="1"/>
        </w:numPr>
        <w:spacing w:after="200"/>
        <w:jc w:val="both"/>
        <w:rPr>
          <w:rFonts w:ascii="Helvetica" w:hAnsi="Helvetica" w:cs="Arial"/>
          <w:sz w:val="22"/>
          <w:szCs w:val="22"/>
          <w:lang w:val="en-GB"/>
        </w:rPr>
      </w:pPr>
      <w:r w:rsidRPr="00FD70F0">
        <w:rPr>
          <w:rFonts w:ascii="Helvetica" w:hAnsi="Helvetica" w:cs="Arial"/>
          <w:sz w:val="22"/>
          <w:szCs w:val="22"/>
          <w:lang w:val="en-GB"/>
        </w:rPr>
        <w:t>to create a classification of these self-heating induced transformations in coal and coal wastes.</w:t>
      </w:r>
    </w:p>
    <w:p w14:paraId="7FCF2892" w14:textId="7ED82682" w:rsidR="00E363A9" w:rsidRDefault="00E363A9" w:rsidP="008B6493">
      <w:pPr>
        <w:jc w:val="both"/>
        <w:rPr>
          <w:rFonts w:ascii="Helvetica" w:hAnsi="Helvetica" w:cs="Arial"/>
          <w:sz w:val="22"/>
          <w:szCs w:val="22"/>
          <w:lang w:val="en-GB"/>
        </w:rPr>
      </w:pPr>
      <w:r w:rsidRPr="00FD70F0">
        <w:rPr>
          <w:rFonts w:ascii="Helvetica" w:hAnsi="Helvetica" w:cs="Arial"/>
          <w:sz w:val="22"/>
          <w:szCs w:val="22"/>
          <w:lang w:val="en-GB"/>
        </w:rPr>
        <w:t xml:space="preserve">Since </w:t>
      </w:r>
      <w:r w:rsidR="007D61C0">
        <w:rPr>
          <w:rFonts w:ascii="Helvetica" w:hAnsi="Helvetica" w:cs="Arial"/>
          <w:sz w:val="22"/>
          <w:szCs w:val="22"/>
          <w:lang w:val="en-GB"/>
        </w:rPr>
        <w:t>2008</w:t>
      </w:r>
      <w:r w:rsidRPr="00FD70F0">
        <w:rPr>
          <w:rFonts w:ascii="Helvetica" w:hAnsi="Helvetica" w:cs="Arial"/>
          <w:sz w:val="22"/>
          <w:szCs w:val="22"/>
          <w:lang w:val="en-GB"/>
        </w:rPr>
        <w:t>, several Round Robin Exercises</w:t>
      </w:r>
      <w:r w:rsidR="00192407" w:rsidRPr="00FD70F0">
        <w:rPr>
          <w:rFonts w:ascii="Helvetica" w:hAnsi="Helvetica" w:cs="Arial"/>
          <w:sz w:val="22"/>
          <w:szCs w:val="22"/>
          <w:lang w:val="en-GB"/>
        </w:rPr>
        <w:t xml:space="preserve"> on coal wastes</w:t>
      </w:r>
      <w:r w:rsidRPr="00FD70F0">
        <w:rPr>
          <w:rFonts w:ascii="Helvetica" w:hAnsi="Helvetica" w:cs="Arial"/>
          <w:sz w:val="22"/>
          <w:szCs w:val="22"/>
          <w:lang w:val="en-GB"/>
        </w:rPr>
        <w:t xml:space="preserve"> were organized (i</w:t>
      </w:r>
      <w:r w:rsidR="00DB4D6B" w:rsidRPr="00FD70F0">
        <w:rPr>
          <w:rFonts w:ascii="Helvetica" w:hAnsi="Helvetica" w:cs="Arial"/>
          <w:sz w:val="22"/>
          <w:szCs w:val="22"/>
          <w:lang w:val="en-GB"/>
        </w:rPr>
        <w:t xml:space="preserve">n 2009, 2010, 2012, 2013, 2014, </w:t>
      </w:r>
      <w:r w:rsidRPr="00FD70F0">
        <w:rPr>
          <w:rFonts w:ascii="Helvetica" w:hAnsi="Helvetica" w:cs="Arial"/>
          <w:sz w:val="22"/>
          <w:szCs w:val="22"/>
          <w:lang w:val="en-GB"/>
        </w:rPr>
        <w:t>2015</w:t>
      </w:r>
      <w:r w:rsidR="00DB4D6B" w:rsidRPr="00FD70F0">
        <w:rPr>
          <w:rFonts w:ascii="Helvetica" w:hAnsi="Helvetica" w:cs="Arial"/>
          <w:sz w:val="22"/>
          <w:szCs w:val="22"/>
          <w:lang w:val="en-GB"/>
        </w:rPr>
        <w:t>, and 2016</w:t>
      </w:r>
      <w:r w:rsidRPr="00FD70F0">
        <w:rPr>
          <w:rFonts w:ascii="Helvetica" w:hAnsi="Helvetica" w:cs="Arial"/>
          <w:sz w:val="22"/>
          <w:szCs w:val="22"/>
          <w:lang w:val="en-GB"/>
        </w:rPr>
        <w:t>) and an attempt was made to classify transformation forms of oxidatively and thermally affected organic matter</w:t>
      </w:r>
      <w:r w:rsidR="00192407" w:rsidRPr="00FD70F0">
        <w:rPr>
          <w:rFonts w:ascii="Helvetica" w:hAnsi="Helvetica" w:cs="Arial"/>
          <w:sz w:val="22"/>
          <w:szCs w:val="22"/>
          <w:lang w:val="en-GB"/>
        </w:rPr>
        <w:t xml:space="preserve"> </w:t>
      </w:r>
      <w:r w:rsidR="00CC4C2E" w:rsidRPr="00FD70F0">
        <w:rPr>
          <w:rFonts w:ascii="Helvetica" w:hAnsi="Helvetica" w:cs="Arial"/>
          <w:sz w:val="22"/>
          <w:szCs w:val="22"/>
          <w:lang w:val="en-GB"/>
        </w:rPr>
        <w:t>observed</w:t>
      </w:r>
      <w:r w:rsidR="00A14676" w:rsidRPr="00FD70F0">
        <w:rPr>
          <w:rFonts w:ascii="Helvetica" w:hAnsi="Helvetica" w:cs="Arial"/>
          <w:sz w:val="22"/>
          <w:szCs w:val="22"/>
          <w:lang w:val="en-GB"/>
        </w:rPr>
        <w:t xml:space="preserve"> </w:t>
      </w:r>
      <w:r w:rsidR="00036739" w:rsidRPr="00FD70F0">
        <w:rPr>
          <w:rFonts w:ascii="Helvetica" w:hAnsi="Helvetica" w:cs="Arial"/>
          <w:sz w:val="22"/>
          <w:szCs w:val="22"/>
          <w:lang w:val="en-GB"/>
        </w:rPr>
        <w:t xml:space="preserve">in </w:t>
      </w:r>
      <w:r w:rsidR="00A14676" w:rsidRPr="00FD70F0">
        <w:rPr>
          <w:rFonts w:ascii="Helvetica" w:hAnsi="Helvetica" w:cs="Arial"/>
          <w:sz w:val="22"/>
          <w:szCs w:val="22"/>
          <w:lang w:val="en-GB"/>
        </w:rPr>
        <w:t>coal disposal dumps</w:t>
      </w:r>
      <w:r w:rsidRPr="00FD70F0">
        <w:rPr>
          <w:rFonts w:ascii="Helvetica" w:hAnsi="Helvetica" w:cs="Arial"/>
          <w:sz w:val="22"/>
          <w:szCs w:val="22"/>
          <w:lang w:val="en-GB"/>
        </w:rPr>
        <w:t>. During the 2009 ICCP Meeting in Gramado/Porto Alegre, Brazil, it was decided that a separate classification</w:t>
      </w:r>
      <w:r w:rsidR="003B7194" w:rsidRPr="00FD70F0">
        <w:rPr>
          <w:rFonts w:ascii="Helvetica" w:hAnsi="Helvetica" w:cs="Arial"/>
          <w:sz w:val="22"/>
          <w:szCs w:val="22"/>
          <w:lang w:val="en-GB"/>
        </w:rPr>
        <w:t xml:space="preserve"> </w:t>
      </w:r>
      <w:r w:rsidRPr="00FD70F0">
        <w:rPr>
          <w:rFonts w:ascii="Helvetica" w:hAnsi="Helvetica" w:cs="Arial"/>
          <w:sz w:val="22"/>
          <w:szCs w:val="22"/>
          <w:lang w:val="en-GB"/>
        </w:rPr>
        <w:t xml:space="preserve">should be prepared for oxidatively and thermally affected organic matter in coal wastes and </w:t>
      </w:r>
      <w:r w:rsidR="00A6401F" w:rsidRPr="00FD70F0">
        <w:rPr>
          <w:rFonts w:ascii="Helvetica" w:hAnsi="Helvetica" w:cs="Arial"/>
          <w:sz w:val="22"/>
          <w:szCs w:val="22"/>
          <w:lang w:val="en-GB"/>
        </w:rPr>
        <w:t xml:space="preserve">for oxidatively and thermally affected coaly matter </w:t>
      </w:r>
      <w:r w:rsidRPr="00FD70F0">
        <w:rPr>
          <w:rFonts w:ascii="Helvetica" w:hAnsi="Helvetica" w:cs="Arial"/>
          <w:sz w:val="22"/>
          <w:szCs w:val="22"/>
          <w:lang w:val="en-GB"/>
        </w:rPr>
        <w:t xml:space="preserve">in coals that </w:t>
      </w:r>
      <w:r w:rsidR="00B4348A" w:rsidRPr="00FD70F0">
        <w:rPr>
          <w:rFonts w:ascii="Helvetica" w:hAnsi="Helvetica" w:cs="Arial"/>
          <w:sz w:val="22"/>
          <w:szCs w:val="22"/>
          <w:lang w:val="en-GB"/>
        </w:rPr>
        <w:t>were</w:t>
      </w:r>
      <w:r w:rsidR="00036739" w:rsidRPr="00FD70F0">
        <w:rPr>
          <w:rFonts w:ascii="Helvetica" w:hAnsi="Helvetica" w:cs="Arial"/>
          <w:sz w:val="22"/>
          <w:szCs w:val="22"/>
          <w:lang w:val="en-GB"/>
        </w:rPr>
        <w:t xml:space="preserve"> subjected to</w:t>
      </w:r>
      <w:r w:rsidRPr="00FD70F0">
        <w:rPr>
          <w:rFonts w:ascii="Helvetica" w:hAnsi="Helvetica" w:cs="Arial"/>
          <w:sz w:val="22"/>
          <w:szCs w:val="22"/>
          <w:lang w:val="en-GB"/>
        </w:rPr>
        <w:t xml:space="preserve"> self-heating processes. The classification of transformed organic matter in coal wastes was modified in a number of Round Robin Exercises owing to the great variety of form of organic pa</w:t>
      </w:r>
      <w:r w:rsidR="00DB4D6B" w:rsidRPr="00FD70F0">
        <w:rPr>
          <w:rFonts w:ascii="Helvetica" w:hAnsi="Helvetica" w:cs="Arial"/>
          <w:sz w:val="22"/>
          <w:szCs w:val="22"/>
          <w:lang w:val="en-GB"/>
        </w:rPr>
        <w:t>rticles present in coal</w:t>
      </w:r>
      <w:r w:rsidR="00A14676" w:rsidRPr="00FD70F0">
        <w:rPr>
          <w:rFonts w:ascii="Helvetica" w:hAnsi="Helvetica" w:cs="Arial"/>
          <w:sz w:val="22"/>
          <w:szCs w:val="22"/>
          <w:lang w:val="en-GB"/>
        </w:rPr>
        <w:t xml:space="preserve"> wastes and is now </w:t>
      </w:r>
      <w:r w:rsidR="00B00815">
        <w:rPr>
          <w:rFonts w:ascii="Helvetica" w:hAnsi="Helvetica" w:cs="Arial"/>
          <w:sz w:val="22"/>
          <w:szCs w:val="22"/>
          <w:lang w:val="en-GB"/>
        </w:rPr>
        <w:t xml:space="preserve">published </w:t>
      </w:r>
      <w:r w:rsidR="00A14676" w:rsidRPr="00FD70F0">
        <w:rPr>
          <w:rFonts w:ascii="Helvetica" w:hAnsi="Helvetica" w:cs="Arial"/>
          <w:sz w:val="22"/>
          <w:szCs w:val="22"/>
          <w:lang w:val="en-GB"/>
        </w:rPr>
        <w:t>(</w:t>
      </w:r>
      <w:r w:rsidR="00A14676" w:rsidRPr="007D61C0">
        <w:rPr>
          <w:rFonts w:ascii="Helvetica" w:hAnsi="Helvetica" w:cs="Arial"/>
          <w:color w:val="0070C0"/>
          <w:sz w:val="22"/>
          <w:szCs w:val="22"/>
          <w:lang w:val="en-GB"/>
        </w:rPr>
        <w:t>Misz-Kennan</w:t>
      </w:r>
      <w:r w:rsidR="00036739" w:rsidRPr="007D61C0">
        <w:rPr>
          <w:rFonts w:ascii="Helvetica" w:hAnsi="Helvetica" w:cs="Arial"/>
          <w:color w:val="0070C0"/>
          <w:sz w:val="22"/>
          <w:szCs w:val="22"/>
          <w:lang w:val="en-GB"/>
        </w:rPr>
        <w:t xml:space="preserve"> et al., </w:t>
      </w:r>
      <w:r w:rsidR="007D61C0" w:rsidRPr="007D61C0">
        <w:rPr>
          <w:rFonts w:ascii="Helvetica" w:hAnsi="Helvetica" w:cs="Arial"/>
          <w:color w:val="0070C0"/>
          <w:sz w:val="22"/>
          <w:szCs w:val="22"/>
          <w:lang w:val="en-GB"/>
        </w:rPr>
        <w:t>2020</w:t>
      </w:r>
      <w:r w:rsidR="00036739" w:rsidRPr="00FD70F0">
        <w:rPr>
          <w:rFonts w:ascii="Helvetica" w:hAnsi="Helvetica" w:cs="Arial"/>
          <w:sz w:val="22"/>
          <w:szCs w:val="22"/>
          <w:lang w:val="en-GB"/>
        </w:rPr>
        <w:t>).</w:t>
      </w:r>
    </w:p>
    <w:p w14:paraId="454A5797" w14:textId="43959A6F" w:rsidR="00B00815" w:rsidRDefault="00B00815" w:rsidP="008B6493">
      <w:pPr>
        <w:jc w:val="both"/>
        <w:rPr>
          <w:rFonts w:ascii="Helvetica" w:hAnsi="Helvetica" w:cs="Arial"/>
          <w:sz w:val="22"/>
          <w:szCs w:val="22"/>
          <w:lang w:val="en-GB"/>
        </w:rPr>
      </w:pPr>
    </w:p>
    <w:p w14:paraId="5D525E0D" w14:textId="1AE7CBBD" w:rsidR="00B00815" w:rsidRPr="00FD70F0" w:rsidRDefault="00B00815" w:rsidP="008B6493">
      <w:pPr>
        <w:jc w:val="both"/>
        <w:rPr>
          <w:rFonts w:ascii="Helvetica" w:hAnsi="Helvetica" w:cs="Arial"/>
          <w:sz w:val="22"/>
          <w:szCs w:val="22"/>
          <w:lang w:val="en-GB"/>
        </w:rPr>
      </w:pPr>
      <w:r>
        <w:rPr>
          <w:rFonts w:ascii="Helvetica" w:hAnsi="Helvetica" w:cs="Arial"/>
          <w:sz w:val="22"/>
          <w:szCs w:val="22"/>
          <w:lang w:val="en-GB"/>
        </w:rPr>
        <w:t xml:space="preserve">Since 2018, the objectives of the SH WG is focused </w:t>
      </w:r>
      <w:r w:rsidR="002321DA">
        <w:rPr>
          <w:rFonts w:ascii="Helvetica" w:hAnsi="Helvetica" w:cs="Arial"/>
          <w:sz w:val="22"/>
          <w:szCs w:val="22"/>
          <w:lang w:val="en-GB"/>
        </w:rPr>
        <w:t>on</w:t>
      </w:r>
      <w:r>
        <w:rPr>
          <w:rFonts w:ascii="Helvetica" w:hAnsi="Helvetica" w:cs="Arial"/>
          <w:sz w:val="22"/>
          <w:szCs w:val="22"/>
          <w:lang w:val="en-GB"/>
        </w:rPr>
        <w:t xml:space="preserve"> the </w:t>
      </w:r>
      <w:r w:rsidRPr="00FD70F0">
        <w:rPr>
          <w:rFonts w:ascii="Helvetica" w:hAnsi="Helvetica" w:cs="Arial"/>
          <w:sz w:val="22"/>
          <w:szCs w:val="22"/>
          <w:lang w:val="en-GB"/>
        </w:rPr>
        <w:t xml:space="preserve">oxidatively and thermally affected </w:t>
      </w:r>
      <w:r w:rsidR="00FE5180">
        <w:rPr>
          <w:rFonts w:ascii="Helvetica" w:hAnsi="Helvetica" w:cs="Arial"/>
          <w:sz w:val="22"/>
          <w:szCs w:val="22"/>
          <w:lang w:val="en-GB"/>
        </w:rPr>
        <w:t>organic</w:t>
      </w:r>
      <w:r w:rsidRPr="00FD70F0">
        <w:rPr>
          <w:rFonts w:ascii="Helvetica" w:hAnsi="Helvetica" w:cs="Arial"/>
          <w:sz w:val="22"/>
          <w:szCs w:val="22"/>
          <w:lang w:val="en-GB"/>
        </w:rPr>
        <w:t xml:space="preserve"> matter observed in coal</w:t>
      </w:r>
      <w:r>
        <w:rPr>
          <w:rFonts w:ascii="Helvetica" w:hAnsi="Helvetica" w:cs="Arial"/>
          <w:sz w:val="22"/>
          <w:szCs w:val="22"/>
          <w:lang w:val="en-GB"/>
        </w:rPr>
        <w:t xml:space="preserve"> seams. </w:t>
      </w:r>
    </w:p>
    <w:p w14:paraId="495466B2" w14:textId="77777777" w:rsidR="00E363A9" w:rsidRPr="00FD70F0" w:rsidRDefault="00E363A9" w:rsidP="008B6493">
      <w:pPr>
        <w:spacing w:after="200"/>
        <w:jc w:val="both"/>
        <w:rPr>
          <w:rFonts w:ascii="Helvetica" w:hAnsi="Helvetica" w:cs="Arial"/>
          <w:sz w:val="22"/>
          <w:szCs w:val="22"/>
          <w:lang w:val="en-GB"/>
        </w:rPr>
      </w:pPr>
    </w:p>
    <w:p w14:paraId="45F485AB" w14:textId="226FD994" w:rsidR="00E363A9" w:rsidRPr="00FD70F0" w:rsidRDefault="00E363A9" w:rsidP="008B6493">
      <w:pPr>
        <w:pStyle w:val="berschrift3"/>
        <w:jc w:val="both"/>
        <w:rPr>
          <w:rFonts w:ascii="Helvetica" w:hAnsi="Helvetica"/>
          <w:sz w:val="22"/>
          <w:szCs w:val="22"/>
          <w:lang w:val="en-GB"/>
        </w:rPr>
      </w:pPr>
      <w:r w:rsidRPr="00FD70F0">
        <w:rPr>
          <w:rFonts w:ascii="Helvetica" w:hAnsi="Helvetica"/>
          <w:sz w:val="22"/>
          <w:szCs w:val="22"/>
          <w:lang w:val="en-GB"/>
        </w:rPr>
        <w:t>2</w:t>
      </w:r>
      <w:r w:rsidR="009837E5" w:rsidRPr="00FD70F0">
        <w:rPr>
          <w:rFonts w:ascii="Helvetica" w:hAnsi="Helvetica"/>
          <w:sz w:val="22"/>
          <w:szCs w:val="22"/>
          <w:lang w:val="en-US"/>
        </w:rPr>
        <w:t xml:space="preserve">. Objective of the </w:t>
      </w:r>
      <w:r w:rsidR="003B7194" w:rsidRPr="00FD70F0">
        <w:rPr>
          <w:rFonts w:ascii="Helvetica" w:hAnsi="Helvetica"/>
          <w:sz w:val="22"/>
          <w:szCs w:val="22"/>
          <w:lang w:val="en-US"/>
        </w:rPr>
        <w:t xml:space="preserve">2018 </w:t>
      </w:r>
      <w:r w:rsidR="009837E5" w:rsidRPr="00FD70F0">
        <w:rPr>
          <w:rFonts w:ascii="Helvetica" w:hAnsi="Helvetica"/>
          <w:sz w:val="22"/>
          <w:szCs w:val="22"/>
          <w:lang w:val="en-US"/>
        </w:rPr>
        <w:t>SH</w:t>
      </w:r>
      <w:r w:rsidRPr="00FD70F0">
        <w:rPr>
          <w:rFonts w:ascii="Helvetica" w:hAnsi="Helvetica"/>
          <w:sz w:val="22"/>
          <w:szCs w:val="22"/>
          <w:lang w:val="en-US"/>
        </w:rPr>
        <w:t xml:space="preserve">WG Round Robin Exercise </w:t>
      </w:r>
    </w:p>
    <w:p w14:paraId="50B8C424" w14:textId="54149C87" w:rsidR="00E363A9" w:rsidRPr="00FD70F0" w:rsidRDefault="00E363A9" w:rsidP="008B6493">
      <w:pPr>
        <w:jc w:val="both"/>
        <w:rPr>
          <w:rFonts w:ascii="Helvetica" w:hAnsi="Helvetica" w:cs="Arial"/>
          <w:sz w:val="22"/>
          <w:szCs w:val="22"/>
          <w:lang w:val="en-GB"/>
        </w:rPr>
      </w:pPr>
      <w:r w:rsidRPr="00FD70F0">
        <w:rPr>
          <w:rFonts w:ascii="Helvetica" w:hAnsi="Helvetica" w:cs="Arial"/>
          <w:sz w:val="22"/>
          <w:szCs w:val="22"/>
          <w:lang w:val="en-GB"/>
        </w:rPr>
        <w:t xml:space="preserve">The objective of the </w:t>
      </w:r>
      <w:r w:rsidR="00DB4D6B" w:rsidRPr="00FD70F0">
        <w:rPr>
          <w:rFonts w:ascii="Helvetica" w:hAnsi="Helvetica" w:cs="Arial"/>
          <w:sz w:val="22"/>
          <w:szCs w:val="22"/>
          <w:lang w:val="en-GB"/>
        </w:rPr>
        <w:t>2018</w:t>
      </w:r>
      <w:r w:rsidRPr="00FD70F0">
        <w:rPr>
          <w:rFonts w:ascii="Helvetica" w:hAnsi="Helvetica" w:cs="Arial"/>
          <w:sz w:val="22"/>
          <w:szCs w:val="22"/>
          <w:lang w:val="en-GB"/>
        </w:rPr>
        <w:t xml:space="preserve"> Round Robin Exercise </w:t>
      </w:r>
      <w:r w:rsidR="00637415" w:rsidRPr="00FD70F0">
        <w:rPr>
          <w:rFonts w:ascii="Helvetica" w:hAnsi="Helvetica" w:cs="Arial"/>
          <w:sz w:val="22"/>
          <w:szCs w:val="22"/>
          <w:lang w:val="en-GB"/>
        </w:rPr>
        <w:t>was</w:t>
      </w:r>
      <w:r w:rsidRPr="00FD70F0">
        <w:rPr>
          <w:rFonts w:ascii="Helvetica" w:hAnsi="Helvetica" w:cs="Arial"/>
          <w:sz w:val="22"/>
          <w:szCs w:val="22"/>
          <w:lang w:val="en-GB"/>
        </w:rPr>
        <w:t xml:space="preserve"> to:</w:t>
      </w:r>
    </w:p>
    <w:p w14:paraId="5B497CCE" w14:textId="77777777" w:rsidR="00E363A9" w:rsidRPr="00FD70F0" w:rsidRDefault="00E363A9" w:rsidP="008B6493">
      <w:pPr>
        <w:jc w:val="both"/>
        <w:rPr>
          <w:rFonts w:ascii="Helvetica" w:hAnsi="Helvetica" w:cs="Arial"/>
          <w:sz w:val="22"/>
          <w:szCs w:val="22"/>
          <w:lang w:val="en-GB"/>
        </w:rPr>
      </w:pPr>
    </w:p>
    <w:p w14:paraId="2D45E1F9" w14:textId="02267308" w:rsidR="00E363A9" w:rsidRPr="00FD70F0" w:rsidRDefault="00036739" w:rsidP="008B6493">
      <w:pPr>
        <w:pStyle w:val="Listenabsatz"/>
        <w:numPr>
          <w:ilvl w:val="0"/>
          <w:numId w:val="2"/>
        </w:numPr>
        <w:spacing w:line="240" w:lineRule="auto"/>
        <w:jc w:val="both"/>
        <w:rPr>
          <w:rFonts w:ascii="Helvetica" w:hAnsi="Helvetica" w:cs="Arial"/>
          <w:lang w:val="en-GB"/>
        </w:rPr>
      </w:pPr>
      <w:r w:rsidRPr="00FD70F0">
        <w:rPr>
          <w:rFonts w:ascii="Helvetica" w:hAnsi="Helvetica" w:cs="Arial"/>
          <w:lang w:val="en-GB"/>
        </w:rPr>
        <w:t>to apply the</w:t>
      </w:r>
      <w:r w:rsidR="00E363A9" w:rsidRPr="00FD70F0">
        <w:rPr>
          <w:rFonts w:ascii="Helvetica" w:hAnsi="Helvetica" w:cs="Arial"/>
          <w:lang w:val="en-GB"/>
        </w:rPr>
        <w:t xml:space="preserve"> established </w:t>
      </w:r>
      <w:r w:rsidR="00DB4D6B" w:rsidRPr="00FD70F0">
        <w:rPr>
          <w:rFonts w:ascii="Helvetica" w:hAnsi="Helvetica" w:cs="Arial"/>
          <w:lang w:val="en-GB"/>
        </w:rPr>
        <w:t xml:space="preserve">classification </w:t>
      </w:r>
      <w:r w:rsidR="003B7194" w:rsidRPr="00FD70F0">
        <w:rPr>
          <w:rFonts w:ascii="Helvetica" w:hAnsi="Helvetica" w:cs="Arial"/>
          <w:lang w:val="en-GB"/>
        </w:rPr>
        <w:t>of</w:t>
      </w:r>
      <w:r w:rsidR="00DB4D6B" w:rsidRPr="00FD70F0">
        <w:rPr>
          <w:rFonts w:ascii="Helvetica" w:hAnsi="Helvetica" w:cs="Arial"/>
          <w:lang w:val="en-GB"/>
        </w:rPr>
        <w:t xml:space="preserve"> </w:t>
      </w:r>
      <w:r w:rsidR="008061CD" w:rsidRPr="00FD70F0">
        <w:rPr>
          <w:rFonts w:ascii="Helvetica" w:hAnsi="Helvetica" w:cs="Arial"/>
          <w:lang w:val="en-GB"/>
        </w:rPr>
        <w:t xml:space="preserve">oxidatively and thermally affected organic </w:t>
      </w:r>
      <w:r w:rsidR="005D586E" w:rsidRPr="00FD70F0">
        <w:rPr>
          <w:rFonts w:ascii="Helvetica" w:hAnsi="Helvetica" w:cs="Arial"/>
          <w:lang w:val="en-GB"/>
        </w:rPr>
        <w:t xml:space="preserve">matter </w:t>
      </w:r>
      <w:r w:rsidR="008061CD" w:rsidRPr="00FD70F0">
        <w:rPr>
          <w:rFonts w:ascii="Helvetica" w:hAnsi="Helvetica" w:cs="Arial"/>
          <w:lang w:val="en-GB"/>
        </w:rPr>
        <w:t xml:space="preserve">in </w:t>
      </w:r>
      <w:r w:rsidR="00DB4D6B" w:rsidRPr="00FD70F0">
        <w:rPr>
          <w:rFonts w:ascii="Helvetica" w:hAnsi="Helvetica" w:cs="Arial"/>
          <w:lang w:val="en-GB"/>
        </w:rPr>
        <w:t xml:space="preserve">coal wastes </w:t>
      </w:r>
      <w:r w:rsidRPr="00FD70F0">
        <w:rPr>
          <w:rFonts w:ascii="Helvetica" w:hAnsi="Helvetica" w:cs="Arial"/>
          <w:lang w:val="en-GB"/>
        </w:rPr>
        <w:t>to</w:t>
      </w:r>
      <w:r w:rsidR="00DB4D6B" w:rsidRPr="00FD70F0">
        <w:rPr>
          <w:rFonts w:ascii="Helvetica" w:hAnsi="Helvetica" w:cs="Arial"/>
          <w:lang w:val="en-GB"/>
        </w:rPr>
        <w:t xml:space="preserve"> </w:t>
      </w:r>
      <w:r w:rsidR="008061CD" w:rsidRPr="00FD70F0">
        <w:rPr>
          <w:rFonts w:ascii="Helvetica" w:hAnsi="Helvetica" w:cs="Arial"/>
          <w:lang w:val="en-GB"/>
        </w:rPr>
        <w:t xml:space="preserve">oxidatively and thermally affected </w:t>
      </w:r>
      <w:r w:rsidR="00042693" w:rsidRPr="00FD70F0">
        <w:rPr>
          <w:rFonts w:ascii="Helvetica" w:hAnsi="Helvetica" w:cs="Arial"/>
          <w:lang w:val="en-GB"/>
        </w:rPr>
        <w:t xml:space="preserve">coaly matter in </w:t>
      </w:r>
      <w:r w:rsidR="00DB4D6B" w:rsidRPr="00FD70F0">
        <w:rPr>
          <w:rFonts w:ascii="Helvetica" w:hAnsi="Helvetica" w:cs="Arial"/>
          <w:lang w:val="en-GB"/>
        </w:rPr>
        <w:t>coals</w:t>
      </w:r>
      <w:r w:rsidR="00E603BE" w:rsidRPr="00FD70F0">
        <w:rPr>
          <w:rFonts w:ascii="Helvetica" w:hAnsi="Helvetica" w:cs="Arial"/>
          <w:lang w:val="en-GB"/>
        </w:rPr>
        <w:t>,</w:t>
      </w:r>
    </w:p>
    <w:p w14:paraId="6CFADFF3" w14:textId="39946702" w:rsidR="006F3E7B" w:rsidRPr="00FD70F0" w:rsidRDefault="006F3E7B" w:rsidP="008B6493">
      <w:pPr>
        <w:pStyle w:val="Listenabsatz"/>
        <w:numPr>
          <w:ilvl w:val="0"/>
          <w:numId w:val="2"/>
        </w:numPr>
        <w:spacing w:line="240" w:lineRule="auto"/>
        <w:jc w:val="both"/>
        <w:rPr>
          <w:rFonts w:ascii="Helvetica" w:hAnsi="Helvetica" w:cs="Arial"/>
          <w:lang w:val="en-GB"/>
        </w:rPr>
      </w:pPr>
      <w:r w:rsidRPr="00FD70F0">
        <w:rPr>
          <w:rFonts w:ascii="Helvetica" w:hAnsi="Helvetica" w:cs="Arial"/>
          <w:lang w:val="en-GB"/>
        </w:rPr>
        <w:t>to test the applicability of the established classification of oxidatively and thermally altered organic matter in coal wastes to self-heated coals</w:t>
      </w:r>
      <w:r w:rsidR="00B00815">
        <w:rPr>
          <w:rFonts w:ascii="Helvetica" w:hAnsi="Helvetica" w:cs="Arial"/>
          <w:lang w:val="en-GB"/>
        </w:rPr>
        <w:t xml:space="preserve"> in coal seams</w:t>
      </w:r>
      <w:r w:rsidR="00042693" w:rsidRPr="00FD70F0">
        <w:rPr>
          <w:rFonts w:ascii="Helvetica" w:hAnsi="Helvetica" w:cs="Arial"/>
          <w:lang w:val="en-GB"/>
        </w:rPr>
        <w:t xml:space="preserve"> in a ppt presentation</w:t>
      </w:r>
      <w:r w:rsidRPr="00FD70F0">
        <w:rPr>
          <w:rFonts w:ascii="Helvetica" w:hAnsi="Helvetica" w:cs="Arial"/>
          <w:lang w:val="en-GB"/>
        </w:rPr>
        <w:t>.</w:t>
      </w:r>
    </w:p>
    <w:p w14:paraId="6F6E6CF4" w14:textId="430E88A4" w:rsidR="00E363A9" w:rsidRPr="00FD70F0" w:rsidRDefault="00B00815" w:rsidP="008B6493">
      <w:pPr>
        <w:jc w:val="both"/>
        <w:rPr>
          <w:rFonts w:ascii="Helvetica" w:hAnsi="Helvetica" w:cs="Arial"/>
          <w:sz w:val="22"/>
          <w:szCs w:val="22"/>
          <w:lang w:val="en-GB"/>
        </w:rPr>
      </w:pPr>
      <w:r>
        <w:rPr>
          <w:rFonts w:ascii="Helvetica" w:hAnsi="Helvetica" w:cs="Arial"/>
          <w:sz w:val="22"/>
          <w:szCs w:val="22"/>
          <w:lang w:val="en-GB"/>
        </w:rPr>
        <w:t xml:space="preserve">During the 2018 Round Robin Exercise </w:t>
      </w:r>
      <w:r w:rsidR="00E363A9" w:rsidRPr="00FD70F0">
        <w:rPr>
          <w:rFonts w:ascii="Helvetica" w:hAnsi="Helvetica" w:cs="Arial"/>
          <w:sz w:val="22"/>
          <w:szCs w:val="22"/>
          <w:lang w:val="en-GB"/>
        </w:rPr>
        <w:t xml:space="preserve">participants </w:t>
      </w:r>
      <w:r w:rsidR="001A4704">
        <w:rPr>
          <w:rFonts w:ascii="Helvetica" w:hAnsi="Helvetica" w:cs="Arial"/>
          <w:sz w:val="22"/>
          <w:szCs w:val="22"/>
          <w:lang w:val="en-GB"/>
        </w:rPr>
        <w:t>were</w:t>
      </w:r>
      <w:r w:rsidR="00E363A9" w:rsidRPr="00FD70F0">
        <w:rPr>
          <w:rFonts w:ascii="Helvetica" w:hAnsi="Helvetica" w:cs="Arial"/>
          <w:sz w:val="22"/>
          <w:szCs w:val="22"/>
          <w:lang w:val="en-GB"/>
        </w:rPr>
        <w:t xml:space="preserve"> asked to identify the selected </w:t>
      </w:r>
      <w:r w:rsidR="00386B8D" w:rsidRPr="00FD70F0">
        <w:rPr>
          <w:rFonts w:ascii="Helvetica" w:hAnsi="Helvetica" w:cs="Arial"/>
          <w:sz w:val="22"/>
          <w:szCs w:val="22"/>
          <w:lang w:val="en-GB"/>
        </w:rPr>
        <w:t xml:space="preserve">oxidatively and thermally altered </w:t>
      </w:r>
      <w:r w:rsidR="00331815" w:rsidRPr="00FD70F0">
        <w:rPr>
          <w:rFonts w:ascii="Helvetica" w:hAnsi="Helvetica" w:cs="Arial"/>
          <w:sz w:val="22"/>
          <w:szCs w:val="22"/>
          <w:lang w:val="en-GB"/>
        </w:rPr>
        <w:t>coaly</w:t>
      </w:r>
      <w:r w:rsidR="00E363A9" w:rsidRPr="00FD70F0">
        <w:rPr>
          <w:rFonts w:ascii="Helvetica" w:hAnsi="Helvetica" w:cs="Arial"/>
          <w:sz w:val="22"/>
          <w:szCs w:val="22"/>
          <w:lang w:val="en-GB"/>
        </w:rPr>
        <w:t xml:space="preserve"> particles in accordance to the </w:t>
      </w:r>
      <w:r w:rsidR="00036739" w:rsidRPr="00FD70F0">
        <w:rPr>
          <w:rFonts w:ascii="Helvetica" w:hAnsi="Helvetica" w:cs="Arial"/>
          <w:sz w:val="22"/>
          <w:szCs w:val="22"/>
          <w:lang w:val="en-GB"/>
        </w:rPr>
        <w:t>established classification</w:t>
      </w:r>
      <w:r w:rsidR="009D6FA9" w:rsidRPr="00FD70F0">
        <w:rPr>
          <w:rFonts w:ascii="Helvetica" w:hAnsi="Helvetica" w:cs="Arial"/>
          <w:sz w:val="22"/>
          <w:szCs w:val="22"/>
          <w:lang w:val="en-GB"/>
        </w:rPr>
        <w:t>. Secondly</w:t>
      </w:r>
      <w:r w:rsidR="001A4704">
        <w:rPr>
          <w:rFonts w:ascii="Helvetica" w:hAnsi="Helvetica" w:cs="Arial"/>
          <w:sz w:val="22"/>
          <w:szCs w:val="22"/>
          <w:lang w:val="en-GB"/>
        </w:rPr>
        <w:t>,</w:t>
      </w:r>
      <w:r w:rsidR="009D6FA9" w:rsidRPr="00FD70F0">
        <w:rPr>
          <w:rFonts w:ascii="Helvetica" w:hAnsi="Helvetica" w:cs="Arial"/>
          <w:sz w:val="22"/>
          <w:szCs w:val="22"/>
          <w:lang w:val="en-GB"/>
        </w:rPr>
        <w:t xml:space="preserve"> participants </w:t>
      </w:r>
      <w:r w:rsidR="001A4704">
        <w:rPr>
          <w:rFonts w:ascii="Helvetica" w:hAnsi="Helvetica" w:cs="Arial"/>
          <w:sz w:val="22"/>
          <w:szCs w:val="22"/>
          <w:lang w:val="en-GB"/>
        </w:rPr>
        <w:t>were</w:t>
      </w:r>
      <w:r w:rsidR="009D6FA9" w:rsidRPr="00FD70F0">
        <w:rPr>
          <w:rFonts w:ascii="Helvetica" w:hAnsi="Helvetica" w:cs="Arial"/>
          <w:sz w:val="22"/>
          <w:szCs w:val="22"/>
          <w:lang w:val="en-GB"/>
        </w:rPr>
        <w:t xml:space="preserve"> asked</w:t>
      </w:r>
      <w:r w:rsidR="00036739" w:rsidRPr="00FD70F0">
        <w:rPr>
          <w:rFonts w:ascii="Helvetica" w:hAnsi="Helvetica" w:cs="Arial"/>
          <w:sz w:val="22"/>
          <w:szCs w:val="22"/>
          <w:lang w:val="en-GB"/>
        </w:rPr>
        <w:t xml:space="preserve"> </w:t>
      </w:r>
      <w:r w:rsidR="00E363A9" w:rsidRPr="00FD70F0">
        <w:rPr>
          <w:rFonts w:ascii="Helvetica" w:hAnsi="Helvetica" w:cs="Arial"/>
          <w:sz w:val="22"/>
          <w:szCs w:val="22"/>
          <w:lang w:val="en-GB"/>
        </w:rPr>
        <w:t xml:space="preserve">to make comments on the </w:t>
      </w:r>
      <w:r w:rsidR="009D6FA9" w:rsidRPr="00FD70F0">
        <w:rPr>
          <w:rFonts w:ascii="Helvetica" w:hAnsi="Helvetica" w:cs="Arial"/>
          <w:sz w:val="22"/>
          <w:szCs w:val="22"/>
          <w:lang w:val="en-GB"/>
        </w:rPr>
        <w:t xml:space="preserve">identified forms and on the applied </w:t>
      </w:r>
      <w:r w:rsidR="00E363A9" w:rsidRPr="00FD70F0">
        <w:rPr>
          <w:rFonts w:ascii="Helvetica" w:hAnsi="Helvetica" w:cs="Arial"/>
          <w:sz w:val="22"/>
          <w:szCs w:val="22"/>
          <w:lang w:val="en-GB"/>
        </w:rPr>
        <w:t>classification.</w:t>
      </w:r>
    </w:p>
    <w:p w14:paraId="7A56BA42" w14:textId="77777777" w:rsidR="00E363A9" w:rsidRPr="00FD70F0" w:rsidRDefault="00E363A9" w:rsidP="008B6493">
      <w:pPr>
        <w:jc w:val="both"/>
        <w:rPr>
          <w:rFonts w:ascii="Helvetica" w:hAnsi="Helvetica" w:cs="Arial"/>
          <w:sz w:val="22"/>
          <w:szCs w:val="22"/>
          <w:lang w:val="en-GB"/>
        </w:rPr>
      </w:pPr>
    </w:p>
    <w:p w14:paraId="6C346C49" w14:textId="77777777" w:rsidR="00E363A9" w:rsidRPr="00FD70F0" w:rsidRDefault="006F3E7B" w:rsidP="008B6493">
      <w:pPr>
        <w:pStyle w:val="Listenabsatz"/>
        <w:numPr>
          <w:ilvl w:val="0"/>
          <w:numId w:val="3"/>
        </w:numPr>
        <w:spacing w:line="240" w:lineRule="auto"/>
        <w:ind w:left="426"/>
        <w:jc w:val="both"/>
        <w:rPr>
          <w:rFonts w:ascii="Helvetica" w:hAnsi="Helvetica" w:cs="Arial"/>
          <w:b/>
          <w:lang w:val="en-GB"/>
        </w:rPr>
      </w:pPr>
      <w:r w:rsidRPr="00FD70F0">
        <w:rPr>
          <w:rFonts w:ascii="Helvetica" w:hAnsi="Helvetica" w:cs="Arial"/>
          <w:b/>
          <w:lang w:val="en-GB"/>
        </w:rPr>
        <w:t>C</w:t>
      </w:r>
      <w:r w:rsidR="00E363A9" w:rsidRPr="00FD70F0">
        <w:rPr>
          <w:rFonts w:ascii="Helvetica" w:hAnsi="Helvetica" w:cs="Arial"/>
          <w:b/>
          <w:lang w:val="en-GB"/>
        </w:rPr>
        <w:t xml:space="preserve">lassification of </w:t>
      </w:r>
      <w:r w:rsidRPr="00FD70F0">
        <w:rPr>
          <w:rFonts w:ascii="Helvetica" w:hAnsi="Helvetica" w:cs="Arial"/>
          <w:b/>
          <w:lang w:val="en-GB"/>
        </w:rPr>
        <w:t>thermally and oxidatively affected</w:t>
      </w:r>
      <w:r w:rsidR="00E363A9" w:rsidRPr="00FD70F0">
        <w:rPr>
          <w:rFonts w:ascii="Helvetica" w:hAnsi="Helvetica" w:cs="Arial"/>
          <w:b/>
          <w:lang w:val="en-GB"/>
        </w:rPr>
        <w:t xml:space="preserve"> </w:t>
      </w:r>
      <w:r w:rsidR="00331815" w:rsidRPr="00FD70F0">
        <w:rPr>
          <w:rFonts w:ascii="Helvetica" w:hAnsi="Helvetica" w:cs="Arial"/>
          <w:b/>
          <w:lang w:val="en-GB"/>
        </w:rPr>
        <w:t>coaly</w:t>
      </w:r>
      <w:r w:rsidR="00E363A9" w:rsidRPr="00FD70F0">
        <w:rPr>
          <w:rFonts w:ascii="Helvetica" w:hAnsi="Helvetica" w:cs="Arial"/>
          <w:b/>
          <w:lang w:val="en-GB"/>
        </w:rPr>
        <w:t xml:space="preserve"> </w:t>
      </w:r>
      <w:r w:rsidRPr="00FD70F0">
        <w:rPr>
          <w:rFonts w:ascii="Helvetica" w:hAnsi="Helvetica" w:cs="Arial"/>
          <w:b/>
          <w:lang w:val="en-GB"/>
        </w:rPr>
        <w:t>matter</w:t>
      </w:r>
      <w:r w:rsidR="00E363A9" w:rsidRPr="00FD70F0">
        <w:rPr>
          <w:rFonts w:ascii="Helvetica" w:hAnsi="Helvetica" w:cs="Arial"/>
          <w:b/>
          <w:lang w:val="en-GB"/>
        </w:rPr>
        <w:t xml:space="preserve"> in </w:t>
      </w:r>
      <w:r w:rsidRPr="00FD70F0">
        <w:rPr>
          <w:rFonts w:ascii="Helvetica" w:hAnsi="Helvetica" w:cs="Arial"/>
          <w:b/>
          <w:lang w:val="en-GB"/>
        </w:rPr>
        <w:t>self-heated</w:t>
      </w:r>
      <w:r w:rsidR="00331815" w:rsidRPr="00FD70F0">
        <w:rPr>
          <w:rFonts w:ascii="Helvetica" w:hAnsi="Helvetica" w:cs="Arial"/>
          <w:b/>
          <w:lang w:val="en-GB"/>
        </w:rPr>
        <w:t xml:space="preserve"> </w:t>
      </w:r>
      <w:r w:rsidRPr="00FD70F0">
        <w:rPr>
          <w:rFonts w:ascii="Helvetica" w:hAnsi="Helvetica" w:cs="Arial"/>
          <w:b/>
          <w:lang w:val="en-GB"/>
        </w:rPr>
        <w:t>coals</w:t>
      </w:r>
    </w:p>
    <w:p w14:paraId="322B2588" w14:textId="77777777" w:rsidR="00E363A9" w:rsidRPr="00FD70F0" w:rsidRDefault="00E363A9" w:rsidP="008B6493">
      <w:pPr>
        <w:jc w:val="both"/>
        <w:rPr>
          <w:rFonts w:ascii="Helvetica" w:hAnsi="Helvetica" w:cs="Arial"/>
          <w:sz w:val="22"/>
          <w:szCs w:val="22"/>
          <w:lang w:val="en-GB"/>
        </w:rPr>
      </w:pPr>
      <w:r w:rsidRPr="00FD70F0">
        <w:rPr>
          <w:rFonts w:ascii="Helvetica" w:hAnsi="Helvetica" w:cs="Arial"/>
          <w:sz w:val="22"/>
          <w:szCs w:val="22"/>
          <w:lang w:val="en-GB"/>
        </w:rPr>
        <w:t xml:space="preserve">In the </w:t>
      </w:r>
      <w:r w:rsidR="006F3E7B" w:rsidRPr="00FD70F0">
        <w:rPr>
          <w:rFonts w:ascii="Helvetica" w:hAnsi="Helvetica" w:cs="Arial"/>
          <w:sz w:val="22"/>
          <w:szCs w:val="22"/>
          <w:lang w:val="en-GB"/>
        </w:rPr>
        <w:t>established</w:t>
      </w:r>
      <w:r w:rsidRPr="00FD70F0">
        <w:rPr>
          <w:rFonts w:ascii="Helvetica" w:hAnsi="Helvetica" w:cs="Arial"/>
          <w:sz w:val="22"/>
          <w:szCs w:val="22"/>
          <w:lang w:val="en-GB"/>
        </w:rPr>
        <w:t xml:space="preserve"> classification </w:t>
      </w:r>
      <w:r w:rsidR="006F3E7B" w:rsidRPr="00FD70F0">
        <w:rPr>
          <w:rFonts w:ascii="Helvetica" w:hAnsi="Helvetica" w:cs="Arial"/>
          <w:sz w:val="22"/>
          <w:szCs w:val="22"/>
          <w:lang w:val="en-GB"/>
        </w:rPr>
        <w:t xml:space="preserve">of oxidatively and thermally </w:t>
      </w:r>
      <w:r w:rsidR="008B3A2F" w:rsidRPr="00FD70F0">
        <w:rPr>
          <w:rFonts w:ascii="Helvetica" w:hAnsi="Helvetica" w:cs="Arial"/>
          <w:sz w:val="22"/>
          <w:szCs w:val="22"/>
          <w:lang w:val="en-GB"/>
        </w:rPr>
        <w:t>coaly</w:t>
      </w:r>
      <w:r w:rsidRPr="00FD70F0">
        <w:rPr>
          <w:rFonts w:ascii="Helvetica" w:hAnsi="Helvetica" w:cs="Arial"/>
          <w:sz w:val="22"/>
          <w:szCs w:val="22"/>
          <w:lang w:val="en-GB"/>
        </w:rPr>
        <w:t xml:space="preserve"> particles are divided into si</w:t>
      </w:r>
      <w:r w:rsidR="008B3A2F" w:rsidRPr="00FD70F0">
        <w:rPr>
          <w:rFonts w:ascii="Helvetica" w:hAnsi="Helvetica" w:cs="Arial"/>
          <w:sz w:val="22"/>
          <w:szCs w:val="22"/>
          <w:lang w:val="en-GB"/>
        </w:rPr>
        <w:t>x levels:</w:t>
      </w:r>
    </w:p>
    <w:p w14:paraId="3C4B935F" w14:textId="77777777" w:rsidR="00C36D61" w:rsidRPr="00FD70F0" w:rsidRDefault="00C36D61" w:rsidP="00C36D61">
      <w:pPr>
        <w:spacing w:line="276" w:lineRule="auto"/>
        <w:jc w:val="both"/>
        <w:rPr>
          <w:rFonts w:ascii="Helvetica" w:hAnsi="Helvetica" w:cs="Arial"/>
          <w:sz w:val="22"/>
          <w:szCs w:val="22"/>
          <w:lang w:val="en-GB"/>
        </w:rPr>
        <w:sectPr w:rsidR="00C36D61" w:rsidRPr="00FD70F0" w:rsidSect="00714039">
          <w:headerReference w:type="even" r:id="rId12"/>
          <w:headerReference w:type="default" r:id="rId13"/>
          <w:footerReference w:type="even" r:id="rId14"/>
          <w:footerReference w:type="default" r:id="rId15"/>
          <w:headerReference w:type="first" r:id="rId16"/>
          <w:footerReference w:type="first" r:id="rId17"/>
          <w:pgSz w:w="11906" w:h="16838"/>
          <w:pgMar w:top="1134" w:right="1417" w:bottom="1134" w:left="1417" w:header="708" w:footer="708" w:gutter="0"/>
          <w:pgNumType w:start="1"/>
          <w:cols w:space="708"/>
          <w:titlePg/>
          <w:docGrid w:linePitch="360"/>
        </w:sectPr>
      </w:pPr>
    </w:p>
    <w:tbl>
      <w:tblPr>
        <w:tblW w:w="14708" w:type="dxa"/>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Look w:val="04A0" w:firstRow="1" w:lastRow="0" w:firstColumn="1" w:lastColumn="0" w:noHBand="0" w:noVBand="1"/>
      </w:tblPr>
      <w:tblGrid>
        <w:gridCol w:w="2369"/>
        <w:gridCol w:w="3858"/>
        <w:gridCol w:w="8481"/>
      </w:tblGrid>
      <w:tr w:rsidR="00D20B09" w:rsidRPr="00FD70F0" w14:paraId="4331F8A0" w14:textId="77777777" w:rsidTr="002E2B67">
        <w:tc>
          <w:tcPr>
            <w:tcW w:w="2369" w:type="dxa"/>
            <w:shd w:val="clear" w:color="auto" w:fill="auto"/>
            <w:vAlign w:val="center"/>
          </w:tcPr>
          <w:p w14:paraId="3A61697F" w14:textId="77777777" w:rsidR="00E363A9" w:rsidRPr="00FD70F0" w:rsidRDefault="00E363A9" w:rsidP="00714039">
            <w:pPr>
              <w:jc w:val="center"/>
              <w:rPr>
                <w:rFonts w:ascii="Helvetica" w:hAnsi="Helvetica" w:cs="Arial"/>
                <w:b/>
                <w:bCs/>
                <w:color w:val="0070C0"/>
                <w:sz w:val="22"/>
                <w:szCs w:val="22"/>
                <w:lang w:val="en-GB"/>
              </w:rPr>
            </w:pPr>
            <w:r w:rsidRPr="00FD70F0">
              <w:rPr>
                <w:rFonts w:ascii="Helvetica" w:hAnsi="Helvetica" w:cs="Arial"/>
                <w:b/>
                <w:bCs/>
                <w:color w:val="0070C0"/>
                <w:sz w:val="22"/>
                <w:szCs w:val="22"/>
                <w:lang w:val="en-GB"/>
              </w:rPr>
              <w:lastRenderedPageBreak/>
              <w:t>LEVEL</w:t>
            </w:r>
            <w:r w:rsidR="008B2CF5" w:rsidRPr="00FD70F0">
              <w:rPr>
                <w:rFonts w:ascii="Helvetica" w:hAnsi="Helvetica" w:cs="Arial"/>
                <w:b/>
                <w:bCs/>
                <w:color w:val="0070C0"/>
                <w:sz w:val="22"/>
                <w:szCs w:val="22"/>
                <w:lang w:val="en-GB"/>
              </w:rPr>
              <w:t xml:space="preserve"> 1</w:t>
            </w:r>
          </w:p>
        </w:tc>
        <w:tc>
          <w:tcPr>
            <w:tcW w:w="3858" w:type="dxa"/>
            <w:shd w:val="clear" w:color="auto" w:fill="EFD3D2"/>
            <w:vAlign w:val="center"/>
          </w:tcPr>
          <w:p w14:paraId="4618F9A3" w14:textId="77777777" w:rsidR="00E363A9" w:rsidRPr="00FD70F0" w:rsidRDefault="00E363A9" w:rsidP="00714039">
            <w:pPr>
              <w:jc w:val="center"/>
              <w:rPr>
                <w:rFonts w:ascii="Helvetica" w:hAnsi="Helvetica" w:cs="Arial"/>
                <w:b/>
                <w:bCs/>
                <w:sz w:val="22"/>
                <w:szCs w:val="22"/>
                <w:lang w:val="en-GB"/>
              </w:rPr>
            </w:pPr>
            <w:r w:rsidRPr="00FD70F0">
              <w:rPr>
                <w:rFonts w:ascii="Helvetica" w:hAnsi="Helvetica" w:cs="Arial"/>
                <w:b/>
                <w:bCs/>
                <w:sz w:val="22"/>
                <w:szCs w:val="22"/>
                <w:lang w:val="en-GB"/>
              </w:rPr>
              <w:t>Description</w:t>
            </w:r>
          </w:p>
        </w:tc>
        <w:tc>
          <w:tcPr>
            <w:tcW w:w="8481" w:type="dxa"/>
            <w:shd w:val="clear" w:color="auto" w:fill="EFD3D2"/>
            <w:vAlign w:val="center"/>
          </w:tcPr>
          <w:p w14:paraId="472DCD83" w14:textId="77777777" w:rsidR="00E363A9" w:rsidRPr="00FD70F0" w:rsidRDefault="00E363A9" w:rsidP="00714039">
            <w:pPr>
              <w:jc w:val="center"/>
              <w:rPr>
                <w:rFonts w:ascii="Helvetica" w:hAnsi="Helvetica" w:cs="Arial"/>
                <w:b/>
                <w:bCs/>
                <w:sz w:val="22"/>
                <w:szCs w:val="22"/>
                <w:lang w:val="en-GB"/>
              </w:rPr>
            </w:pPr>
            <w:r w:rsidRPr="00FD70F0">
              <w:rPr>
                <w:rFonts w:ascii="Helvetica" w:hAnsi="Helvetica" w:cs="Arial"/>
                <w:b/>
                <w:bCs/>
                <w:sz w:val="22"/>
                <w:szCs w:val="22"/>
                <w:lang w:val="en-GB"/>
              </w:rPr>
              <w:t>Examples</w:t>
            </w:r>
          </w:p>
        </w:tc>
      </w:tr>
      <w:tr w:rsidR="00D20B09" w:rsidRPr="00FD70F0" w14:paraId="46EB4EA7" w14:textId="77777777" w:rsidTr="002E2B67">
        <w:trPr>
          <w:trHeight w:val="4646"/>
        </w:trPr>
        <w:tc>
          <w:tcPr>
            <w:tcW w:w="2369" w:type="dxa"/>
            <w:vMerge w:val="restart"/>
            <w:shd w:val="clear" w:color="auto" w:fill="auto"/>
            <w:vAlign w:val="center"/>
          </w:tcPr>
          <w:p w14:paraId="6F1BEA63" w14:textId="77777777" w:rsidR="00A73CE1" w:rsidRPr="00FD70F0" w:rsidRDefault="00A73CE1" w:rsidP="00714039">
            <w:pPr>
              <w:jc w:val="center"/>
              <w:rPr>
                <w:rFonts w:ascii="Helvetica" w:hAnsi="Helvetica" w:cs="Arial"/>
                <w:b/>
                <w:bCs/>
                <w:color w:val="0070C0"/>
                <w:sz w:val="36"/>
                <w:szCs w:val="36"/>
                <w:lang w:val="en-GB"/>
              </w:rPr>
            </w:pPr>
            <w:r w:rsidRPr="00FD70F0">
              <w:rPr>
                <w:rFonts w:ascii="Helvetica" w:hAnsi="Helvetica" w:cs="Arial"/>
                <w:b/>
                <w:bCs/>
                <w:color w:val="0070C0"/>
                <w:sz w:val="36"/>
                <w:szCs w:val="36"/>
                <w:lang w:val="en-GB"/>
              </w:rPr>
              <w:t>LEVEL 1</w:t>
            </w:r>
          </w:p>
          <w:p w14:paraId="1CFBD71F" w14:textId="77777777" w:rsidR="00A73CE1" w:rsidRPr="00FD70F0" w:rsidRDefault="00A73CE1" w:rsidP="00714039">
            <w:pPr>
              <w:jc w:val="center"/>
              <w:rPr>
                <w:rFonts w:ascii="Helvetica" w:hAnsi="Helvetica" w:cs="Arial"/>
                <w:b/>
                <w:bCs/>
                <w:color w:val="0070C0"/>
                <w:sz w:val="22"/>
                <w:szCs w:val="22"/>
                <w:lang w:val="en-GB"/>
              </w:rPr>
            </w:pPr>
            <w:r w:rsidRPr="00FD70F0">
              <w:rPr>
                <w:rFonts w:ascii="Helvetica" w:hAnsi="Helvetica" w:cs="Arial"/>
                <w:b/>
                <w:bCs/>
                <w:color w:val="0070C0"/>
                <w:sz w:val="36"/>
                <w:szCs w:val="36"/>
                <w:lang w:val="en-GB"/>
              </w:rPr>
              <w:t>All particles</w:t>
            </w:r>
          </w:p>
        </w:tc>
        <w:tc>
          <w:tcPr>
            <w:tcW w:w="3858" w:type="dxa"/>
            <w:shd w:val="clear" w:color="auto" w:fill="EAF1DD" w:themeFill="accent3" w:themeFillTint="33"/>
          </w:tcPr>
          <w:p w14:paraId="57BA434C" w14:textId="77777777" w:rsidR="005C2A69" w:rsidRPr="00FD70F0" w:rsidRDefault="005C2A69" w:rsidP="00314A19">
            <w:pPr>
              <w:pStyle w:val="Listenabsatz"/>
              <w:ind w:left="65"/>
              <w:rPr>
                <w:rFonts w:ascii="Helvetica" w:hAnsi="Helvetica" w:cs="Arial"/>
                <w:b/>
                <w:u w:val="single"/>
                <w:lang w:val="en-GB"/>
              </w:rPr>
            </w:pPr>
          </w:p>
          <w:p w14:paraId="6E6EEA48" w14:textId="77777777" w:rsidR="005C2A69" w:rsidRPr="00FD70F0" w:rsidRDefault="005C2A69" w:rsidP="00314A19">
            <w:pPr>
              <w:pStyle w:val="Listenabsatz"/>
              <w:ind w:left="65"/>
              <w:rPr>
                <w:rFonts w:ascii="Helvetica" w:hAnsi="Helvetica" w:cs="Arial"/>
                <w:b/>
                <w:u w:val="single"/>
                <w:lang w:val="en-GB"/>
              </w:rPr>
            </w:pPr>
          </w:p>
          <w:p w14:paraId="7C989C4B" w14:textId="77777777" w:rsidR="005C2A69" w:rsidRPr="00FD70F0" w:rsidRDefault="005C2A69" w:rsidP="00314A19">
            <w:pPr>
              <w:pStyle w:val="Listenabsatz"/>
              <w:ind w:left="65"/>
              <w:rPr>
                <w:rFonts w:ascii="Helvetica" w:hAnsi="Helvetica" w:cs="Arial"/>
                <w:b/>
                <w:u w:val="single"/>
                <w:lang w:val="en-GB"/>
              </w:rPr>
            </w:pPr>
          </w:p>
          <w:p w14:paraId="32B9AC39" w14:textId="77777777" w:rsidR="005C2A69" w:rsidRPr="00FD70F0" w:rsidRDefault="005C2A69" w:rsidP="00314A19">
            <w:pPr>
              <w:pStyle w:val="Listenabsatz"/>
              <w:ind w:left="65"/>
              <w:rPr>
                <w:rFonts w:ascii="Helvetica" w:hAnsi="Helvetica" w:cs="Arial"/>
                <w:b/>
                <w:u w:val="single"/>
                <w:lang w:val="en-GB"/>
              </w:rPr>
            </w:pPr>
          </w:p>
          <w:p w14:paraId="6F532972" w14:textId="77777777" w:rsidR="005C2A69" w:rsidRPr="00FD70F0" w:rsidRDefault="005C2A69" w:rsidP="00314A19">
            <w:pPr>
              <w:pStyle w:val="Listenabsatz"/>
              <w:ind w:left="65"/>
              <w:rPr>
                <w:rFonts w:ascii="Helvetica" w:hAnsi="Helvetica" w:cs="Arial"/>
                <w:b/>
                <w:u w:val="single"/>
                <w:lang w:val="en-GB"/>
              </w:rPr>
            </w:pPr>
          </w:p>
          <w:p w14:paraId="04787D2F" w14:textId="0EDB501B" w:rsidR="0017097E" w:rsidRPr="00FD70F0" w:rsidRDefault="0017097E" w:rsidP="00314A19">
            <w:pPr>
              <w:pStyle w:val="Listenabsatz"/>
              <w:ind w:left="65"/>
              <w:rPr>
                <w:rFonts w:ascii="Helvetica" w:hAnsi="Helvetica" w:cs="Arial"/>
                <w:lang w:val="en-GB"/>
              </w:rPr>
            </w:pPr>
            <w:r w:rsidRPr="00FD70F0">
              <w:rPr>
                <w:rFonts w:ascii="Helvetica" w:hAnsi="Helvetica" w:cs="Arial"/>
                <w:b/>
                <w:u w:val="single"/>
                <w:lang w:val="en-GB"/>
              </w:rPr>
              <w:t xml:space="preserve">COALY PARTICLES </w:t>
            </w:r>
          </w:p>
          <w:p w14:paraId="1D671B0A" w14:textId="77777777" w:rsidR="00A73CE1" w:rsidRPr="00FD70F0" w:rsidRDefault="00A73CE1" w:rsidP="009409CB">
            <w:pPr>
              <w:pStyle w:val="Listenabsatz"/>
              <w:ind w:left="72"/>
              <w:jc w:val="both"/>
              <w:rPr>
                <w:rFonts w:ascii="Helvetica" w:hAnsi="Helvetica" w:cs="Arial"/>
                <w:lang w:val="en-GB"/>
              </w:rPr>
            </w:pPr>
            <w:r w:rsidRPr="00FD70F0">
              <w:rPr>
                <w:rFonts w:ascii="Helvetica" w:hAnsi="Helvetica" w:cs="Arial"/>
                <w:lang w:val="en-GB"/>
              </w:rPr>
              <w:t>when composed of organic material</w:t>
            </w:r>
          </w:p>
        </w:tc>
        <w:tc>
          <w:tcPr>
            <w:tcW w:w="8481" w:type="dxa"/>
            <w:shd w:val="clear" w:color="auto" w:fill="EAF1DD" w:themeFill="accent3" w:themeFillTint="33"/>
          </w:tcPr>
          <w:p w14:paraId="1785137F" w14:textId="77777777" w:rsidR="00A73CE1" w:rsidRPr="00FD70F0" w:rsidRDefault="00A73CE1" w:rsidP="00714039">
            <w:pPr>
              <w:jc w:val="center"/>
              <w:rPr>
                <w:rFonts w:ascii="Helvetica" w:hAnsi="Helvetica" w:cs="Arial"/>
                <w:b/>
                <w:bCs/>
                <w:sz w:val="22"/>
                <w:szCs w:val="22"/>
                <w:lang w:val="en-GB"/>
              </w:rPr>
            </w:pPr>
          </w:p>
          <w:tbl>
            <w:tblPr>
              <w:tblStyle w:val="Tabellenraster"/>
              <w:tblW w:w="0" w:type="auto"/>
              <w:jc w:val="center"/>
              <w:tblLook w:val="04A0" w:firstRow="1" w:lastRow="0" w:firstColumn="1" w:lastColumn="0" w:noHBand="0" w:noVBand="1"/>
            </w:tblPr>
            <w:tblGrid>
              <w:gridCol w:w="2605"/>
              <w:gridCol w:w="2613"/>
              <w:gridCol w:w="2605"/>
            </w:tblGrid>
            <w:tr w:rsidR="00A73CE1" w:rsidRPr="00FD70F0" w14:paraId="4B07792A" w14:textId="77777777" w:rsidTr="00A708BE">
              <w:trPr>
                <w:trHeight w:val="1634"/>
                <w:jc w:val="center"/>
              </w:trPr>
              <w:tc>
                <w:tcPr>
                  <w:tcW w:w="2605" w:type="dxa"/>
                </w:tcPr>
                <w:p w14:paraId="67499FD7" w14:textId="77777777" w:rsidR="00A73CE1" w:rsidRPr="00FD70F0" w:rsidRDefault="00A73CE1" w:rsidP="00B22E4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49000C9E" wp14:editId="21F0F320">
                        <wp:extent cx="1447800" cy="1147105"/>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1-1-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73462" cy="1167437"/>
                                </a:xfrm>
                                <a:prstGeom prst="rect">
                                  <a:avLst/>
                                </a:prstGeom>
                              </pic:spPr>
                            </pic:pic>
                          </a:graphicData>
                        </a:graphic>
                      </wp:inline>
                    </w:drawing>
                  </w:r>
                </w:p>
              </w:tc>
              <w:tc>
                <w:tcPr>
                  <w:tcW w:w="2613" w:type="dxa"/>
                </w:tcPr>
                <w:p w14:paraId="0E85D77F" w14:textId="77777777" w:rsidR="00A73CE1" w:rsidRPr="00FD70F0" w:rsidRDefault="00A73CE1" w:rsidP="00B22E4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3ABD16A" wp14:editId="618DB196">
                        <wp:extent cx="1454644" cy="1152525"/>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8-47b-1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73809" cy="1167709"/>
                                </a:xfrm>
                                <a:prstGeom prst="rect">
                                  <a:avLst/>
                                </a:prstGeom>
                              </pic:spPr>
                            </pic:pic>
                          </a:graphicData>
                        </a:graphic>
                      </wp:inline>
                    </w:drawing>
                  </w:r>
                </w:p>
              </w:tc>
              <w:tc>
                <w:tcPr>
                  <w:tcW w:w="2605" w:type="dxa"/>
                </w:tcPr>
                <w:p w14:paraId="3FA8D530" w14:textId="77777777" w:rsidR="00A73CE1" w:rsidRPr="00FD70F0" w:rsidRDefault="00A73CE1" w:rsidP="00B22E4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13E2BEC8" wp14:editId="7CBDB8B9">
                        <wp:extent cx="1447430" cy="1146810"/>
                        <wp:effectExtent l="0" t="0" r="635"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8-51-8.jpg"/>
                                <pic:cNvPicPr/>
                              </pic:nvPicPr>
                              <pic:blipFill>
                                <a:blip r:embed="rId20" cstate="print">
                                  <a:extLst>
                                    <a:ext uri="{28A0092B-C50C-407E-A947-70E740481C1C}">
                                      <a14:useLocalDpi xmlns:a14="http://schemas.microsoft.com/office/drawing/2010/main" val="0"/>
                                    </a:ext>
                                  </a:extLst>
                                </a:blip>
                                <a:stretch>
                                  <a:fillRect/>
                                </a:stretch>
                              </pic:blipFill>
                              <pic:spPr>
                                <a:xfrm flipV="1">
                                  <a:off x="0" y="0"/>
                                  <a:ext cx="1462414" cy="1158682"/>
                                </a:xfrm>
                                <a:prstGeom prst="rect">
                                  <a:avLst/>
                                </a:prstGeom>
                              </pic:spPr>
                            </pic:pic>
                          </a:graphicData>
                        </a:graphic>
                      </wp:inline>
                    </w:drawing>
                  </w:r>
                </w:p>
              </w:tc>
            </w:tr>
            <w:tr w:rsidR="00A73CE1" w:rsidRPr="00FD70F0" w14:paraId="2667D914" w14:textId="77777777" w:rsidTr="00A708BE">
              <w:trPr>
                <w:trHeight w:val="1884"/>
                <w:jc w:val="center"/>
              </w:trPr>
              <w:tc>
                <w:tcPr>
                  <w:tcW w:w="2605" w:type="dxa"/>
                </w:tcPr>
                <w:p w14:paraId="78C01B38" w14:textId="77777777" w:rsidR="00A73CE1" w:rsidRPr="00FD70F0" w:rsidRDefault="00A73CE1" w:rsidP="00B22E40">
                  <w:pPr>
                    <w:jc w:val="center"/>
                    <w:rPr>
                      <w:rFonts w:ascii="Helvetica" w:hAnsi="Helvetica" w:cs="Arial"/>
                      <w:noProof/>
                      <w:color w:val="000000"/>
                      <w:sz w:val="22"/>
                      <w:szCs w:val="22"/>
                      <w:lang w:val="de-DE" w:eastAsia="de-DE"/>
                    </w:rPr>
                  </w:pPr>
                  <w:r w:rsidRPr="00FD70F0">
                    <w:rPr>
                      <w:rFonts w:ascii="Helvetica" w:hAnsi="Helvetica"/>
                      <w:noProof/>
                      <w:lang w:val="de-DE" w:eastAsia="de-DE"/>
                    </w:rPr>
                    <w:drawing>
                      <wp:inline distT="0" distB="0" distL="0" distR="0" wp14:anchorId="156488A5" wp14:editId="4CDAEA19">
                        <wp:extent cx="1396604" cy="1095375"/>
                        <wp:effectExtent l="0" t="0" r="0" b="0"/>
                        <wp:docPr id="43" name="Bild 43" descr="0703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703438-2"/>
                                <pic:cNvPicPr>
                                  <a:picLocks noChangeAspect="1" noChangeArrowheads="1"/>
                                </pic:cNvPicPr>
                              </pic:nvPicPr>
                              <pic:blipFill>
                                <a:blip r:embed="rId21" cstate="print"/>
                                <a:srcRect/>
                                <a:stretch>
                                  <a:fillRect/>
                                </a:stretch>
                              </pic:blipFill>
                              <pic:spPr bwMode="auto">
                                <a:xfrm flipV="1">
                                  <a:off x="0" y="0"/>
                                  <a:ext cx="1404476" cy="1101549"/>
                                </a:xfrm>
                                <a:prstGeom prst="rect">
                                  <a:avLst/>
                                </a:prstGeom>
                                <a:noFill/>
                                <a:ln w="9525">
                                  <a:noFill/>
                                  <a:miter lim="800000"/>
                                  <a:headEnd/>
                                  <a:tailEnd/>
                                </a:ln>
                              </pic:spPr>
                            </pic:pic>
                          </a:graphicData>
                        </a:graphic>
                      </wp:inline>
                    </w:drawing>
                  </w:r>
                </w:p>
              </w:tc>
              <w:tc>
                <w:tcPr>
                  <w:tcW w:w="2613" w:type="dxa"/>
                </w:tcPr>
                <w:p w14:paraId="7CE120D0" w14:textId="77777777" w:rsidR="00A73CE1" w:rsidRPr="00FD70F0" w:rsidRDefault="00A73CE1" w:rsidP="00B22E40">
                  <w:pPr>
                    <w:jc w:val="center"/>
                    <w:rPr>
                      <w:rFonts w:ascii="Helvetica" w:hAnsi="Helvetica" w:cs="Arial"/>
                      <w:noProof/>
                      <w:color w:val="000000"/>
                      <w:sz w:val="22"/>
                      <w:szCs w:val="22"/>
                      <w:lang w:val="de-DE" w:eastAsia="de-DE"/>
                    </w:rPr>
                  </w:pPr>
                  <w:r w:rsidRPr="00FD70F0">
                    <w:rPr>
                      <w:rFonts w:ascii="Helvetica" w:hAnsi="Helvetica"/>
                      <w:noProof/>
                      <w:lang w:val="de-DE" w:eastAsia="de-DE"/>
                    </w:rPr>
                    <w:drawing>
                      <wp:inline distT="0" distB="0" distL="0" distR="0" wp14:anchorId="055397DA" wp14:editId="72F546B5">
                        <wp:extent cx="1428750" cy="1132393"/>
                        <wp:effectExtent l="0" t="0" r="0" b="0"/>
                        <wp:docPr id="38" name="Bild 38" descr="0703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703437-4"/>
                                <pic:cNvPicPr>
                                  <a:picLocks noChangeAspect="1" noChangeArrowheads="1"/>
                                </pic:cNvPicPr>
                              </pic:nvPicPr>
                              <pic:blipFill>
                                <a:blip r:embed="rId22" cstate="print"/>
                                <a:srcRect/>
                                <a:stretch>
                                  <a:fillRect/>
                                </a:stretch>
                              </pic:blipFill>
                              <pic:spPr bwMode="auto">
                                <a:xfrm>
                                  <a:off x="0" y="0"/>
                                  <a:ext cx="1448397" cy="1147965"/>
                                </a:xfrm>
                                <a:prstGeom prst="rect">
                                  <a:avLst/>
                                </a:prstGeom>
                                <a:noFill/>
                                <a:ln w="9525">
                                  <a:noFill/>
                                  <a:miter lim="800000"/>
                                  <a:headEnd/>
                                  <a:tailEnd/>
                                </a:ln>
                              </pic:spPr>
                            </pic:pic>
                          </a:graphicData>
                        </a:graphic>
                      </wp:inline>
                    </w:drawing>
                  </w:r>
                </w:p>
              </w:tc>
              <w:tc>
                <w:tcPr>
                  <w:tcW w:w="2605" w:type="dxa"/>
                </w:tcPr>
                <w:p w14:paraId="63B4B3F0" w14:textId="77777777" w:rsidR="00A73CE1" w:rsidRPr="00FD70F0" w:rsidRDefault="00A73CE1" w:rsidP="00B22E40">
                  <w:pPr>
                    <w:jc w:val="center"/>
                    <w:rPr>
                      <w:rFonts w:ascii="Helvetica" w:hAnsi="Helvetica" w:cs="Arial"/>
                      <w:noProof/>
                      <w:color w:val="000000"/>
                      <w:sz w:val="22"/>
                      <w:szCs w:val="22"/>
                      <w:lang w:val="de-DE" w:eastAsia="de-DE"/>
                    </w:rPr>
                  </w:pPr>
                  <w:r w:rsidRPr="00FD70F0">
                    <w:rPr>
                      <w:rFonts w:ascii="Helvetica" w:hAnsi="Helvetica"/>
                      <w:noProof/>
                      <w:lang w:val="de-DE" w:eastAsia="de-DE"/>
                    </w:rPr>
                    <w:drawing>
                      <wp:inline distT="0" distB="0" distL="0" distR="0" wp14:anchorId="46A676A7" wp14:editId="7B22C9E5">
                        <wp:extent cx="1428510" cy="1132205"/>
                        <wp:effectExtent l="0" t="0" r="635" b="0"/>
                        <wp:docPr id="34" name="Bild 34" descr="0703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703436-9"/>
                                <pic:cNvPicPr>
                                  <a:picLocks noChangeAspect="1" noChangeArrowheads="1"/>
                                </pic:cNvPicPr>
                              </pic:nvPicPr>
                              <pic:blipFill>
                                <a:blip r:embed="rId23" cstate="print"/>
                                <a:srcRect/>
                                <a:stretch>
                                  <a:fillRect/>
                                </a:stretch>
                              </pic:blipFill>
                              <pic:spPr bwMode="auto">
                                <a:xfrm>
                                  <a:off x="0" y="0"/>
                                  <a:ext cx="1443710" cy="1144252"/>
                                </a:xfrm>
                                <a:prstGeom prst="rect">
                                  <a:avLst/>
                                </a:prstGeom>
                                <a:noFill/>
                                <a:ln w="9525">
                                  <a:noFill/>
                                  <a:miter lim="800000"/>
                                  <a:headEnd/>
                                  <a:tailEnd/>
                                </a:ln>
                              </pic:spPr>
                            </pic:pic>
                          </a:graphicData>
                        </a:graphic>
                      </wp:inline>
                    </w:drawing>
                  </w:r>
                </w:p>
              </w:tc>
            </w:tr>
          </w:tbl>
          <w:p w14:paraId="78FF9467" w14:textId="77777777" w:rsidR="00A73CE1" w:rsidRPr="00FD70F0" w:rsidRDefault="00A73CE1" w:rsidP="00B22E40">
            <w:pPr>
              <w:jc w:val="center"/>
              <w:rPr>
                <w:rFonts w:ascii="Helvetica" w:hAnsi="Helvetica" w:cs="Arial"/>
                <w:color w:val="000000"/>
                <w:sz w:val="18"/>
                <w:szCs w:val="18"/>
                <w:lang w:val="en-GB"/>
              </w:rPr>
            </w:pPr>
          </w:p>
          <w:p w14:paraId="7FED1FD6" w14:textId="7832714F" w:rsidR="00A73CE1" w:rsidRPr="00FD70F0" w:rsidRDefault="0064220E" w:rsidP="0064220E">
            <w:pPr>
              <w:ind w:left="-103"/>
              <w:jc w:val="center"/>
              <w:rPr>
                <w:rFonts w:ascii="Helvetica" w:hAnsi="Helvetica" w:cs="Arial"/>
                <w:b/>
                <w:bCs/>
                <w:sz w:val="16"/>
                <w:szCs w:val="16"/>
                <w:lang w:val="en-GB"/>
              </w:rPr>
            </w:pPr>
            <w:r w:rsidRPr="00FD70F0">
              <w:rPr>
                <w:rFonts w:ascii="Helvetica" w:hAnsi="Helvetica" w:cs="Arial"/>
                <w:color w:val="000000"/>
                <w:sz w:val="22"/>
                <w:szCs w:val="22"/>
                <w:lang w:val="en-GB"/>
              </w:rPr>
              <w:t xml:space="preserve">Oil immersion (n = 1.518) in reflected monochromatic </w:t>
            </w:r>
            <w:r w:rsidRPr="00FD70F0">
              <w:rPr>
                <w:rStyle w:val="Hervorhebung"/>
                <w:rFonts w:ascii="Helvetica" w:hAnsi="Helvetica" w:cs="Arial"/>
                <w:color w:val="000000"/>
                <w:sz w:val="22"/>
                <w:szCs w:val="22"/>
                <w:lang w:val="en-GB"/>
              </w:rPr>
              <w:t>non</w:t>
            </w:r>
            <w:r w:rsidRPr="00FD70F0">
              <w:rPr>
                <w:rFonts w:ascii="Helvetica" w:hAnsi="Helvetica" w:cs="Arial"/>
                <w:color w:val="000000"/>
                <w:sz w:val="22"/>
                <w:szCs w:val="22"/>
                <w:lang w:val="en-GB"/>
              </w:rPr>
              <w:t>-</w:t>
            </w:r>
            <w:r w:rsidRPr="00FD70F0">
              <w:rPr>
                <w:rStyle w:val="Hervorhebung"/>
                <w:rFonts w:ascii="Helvetica" w:hAnsi="Helvetica" w:cs="Arial"/>
                <w:color w:val="000000"/>
                <w:sz w:val="22"/>
                <w:szCs w:val="22"/>
                <w:lang w:val="en-GB"/>
              </w:rPr>
              <w:t>polarized incident light, 50x</w:t>
            </w:r>
          </w:p>
        </w:tc>
      </w:tr>
      <w:tr w:rsidR="00D20B09" w:rsidRPr="00FD70F0" w14:paraId="20B9F067" w14:textId="77777777" w:rsidTr="002E2B67">
        <w:trPr>
          <w:trHeight w:val="835"/>
        </w:trPr>
        <w:tc>
          <w:tcPr>
            <w:tcW w:w="2369" w:type="dxa"/>
            <w:vMerge/>
            <w:shd w:val="clear" w:color="auto" w:fill="auto"/>
          </w:tcPr>
          <w:p w14:paraId="4C352486" w14:textId="77777777" w:rsidR="00E363A9" w:rsidRPr="00FD70F0" w:rsidRDefault="00E363A9" w:rsidP="00714039">
            <w:pPr>
              <w:rPr>
                <w:rFonts w:ascii="Helvetica" w:hAnsi="Helvetica" w:cs="Arial"/>
                <w:b/>
                <w:bCs/>
                <w:color w:val="0070C0"/>
                <w:sz w:val="22"/>
                <w:szCs w:val="22"/>
                <w:lang w:val="en-GB"/>
              </w:rPr>
            </w:pPr>
          </w:p>
        </w:tc>
        <w:tc>
          <w:tcPr>
            <w:tcW w:w="3858" w:type="dxa"/>
            <w:shd w:val="clear" w:color="auto" w:fill="C2D69B" w:themeFill="accent3" w:themeFillTint="99"/>
          </w:tcPr>
          <w:p w14:paraId="7ED2AAF4" w14:textId="77777777" w:rsidR="005C2A69" w:rsidRPr="00FD70F0" w:rsidRDefault="005C2A69" w:rsidP="00314A19">
            <w:pPr>
              <w:pStyle w:val="Listenabsatz"/>
              <w:ind w:left="65"/>
              <w:rPr>
                <w:rFonts w:ascii="Helvetica" w:hAnsi="Helvetica" w:cs="Arial"/>
                <w:b/>
                <w:u w:val="single"/>
                <w:lang w:val="en-GB"/>
              </w:rPr>
            </w:pPr>
          </w:p>
          <w:p w14:paraId="19266BCA" w14:textId="77777777" w:rsidR="005C2A69" w:rsidRPr="00FD70F0" w:rsidRDefault="005C2A69" w:rsidP="00314A19">
            <w:pPr>
              <w:pStyle w:val="Listenabsatz"/>
              <w:ind w:left="65"/>
              <w:rPr>
                <w:rFonts w:ascii="Helvetica" w:hAnsi="Helvetica" w:cs="Arial"/>
                <w:b/>
                <w:u w:val="single"/>
                <w:lang w:val="en-GB"/>
              </w:rPr>
            </w:pPr>
          </w:p>
          <w:p w14:paraId="17C40F4C" w14:textId="77777777" w:rsidR="005C2A69" w:rsidRPr="00FD70F0" w:rsidRDefault="005C2A69" w:rsidP="00314A19">
            <w:pPr>
              <w:pStyle w:val="Listenabsatz"/>
              <w:ind w:left="65"/>
              <w:rPr>
                <w:rFonts w:ascii="Helvetica" w:hAnsi="Helvetica" w:cs="Arial"/>
                <w:b/>
                <w:u w:val="single"/>
                <w:lang w:val="en-GB"/>
              </w:rPr>
            </w:pPr>
          </w:p>
          <w:p w14:paraId="4C15910A" w14:textId="77777777" w:rsidR="005C2A69" w:rsidRPr="00FD70F0" w:rsidRDefault="005C2A69" w:rsidP="00314A19">
            <w:pPr>
              <w:pStyle w:val="Listenabsatz"/>
              <w:ind w:left="65"/>
              <w:rPr>
                <w:rFonts w:ascii="Helvetica" w:hAnsi="Helvetica" w:cs="Arial"/>
                <w:b/>
                <w:u w:val="single"/>
                <w:lang w:val="en-GB"/>
              </w:rPr>
            </w:pPr>
          </w:p>
          <w:p w14:paraId="2DC709F0" w14:textId="11D7CCF0" w:rsidR="0017097E" w:rsidRPr="00FD70F0" w:rsidRDefault="0017097E" w:rsidP="00314A19">
            <w:pPr>
              <w:pStyle w:val="Listenabsatz"/>
              <w:ind w:left="65"/>
              <w:rPr>
                <w:rFonts w:ascii="Helvetica" w:hAnsi="Helvetica" w:cs="Arial"/>
                <w:lang w:val="en-GB"/>
              </w:rPr>
            </w:pPr>
            <w:r w:rsidRPr="00FD70F0">
              <w:rPr>
                <w:rFonts w:ascii="Helvetica" w:hAnsi="Helvetica" w:cs="Arial"/>
                <w:b/>
                <w:u w:val="single"/>
                <w:lang w:val="en-GB"/>
              </w:rPr>
              <w:t xml:space="preserve">MINERALS </w:t>
            </w:r>
          </w:p>
          <w:p w14:paraId="47D50D2F" w14:textId="77777777" w:rsidR="00E363A9" w:rsidRPr="00FD70F0" w:rsidRDefault="00E363A9" w:rsidP="009409CB">
            <w:pPr>
              <w:pStyle w:val="Listenabsatz"/>
              <w:ind w:left="72"/>
              <w:jc w:val="both"/>
              <w:rPr>
                <w:rFonts w:ascii="Helvetica" w:hAnsi="Helvetica" w:cs="Arial"/>
                <w:lang w:val="en-GB"/>
              </w:rPr>
            </w:pPr>
            <w:r w:rsidRPr="00FD70F0">
              <w:rPr>
                <w:rFonts w:ascii="Helvetica" w:hAnsi="Helvetica" w:cs="Arial"/>
                <w:lang w:val="en-GB"/>
              </w:rPr>
              <w:t>when made of minerals and/or various mineral phases</w:t>
            </w:r>
          </w:p>
        </w:tc>
        <w:tc>
          <w:tcPr>
            <w:tcW w:w="8481" w:type="dxa"/>
            <w:shd w:val="clear" w:color="auto" w:fill="C2D69B" w:themeFill="accent3" w:themeFillTint="99"/>
            <w:vAlign w:val="center"/>
          </w:tcPr>
          <w:p w14:paraId="5367AB79" w14:textId="77777777" w:rsidR="005762BD" w:rsidRPr="00FD70F0" w:rsidRDefault="005762BD" w:rsidP="00714039">
            <w:pPr>
              <w:jc w:val="center"/>
              <w:rPr>
                <w:rFonts w:ascii="Helvetica" w:hAnsi="Helvetica" w:cs="Arial"/>
                <w:b/>
                <w:bCs/>
                <w:sz w:val="22"/>
                <w:szCs w:val="22"/>
                <w:lang w:val="en-GB"/>
              </w:rPr>
            </w:pPr>
          </w:p>
          <w:tbl>
            <w:tblPr>
              <w:tblStyle w:val="Tabellenraster"/>
              <w:tblW w:w="0" w:type="auto"/>
              <w:jc w:val="center"/>
              <w:tblLook w:val="04A0" w:firstRow="1" w:lastRow="0" w:firstColumn="1" w:lastColumn="0" w:noHBand="0" w:noVBand="1"/>
            </w:tblPr>
            <w:tblGrid>
              <w:gridCol w:w="2659"/>
              <w:gridCol w:w="2627"/>
              <w:gridCol w:w="2550"/>
            </w:tblGrid>
            <w:tr w:rsidR="00BD1121" w:rsidRPr="00FD70F0" w14:paraId="3A6DA687" w14:textId="77777777" w:rsidTr="00A708BE">
              <w:trPr>
                <w:trHeight w:val="1759"/>
                <w:jc w:val="center"/>
              </w:trPr>
              <w:tc>
                <w:tcPr>
                  <w:tcW w:w="2659" w:type="dxa"/>
                </w:tcPr>
                <w:p w14:paraId="4B2A3445" w14:textId="77777777" w:rsidR="00BD1121" w:rsidRPr="00FD70F0" w:rsidRDefault="00BD1121" w:rsidP="00C36D61">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00A83F3F" wp14:editId="518EFA79">
                        <wp:extent cx="1476375" cy="1103682"/>
                        <wp:effectExtent l="0" t="0" r="0" b="1270"/>
                        <wp:docPr id="10" name="Grafik 10" descr="C:\KusJ\Hiltmann.W_ex_Koch\ERGEBNISBERICHTE\Sortiert nach Jahr\2005\2005 46884 2011 China JK\2. Ergebnisse\0510093\0510093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KusJ\Hiltmann.W_ex_Koch\ERGEBNISBERICHTE\Sortiert nach Jahr\2005\2005 46884 2011 China JK\2. Ergebnisse\0510093\0510093_00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94163" cy="1116980"/>
                                </a:xfrm>
                                <a:prstGeom prst="rect">
                                  <a:avLst/>
                                </a:prstGeom>
                                <a:noFill/>
                                <a:ln>
                                  <a:noFill/>
                                </a:ln>
                              </pic:spPr>
                            </pic:pic>
                          </a:graphicData>
                        </a:graphic>
                      </wp:inline>
                    </w:drawing>
                  </w:r>
                </w:p>
              </w:tc>
              <w:tc>
                <w:tcPr>
                  <w:tcW w:w="2627" w:type="dxa"/>
                </w:tcPr>
                <w:p w14:paraId="2D2429D0" w14:textId="77777777" w:rsidR="00BD1121" w:rsidRPr="00FD70F0" w:rsidRDefault="00BD1121" w:rsidP="00C36D61">
                  <w:pPr>
                    <w:jc w:val="center"/>
                    <w:rPr>
                      <w:rFonts w:ascii="Helvetica" w:hAnsi="Helvetica" w:cs="Arial"/>
                      <w:color w:val="000000"/>
                      <w:sz w:val="22"/>
                      <w:szCs w:val="22"/>
                      <w:lang w:val="en-GB"/>
                    </w:rPr>
                  </w:pPr>
                  <w:r w:rsidRPr="00FD70F0">
                    <w:rPr>
                      <w:rFonts w:ascii="Helvetica" w:hAnsi="Helvetica" w:cs="Arial"/>
                      <w:b/>
                      <w:bCs/>
                      <w:noProof/>
                      <w:sz w:val="22"/>
                      <w:szCs w:val="22"/>
                      <w:lang w:val="de-DE" w:eastAsia="de-DE"/>
                    </w:rPr>
                    <w:drawing>
                      <wp:inline distT="0" distB="0" distL="0" distR="0" wp14:anchorId="752BE2B3" wp14:editId="2FA4E42A">
                        <wp:extent cx="1476305" cy="1103630"/>
                        <wp:effectExtent l="0" t="0" r="0" b="1270"/>
                        <wp:docPr id="11" name="Grafik 11" descr="C:\KusJ\Hiltmann.W_ex_Koch\ERGEBNISBERICHTE\Sortiert nach Jahr\2005\2005 46884 2011 China JK\2. Ergebnisse\0510096\0510096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KusJ\Hiltmann.W_ex_Koch\ERGEBNISBERICHTE\Sortiert nach Jahr\2005\2005 46884 2011 China JK\2. Ergebnisse\0510096\0510096_00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94256" cy="1117049"/>
                                </a:xfrm>
                                <a:prstGeom prst="rect">
                                  <a:avLst/>
                                </a:prstGeom>
                                <a:noFill/>
                                <a:ln>
                                  <a:noFill/>
                                </a:ln>
                              </pic:spPr>
                            </pic:pic>
                          </a:graphicData>
                        </a:graphic>
                      </wp:inline>
                    </w:drawing>
                  </w:r>
                </w:p>
              </w:tc>
              <w:tc>
                <w:tcPr>
                  <w:tcW w:w="2550" w:type="dxa"/>
                </w:tcPr>
                <w:p w14:paraId="5F64D5DF" w14:textId="77777777" w:rsidR="00BD1121" w:rsidRPr="00FD70F0" w:rsidRDefault="00BD1121" w:rsidP="00C36D61">
                  <w:pPr>
                    <w:jc w:val="center"/>
                    <w:rPr>
                      <w:rFonts w:ascii="Helvetica" w:hAnsi="Helvetica" w:cs="Arial"/>
                      <w:color w:val="000000"/>
                      <w:sz w:val="22"/>
                      <w:szCs w:val="22"/>
                      <w:lang w:val="en-GB"/>
                    </w:rPr>
                  </w:pPr>
                  <w:r w:rsidRPr="00FD70F0">
                    <w:rPr>
                      <w:rFonts w:ascii="Helvetica" w:hAnsi="Helvetica"/>
                      <w:noProof/>
                      <w:lang w:val="de-DE" w:eastAsia="de-DE"/>
                    </w:rPr>
                    <w:drawing>
                      <wp:inline distT="0" distB="0" distL="0" distR="0" wp14:anchorId="63D1F1E7" wp14:editId="083A122C">
                        <wp:extent cx="1374775" cy="1089614"/>
                        <wp:effectExtent l="0" t="0" r="0" b="0"/>
                        <wp:docPr id="12" name="Bild 2" descr="0703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703434-2"/>
                                <pic:cNvPicPr>
                                  <a:picLocks noChangeAspect="1" noChangeArrowheads="1"/>
                                </pic:cNvPicPr>
                              </pic:nvPicPr>
                              <pic:blipFill>
                                <a:blip r:embed="rId26" cstate="print"/>
                                <a:srcRect/>
                                <a:stretch>
                                  <a:fillRect/>
                                </a:stretch>
                              </pic:blipFill>
                              <pic:spPr bwMode="auto">
                                <a:xfrm>
                                  <a:off x="0" y="0"/>
                                  <a:ext cx="1399294" cy="1109048"/>
                                </a:xfrm>
                                <a:prstGeom prst="rect">
                                  <a:avLst/>
                                </a:prstGeom>
                                <a:noFill/>
                                <a:ln w="9525">
                                  <a:noFill/>
                                  <a:miter lim="800000"/>
                                  <a:headEnd/>
                                  <a:tailEnd/>
                                </a:ln>
                              </pic:spPr>
                            </pic:pic>
                          </a:graphicData>
                        </a:graphic>
                      </wp:inline>
                    </w:drawing>
                  </w:r>
                </w:p>
              </w:tc>
            </w:tr>
            <w:tr w:rsidR="00BD1121" w:rsidRPr="00FD70F0" w14:paraId="457AFDFF" w14:textId="77777777" w:rsidTr="00A708BE">
              <w:trPr>
                <w:trHeight w:val="1860"/>
                <w:jc w:val="center"/>
              </w:trPr>
              <w:tc>
                <w:tcPr>
                  <w:tcW w:w="2659" w:type="dxa"/>
                </w:tcPr>
                <w:p w14:paraId="1B9A4CB5" w14:textId="77777777" w:rsidR="00BD1121" w:rsidRPr="00FD70F0" w:rsidRDefault="00BD1121" w:rsidP="00C36D61">
                  <w:pPr>
                    <w:jc w:val="center"/>
                    <w:rPr>
                      <w:rFonts w:ascii="Helvetica" w:hAnsi="Helvetica" w:cs="Arial"/>
                      <w:noProof/>
                      <w:color w:val="000000"/>
                      <w:sz w:val="22"/>
                      <w:szCs w:val="22"/>
                      <w:lang w:val="de-DE" w:eastAsia="de-DE"/>
                    </w:rPr>
                  </w:pPr>
                  <w:r w:rsidRPr="00FD70F0">
                    <w:rPr>
                      <w:rFonts w:ascii="Helvetica" w:hAnsi="Helvetica"/>
                      <w:noProof/>
                      <w:lang w:val="de-DE" w:eastAsia="de-DE"/>
                    </w:rPr>
                    <w:drawing>
                      <wp:inline distT="0" distB="0" distL="0" distR="0" wp14:anchorId="36D7E100" wp14:editId="12DF8DA0">
                        <wp:extent cx="1495425" cy="1185239"/>
                        <wp:effectExtent l="0" t="0" r="0" b="0"/>
                        <wp:docPr id="47" name="Bild 47" descr="0703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703438-7"/>
                                <pic:cNvPicPr>
                                  <a:picLocks noChangeAspect="1" noChangeArrowheads="1"/>
                                </pic:cNvPicPr>
                              </pic:nvPicPr>
                              <pic:blipFill>
                                <a:blip r:embed="rId27" cstate="print"/>
                                <a:srcRect/>
                                <a:stretch>
                                  <a:fillRect/>
                                </a:stretch>
                              </pic:blipFill>
                              <pic:spPr bwMode="auto">
                                <a:xfrm flipV="1">
                                  <a:off x="0" y="0"/>
                                  <a:ext cx="1510325" cy="1197048"/>
                                </a:xfrm>
                                <a:prstGeom prst="rect">
                                  <a:avLst/>
                                </a:prstGeom>
                                <a:noFill/>
                                <a:ln w="9525">
                                  <a:noFill/>
                                  <a:miter lim="800000"/>
                                  <a:headEnd/>
                                  <a:tailEnd/>
                                </a:ln>
                              </pic:spPr>
                            </pic:pic>
                          </a:graphicData>
                        </a:graphic>
                      </wp:inline>
                    </w:drawing>
                  </w:r>
                </w:p>
              </w:tc>
              <w:tc>
                <w:tcPr>
                  <w:tcW w:w="2627" w:type="dxa"/>
                </w:tcPr>
                <w:p w14:paraId="097D700F" w14:textId="77777777" w:rsidR="00BD1121" w:rsidRPr="00FD70F0" w:rsidRDefault="00BD1121" w:rsidP="00C36D61">
                  <w:pPr>
                    <w:jc w:val="center"/>
                    <w:rPr>
                      <w:rFonts w:ascii="Helvetica" w:hAnsi="Helvetica" w:cs="Arial"/>
                      <w:b/>
                      <w:bCs/>
                      <w:noProof/>
                      <w:sz w:val="22"/>
                      <w:szCs w:val="22"/>
                      <w:lang w:val="de-DE" w:eastAsia="de-DE"/>
                    </w:rPr>
                  </w:pPr>
                  <w:r w:rsidRPr="00FD70F0">
                    <w:rPr>
                      <w:rFonts w:ascii="Helvetica" w:hAnsi="Helvetica"/>
                      <w:noProof/>
                      <w:lang w:val="de-DE" w:eastAsia="de-DE"/>
                    </w:rPr>
                    <w:drawing>
                      <wp:inline distT="0" distB="0" distL="0" distR="0" wp14:anchorId="2548F7B0" wp14:editId="7B52D621">
                        <wp:extent cx="1438275" cy="1139943"/>
                        <wp:effectExtent l="0" t="0" r="0" b="3175"/>
                        <wp:docPr id="48" name="Bild 48" descr="0703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703438-9"/>
                                <pic:cNvPicPr>
                                  <a:picLocks noChangeAspect="1" noChangeArrowheads="1"/>
                                </pic:cNvPicPr>
                              </pic:nvPicPr>
                              <pic:blipFill>
                                <a:blip r:embed="rId28" cstate="print"/>
                                <a:srcRect/>
                                <a:stretch>
                                  <a:fillRect/>
                                </a:stretch>
                              </pic:blipFill>
                              <pic:spPr bwMode="auto">
                                <a:xfrm>
                                  <a:off x="0" y="0"/>
                                  <a:ext cx="1455052" cy="1153240"/>
                                </a:xfrm>
                                <a:prstGeom prst="rect">
                                  <a:avLst/>
                                </a:prstGeom>
                                <a:noFill/>
                                <a:ln w="9525">
                                  <a:noFill/>
                                  <a:miter lim="800000"/>
                                  <a:headEnd/>
                                  <a:tailEnd/>
                                </a:ln>
                              </pic:spPr>
                            </pic:pic>
                          </a:graphicData>
                        </a:graphic>
                      </wp:inline>
                    </w:drawing>
                  </w:r>
                </w:p>
              </w:tc>
              <w:tc>
                <w:tcPr>
                  <w:tcW w:w="2550" w:type="dxa"/>
                </w:tcPr>
                <w:p w14:paraId="2C409AAF" w14:textId="77777777" w:rsidR="00BD1121" w:rsidRPr="00FD70F0" w:rsidRDefault="00BD1121" w:rsidP="00C36D61">
                  <w:pPr>
                    <w:jc w:val="center"/>
                    <w:rPr>
                      <w:rFonts w:ascii="Helvetica" w:hAnsi="Helvetica"/>
                      <w:noProof/>
                    </w:rPr>
                  </w:pPr>
                  <w:r w:rsidRPr="00FD70F0">
                    <w:rPr>
                      <w:rFonts w:ascii="Helvetica" w:hAnsi="Helvetica"/>
                      <w:noProof/>
                      <w:lang w:val="de-DE" w:eastAsia="de-DE"/>
                    </w:rPr>
                    <w:drawing>
                      <wp:inline distT="0" distB="0" distL="0" distR="0" wp14:anchorId="33ED9CDC" wp14:editId="3DA77AEA">
                        <wp:extent cx="1422400" cy="1127361"/>
                        <wp:effectExtent l="0" t="0" r="6350" b="0"/>
                        <wp:docPr id="46" name="Bild 46" descr="0703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703438-6"/>
                                <pic:cNvPicPr>
                                  <a:picLocks noChangeAspect="1" noChangeArrowheads="1"/>
                                </pic:cNvPicPr>
                              </pic:nvPicPr>
                              <pic:blipFill>
                                <a:blip r:embed="rId29" cstate="print"/>
                                <a:srcRect/>
                                <a:stretch>
                                  <a:fillRect/>
                                </a:stretch>
                              </pic:blipFill>
                              <pic:spPr bwMode="auto">
                                <a:xfrm flipV="1">
                                  <a:off x="0" y="0"/>
                                  <a:ext cx="1434871" cy="1137245"/>
                                </a:xfrm>
                                <a:prstGeom prst="rect">
                                  <a:avLst/>
                                </a:prstGeom>
                                <a:noFill/>
                                <a:ln w="9525">
                                  <a:noFill/>
                                  <a:miter lim="800000"/>
                                  <a:headEnd/>
                                  <a:tailEnd/>
                                </a:ln>
                              </pic:spPr>
                            </pic:pic>
                          </a:graphicData>
                        </a:graphic>
                      </wp:inline>
                    </w:drawing>
                  </w:r>
                </w:p>
              </w:tc>
            </w:tr>
          </w:tbl>
          <w:p w14:paraId="1A6EF1FC" w14:textId="77777777" w:rsidR="00E363A9" w:rsidRPr="00FD70F0" w:rsidRDefault="00E363A9" w:rsidP="00A708BE">
            <w:pPr>
              <w:ind w:left="-103"/>
              <w:jc w:val="center"/>
              <w:rPr>
                <w:rFonts w:ascii="Helvetica" w:hAnsi="Helvetica" w:cs="Arial"/>
                <w:b/>
                <w:bCs/>
                <w:sz w:val="22"/>
                <w:szCs w:val="22"/>
                <w:lang w:val="en-GB"/>
              </w:rPr>
            </w:pPr>
          </w:p>
          <w:p w14:paraId="1AFE16B5" w14:textId="3958BACD" w:rsidR="00A708BE" w:rsidRPr="00FD70F0" w:rsidRDefault="0064220E" w:rsidP="0064220E">
            <w:pPr>
              <w:jc w:val="center"/>
              <w:rPr>
                <w:rFonts w:ascii="Helvetica" w:hAnsi="Helvetica" w:cs="Arial"/>
                <w:b/>
                <w:bCs/>
                <w:color w:val="000000"/>
                <w:sz w:val="18"/>
                <w:szCs w:val="18"/>
                <w:lang w:val="en-GB"/>
              </w:rPr>
            </w:pPr>
            <w:r w:rsidRPr="00FD70F0">
              <w:rPr>
                <w:rFonts w:ascii="Helvetica" w:hAnsi="Helvetica" w:cs="Arial"/>
                <w:color w:val="000000"/>
                <w:sz w:val="22"/>
                <w:szCs w:val="22"/>
                <w:lang w:val="en-GB"/>
              </w:rPr>
              <w:t xml:space="preserve">Oil immersion (n = 1.518) in reflected monochromatic </w:t>
            </w:r>
            <w:r w:rsidRPr="00FD70F0">
              <w:rPr>
                <w:rStyle w:val="Hervorhebung"/>
                <w:rFonts w:ascii="Helvetica" w:hAnsi="Helvetica" w:cs="Arial"/>
                <w:color w:val="000000"/>
                <w:sz w:val="22"/>
                <w:szCs w:val="22"/>
                <w:lang w:val="en-GB"/>
              </w:rPr>
              <w:t>non</w:t>
            </w:r>
            <w:r w:rsidRPr="00FD70F0">
              <w:rPr>
                <w:rFonts w:ascii="Helvetica" w:hAnsi="Helvetica" w:cs="Arial"/>
                <w:color w:val="000000"/>
                <w:sz w:val="22"/>
                <w:szCs w:val="22"/>
                <w:lang w:val="en-GB"/>
              </w:rPr>
              <w:t>-</w:t>
            </w:r>
            <w:r w:rsidRPr="00FD70F0">
              <w:rPr>
                <w:rStyle w:val="Hervorhebung"/>
                <w:rFonts w:ascii="Helvetica" w:hAnsi="Helvetica" w:cs="Arial"/>
                <w:color w:val="000000"/>
                <w:sz w:val="22"/>
                <w:szCs w:val="22"/>
                <w:lang w:val="en-GB"/>
              </w:rPr>
              <w:t>polarized incident light, 50x</w:t>
            </w:r>
            <w:r w:rsidRPr="00FD70F0">
              <w:rPr>
                <w:rFonts w:ascii="Helvetica" w:hAnsi="Helvetica" w:cs="Arial"/>
                <w:b/>
                <w:bCs/>
                <w:color w:val="000000"/>
                <w:sz w:val="18"/>
                <w:szCs w:val="18"/>
                <w:lang w:val="en-GB"/>
              </w:rPr>
              <w:t xml:space="preserve"> </w:t>
            </w:r>
          </w:p>
        </w:tc>
      </w:tr>
      <w:tr w:rsidR="00D20B09" w:rsidRPr="00FD70F0" w14:paraId="2D74D65F" w14:textId="77777777" w:rsidTr="002E2B67">
        <w:tc>
          <w:tcPr>
            <w:tcW w:w="2369" w:type="dxa"/>
            <w:shd w:val="clear" w:color="auto" w:fill="auto"/>
            <w:vAlign w:val="center"/>
          </w:tcPr>
          <w:p w14:paraId="1848604F" w14:textId="77777777" w:rsidR="008B2CF5" w:rsidRPr="00FD70F0" w:rsidRDefault="008B2CF5" w:rsidP="00714039">
            <w:pPr>
              <w:jc w:val="center"/>
              <w:rPr>
                <w:rFonts w:ascii="Helvetica" w:hAnsi="Helvetica" w:cs="Arial"/>
                <w:b/>
                <w:bCs/>
                <w:color w:val="0070C0"/>
                <w:sz w:val="22"/>
                <w:szCs w:val="22"/>
                <w:lang w:val="en-GB"/>
              </w:rPr>
            </w:pPr>
            <w:r w:rsidRPr="00FD70F0">
              <w:rPr>
                <w:rFonts w:ascii="Helvetica" w:hAnsi="Helvetica" w:cs="Arial"/>
                <w:b/>
                <w:bCs/>
                <w:color w:val="0070C0"/>
                <w:sz w:val="22"/>
                <w:szCs w:val="22"/>
                <w:lang w:val="en-GB"/>
              </w:rPr>
              <w:lastRenderedPageBreak/>
              <w:t>LEVEL 2</w:t>
            </w:r>
          </w:p>
        </w:tc>
        <w:tc>
          <w:tcPr>
            <w:tcW w:w="3858" w:type="dxa"/>
            <w:shd w:val="clear" w:color="auto" w:fill="EFD3D2"/>
            <w:vAlign w:val="center"/>
          </w:tcPr>
          <w:p w14:paraId="2BA375B7" w14:textId="77777777" w:rsidR="008B2CF5" w:rsidRPr="00FD70F0" w:rsidRDefault="008B2CF5" w:rsidP="00714039">
            <w:pPr>
              <w:jc w:val="center"/>
              <w:rPr>
                <w:rFonts w:ascii="Helvetica" w:hAnsi="Helvetica" w:cs="Arial"/>
                <w:b/>
                <w:bCs/>
                <w:sz w:val="22"/>
                <w:szCs w:val="22"/>
                <w:lang w:val="en-GB"/>
              </w:rPr>
            </w:pPr>
            <w:r w:rsidRPr="00FD70F0">
              <w:rPr>
                <w:rFonts w:ascii="Helvetica" w:hAnsi="Helvetica" w:cs="Arial"/>
                <w:b/>
                <w:bCs/>
                <w:sz w:val="22"/>
                <w:szCs w:val="22"/>
                <w:lang w:val="en-GB"/>
              </w:rPr>
              <w:t>Description</w:t>
            </w:r>
          </w:p>
        </w:tc>
        <w:tc>
          <w:tcPr>
            <w:tcW w:w="8481" w:type="dxa"/>
            <w:shd w:val="clear" w:color="auto" w:fill="EFD3D2"/>
            <w:vAlign w:val="center"/>
          </w:tcPr>
          <w:p w14:paraId="38E7BE1B" w14:textId="77777777" w:rsidR="008B2CF5" w:rsidRPr="00FD70F0" w:rsidRDefault="008B2CF5" w:rsidP="00BD1121">
            <w:pPr>
              <w:jc w:val="center"/>
              <w:rPr>
                <w:rFonts w:ascii="Helvetica" w:hAnsi="Helvetica" w:cs="Arial"/>
                <w:b/>
                <w:bCs/>
                <w:sz w:val="22"/>
                <w:szCs w:val="22"/>
                <w:lang w:val="en-GB"/>
              </w:rPr>
            </w:pPr>
            <w:r w:rsidRPr="00FD70F0">
              <w:rPr>
                <w:rFonts w:ascii="Helvetica" w:hAnsi="Helvetica" w:cs="Arial"/>
                <w:b/>
                <w:bCs/>
                <w:sz w:val="22"/>
                <w:szCs w:val="22"/>
                <w:lang w:val="en-GB"/>
              </w:rPr>
              <w:t>Examples</w:t>
            </w:r>
          </w:p>
        </w:tc>
      </w:tr>
      <w:tr w:rsidR="00D20B09" w:rsidRPr="00FD70F0" w14:paraId="61A04A02" w14:textId="77777777" w:rsidTr="002E2B67">
        <w:trPr>
          <w:trHeight w:val="5735"/>
        </w:trPr>
        <w:tc>
          <w:tcPr>
            <w:tcW w:w="2369" w:type="dxa"/>
            <w:vMerge w:val="restart"/>
            <w:shd w:val="clear" w:color="auto" w:fill="auto"/>
            <w:vAlign w:val="center"/>
          </w:tcPr>
          <w:p w14:paraId="7650B5B4" w14:textId="77777777" w:rsidR="009B3835" w:rsidRPr="00FD70F0" w:rsidRDefault="009B3835" w:rsidP="00714039">
            <w:pPr>
              <w:jc w:val="center"/>
              <w:rPr>
                <w:rFonts w:ascii="Helvetica" w:hAnsi="Helvetica" w:cs="Arial"/>
                <w:b/>
                <w:color w:val="0070C0"/>
                <w:sz w:val="36"/>
                <w:szCs w:val="36"/>
                <w:lang w:val="en-GB"/>
              </w:rPr>
            </w:pPr>
          </w:p>
          <w:p w14:paraId="1157A744" w14:textId="77777777" w:rsidR="009B3835" w:rsidRPr="00FD70F0" w:rsidRDefault="009B3835" w:rsidP="00714039">
            <w:pPr>
              <w:jc w:val="center"/>
              <w:rPr>
                <w:rFonts w:ascii="Helvetica" w:hAnsi="Helvetica" w:cs="Arial"/>
                <w:b/>
                <w:color w:val="0070C0"/>
                <w:sz w:val="36"/>
                <w:szCs w:val="36"/>
                <w:lang w:val="en-GB"/>
              </w:rPr>
            </w:pPr>
          </w:p>
          <w:p w14:paraId="6AB88C54" w14:textId="77777777" w:rsidR="009B3835" w:rsidRPr="00FD70F0" w:rsidRDefault="009B3835" w:rsidP="00714039">
            <w:pPr>
              <w:jc w:val="center"/>
              <w:rPr>
                <w:rFonts w:ascii="Helvetica" w:hAnsi="Helvetica" w:cs="Arial"/>
                <w:b/>
                <w:color w:val="0070C0"/>
                <w:sz w:val="36"/>
                <w:szCs w:val="36"/>
                <w:lang w:val="en-GB"/>
              </w:rPr>
            </w:pPr>
          </w:p>
          <w:p w14:paraId="44EC6E4C" w14:textId="77777777" w:rsidR="009B3835" w:rsidRPr="00FD70F0" w:rsidRDefault="009B3835" w:rsidP="00714039">
            <w:pPr>
              <w:jc w:val="center"/>
              <w:rPr>
                <w:rFonts w:ascii="Helvetica" w:hAnsi="Helvetica" w:cs="Arial"/>
                <w:b/>
                <w:color w:val="0070C0"/>
                <w:sz w:val="36"/>
                <w:szCs w:val="36"/>
                <w:lang w:val="en-GB"/>
              </w:rPr>
            </w:pPr>
          </w:p>
          <w:p w14:paraId="3D503625" w14:textId="77777777" w:rsidR="008E7DF0" w:rsidRPr="00FD70F0" w:rsidRDefault="008E7DF0" w:rsidP="00714039">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LEVEL 2</w:t>
            </w:r>
          </w:p>
          <w:p w14:paraId="493A0FCB" w14:textId="77777777" w:rsidR="008E7DF0" w:rsidRPr="00FD70F0" w:rsidRDefault="008E7DF0" w:rsidP="00714039">
            <w:pPr>
              <w:jc w:val="center"/>
              <w:rPr>
                <w:rFonts w:ascii="Helvetica" w:hAnsi="Helvetica" w:cs="Arial"/>
                <w:b/>
                <w:bCs/>
                <w:color w:val="0070C0"/>
                <w:sz w:val="36"/>
                <w:szCs w:val="36"/>
                <w:lang w:val="en-GB"/>
              </w:rPr>
            </w:pPr>
            <w:r w:rsidRPr="00FD70F0">
              <w:rPr>
                <w:rFonts w:ascii="Helvetica" w:hAnsi="Helvetica" w:cs="Arial"/>
                <w:b/>
                <w:bCs/>
                <w:color w:val="0070C0"/>
                <w:sz w:val="36"/>
                <w:szCs w:val="36"/>
                <w:lang w:val="en-GB"/>
              </w:rPr>
              <w:t>All particles</w:t>
            </w:r>
          </w:p>
          <w:p w14:paraId="537CBD3B" w14:textId="77777777" w:rsidR="009B3835" w:rsidRPr="00FD70F0" w:rsidRDefault="009B3835" w:rsidP="00714039">
            <w:pPr>
              <w:jc w:val="center"/>
              <w:rPr>
                <w:rFonts w:ascii="Helvetica" w:hAnsi="Helvetica" w:cs="Arial"/>
                <w:b/>
                <w:bCs/>
                <w:color w:val="0070C0"/>
                <w:sz w:val="36"/>
                <w:szCs w:val="36"/>
                <w:lang w:val="en-GB"/>
              </w:rPr>
            </w:pPr>
          </w:p>
          <w:p w14:paraId="73745C25" w14:textId="77777777" w:rsidR="009B3835" w:rsidRPr="00FD70F0" w:rsidRDefault="009B3835" w:rsidP="00714039">
            <w:pPr>
              <w:jc w:val="center"/>
              <w:rPr>
                <w:rFonts w:ascii="Helvetica" w:hAnsi="Helvetica" w:cs="Arial"/>
                <w:b/>
                <w:bCs/>
                <w:color w:val="0070C0"/>
                <w:sz w:val="36"/>
                <w:szCs w:val="36"/>
                <w:lang w:val="en-GB"/>
              </w:rPr>
            </w:pPr>
          </w:p>
          <w:p w14:paraId="51FFDDDE" w14:textId="77777777" w:rsidR="009B3835" w:rsidRPr="00FD70F0" w:rsidRDefault="009B3835" w:rsidP="00714039">
            <w:pPr>
              <w:jc w:val="center"/>
              <w:rPr>
                <w:rFonts w:ascii="Helvetica" w:hAnsi="Helvetica" w:cs="Arial"/>
                <w:b/>
                <w:bCs/>
                <w:color w:val="0070C0"/>
                <w:sz w:val="36"/>
                <w:szCs w:val="36"/>
                <w:lang w:val="en-GB"/>
              </w:rPr>
            </w:pPr>
          </w:p>
          <w:p w14:paraId="5FEF732D" w14:textId="77777777" w:rsidR="009B3835" w:rsidRPr="00FD70F0" w:rsidRDefault="009B3835" w:rsidP="00714039">
            <w:pPr>
              <w:jc w:val="center"/>
              <w:rPr>
                <w:rFonts w:ascii="Helvetica" w:hAnsi="Helvetica" w:cs="Arial"/>
                <w:b/>
                <w:bCs/>
                <w:color w:val="0070C0"/>
                <w:sz w:val="36"/>
                <w:szCs w:val="36"/>
                <w:lang w:val="en-GB"/>
              </w:rPr>
            </w:pPr>
          </w:p>
          <w:p w14:paraId="002263E9" w14:textId="77777777" w:rsidR="009B3835" w:rsidRPr="00FD70F0" w:rsidRDefault="009B3835" w:rsidP="00714039">
            <w:pPr>
              <w:jc w:val="center"/>
              <w:rPr>
                <w:rFonts w:ascii="Helvetica" w:hAnsi="Helvetica" w:cs="Arial"/>
                <w:b/>
                <w:bCs/>
                <w:color w:val="0070C0"/>
                <w:sz w:val="36"/>
                <w:szCs w:val="36"/>
                <w:lang w:val="en-GB"/>
              </w:rPr>
            </w:pPr>
          </w:p>
          <w:p w14:paraId="425F9DF6" w14:textId="77777777" w:rsidR="009B3835" w:rsidRPr="00FD70F0" w:rsidRDefault="009B3835" w:rsidP="00714039">
            <w:pPr>
              <w:jc w:val="center"/>
              <w:rPr>
                <w:rFonts w:ascii="Helvetica" w:hAnsi="Helvetica" w:cs="Arial"/>
                <w:b/>
                <w:bCs/>
                <w:color w:val="0070C0"/>
                <w:sz w:val="36"/>
                <w:szCs w:val="36"/>
                <w:lang w:val="en-GB"/>
              </w:rPr>
            </w:pPr>
          </w:p>
          <w:p w14:paraId="693BC8AC" w14:textId="77777777" w:rsidR="009B3835" w:rsidRPr="00FD70F0" w:rsidRDefault="009B3835" w:rsidP="00714039">
            <w:pPr>
              <w:jc w:val="center"/>
              <w:rPr>
                <w:rFonts w:ascii="Helvetica" w:hAnsi="Helvetica" w:cs="Arial"/>
                <w:b/>
                <w:bCs/>
                <w:color w:val="0070C0"/>
                <w:sz w:val="36"/>
                <w:szCs w:val="36"/>
                <w:lang w:val="en-GB"/>
              </w:rPr>
            </w:pPr>
          </w:p>
          <w:p w14:paraId="358E62B3" w14:textId="77777777" w:rsidR="009B3835" w:rsidRPr="00FD70F0" w:rsidRDefault="009B3835" w:rsidP="00714039">
            <w:pPr>
              <w:jc w:val="center"/>
              <w:rPr>
                <w:rFonts w:ascii="Helvetica" w:hAnsi="Helvetica" w:cs="Arial"/>
                <w:b/>
                <w:bCs/>
                <w:color w:val="0070C0"/>
                <w:sz w:val="36"/>
                <w:szCs w:val="36"/>
                <w:lang w:val="en-GB"/>
              </w:rPr>
            </w:pPr>
          </w:p>
          <w:p w14:paraId="326D3C4D" w14:textId="77777777" w:rsidR="009B3835" w:rsidRPr="00FD70F0" w:rsidRDefault="009B3835" w:rsidP="00714039">
            <w:pPr>
              <w:jc w:val="center"/>
              <w:rPr>
                <w:rFonts w:ascii="Helvetica" w:hAnsi="Helvetica" w:cs="Arial"/>
                <w:b/>
                <w:bCs/>
                <w:color w:val="0070C0"/>
                <w:sz w:val="36"/>
                <w:szCs w:val="36"/>
                <w:lang w:val="en-GB"/>
              </w:rPr>
            </w:pPr>
          </w:p>
          <w:p w14:paraId="23AF368F" w14:textId="77777777" w:rsidR="009B3835" w:rsidRPr="00FD70F0" w:rsidRDefault="009B3835" w:rsidP="00714039">
            <w:pPr>
              <w:jc w:val="center"/>
              <w:rPr>
                <w:rFonts w:ascii="Helvetica" w:hAnsi="Helvetica" w:cs="Arial"/>
                <w:b/>
                <w:bCs/>
                <w:color w:val="0070C0"/>
                <w:sz w:val="36"/>
                <w:szCs w:val="36"/>
                <w:lang w:val="en-GB"/>
              </w:rPr>
            </w:pPr>
          </w:p>
          <w:p w14:paraId="13CCC499" w14:textId="77777777" w:rsidR="009B3835" w:rsidRPr="00FD70F0" w:rsidRDefault="009B3835" w:rsidP="00714039">
            <w:pPr>
              <w:jc w:val="center"/>
              <w:rPr>
                <w:rFonts w:ascii="Helvetica" w:hAnsi="Helvetica" w:cs="Arial"/>
                <w:b/>
                <w:bCs/>
                <w:color w:val="0070C0"/>
                <w:sz w:val="36"/>
                <w:szCs w:val="36"/>
                <w:lang w:val="en-GB"/>
              </w:rPr>
            </w:pPr>
          </w:p>
          <w:p w14:paraId="319EE159" w14:textId="77777777" w:rsidR="009B3835" w:rsidRPr="00FD70F0" w:rsidRDefault="009B3835" w:rsidP="00714039">
            <w:pPr>
              <w:jc w:val="center"/>
              <w:rPr>
                <w:rFonts w:ascii="Helvetica" w:hAnsi="Helvetica" w:cs="Arial"/>
                <w:b/>
                <w:bCs/>
                <w:color w:val="0070C0"/>
                <w:sz w:val="36"/>
                <w:szCs w:val="36"/>
                <w:lang w:val="en-GB"/>
              </w:rPr>
            </w:pPr>
          </w:p>
          <w:p w14:paraId="3737DCEA" w14:textId="77777777" w:rsidR="009B3835" w:rsidRPr="00FD70F0" w:rsidRDefault="009B3835" w:rsidP="00714039">
            <w:pPr>
              <w:jc w:val="center"/>
              <w:rPr>
                <w:rFonts w:ascii="Helvetica" w:hAnsi="Helvetica" w:cs="Arial"/>
                <w:b/>
                <w:bCs/>
                <w:color w:val="0070C0"/>
                <w:sz w:val="36"/>
                <w:szCs w:val="36"/>
                <w:lang w:val="en-GB"/>
              </w:rPr>
            </w:pPr>
          </w:p>
          <w:p w14:paraId="7522BEB8" w14:textId="50BD1BA2" w:rsidR="009B3835" w:rsidRPr="00FD70F0" w:rsidRDefault="009B3835" w:rsidP="00714039">
            <w:pPr>
              <w:jc w:val="center"/>
              <w:rPr>
                <w:rFonts w:ascii="Helvetica" w:hAnsi="Helvetica" w:cs="Arial"/>
                <w:b/>
                <w:bCs/>
                <w:color w:val="0070C0"/>
                <w:sz w:val="36"/>
                <w:szCs w:val="36"/>
                <w:lang w:val="en-GB"/>
              </w:rPr>
            </w:pPr>
          </w:p>
          <w:p w14:paraId="01DA037A" w14:textId="757B941C" w:rsidR="001F4A00" w:rsidRPr="00FD70F0" w:rsidRDefault="001F4A00" w:rsidP="00714039">
            <w:pPr>
              <w:jc w:val="center"/>
              <w:rPr>
                <w:rFonts w:ascii="Helvetica" w:hAnsi="Helvetica" w:cs="Arial"/>
                <w:b/>
                <w:bCs/>
                <w:color w:val="0070C0"/>
                <w:sz w:val="36"/>
                <w:szCs w:val="36"/>
                <w:lang w:val="en-GB"/>
              </w:rPr>
            </w:pPr>
          </w:p>
          <w:p w14:paraId="50FB7E25" w14:textId="77777777" w:rsidR="009B3835" w:rsidRPr="00FD70F0" w:rsidRDefault="009B3835" w:rsidP="009B3835">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 xml:space="preserve">LEVEL </w:t>
            </w:r>
            <w:r w:rsidR="00465AAE" w:rsidRPr="00FD70F0">
              <w:rPr>
                <w:rFonts w:ascii="Helvetica" w:hAnsi="Helvetica" w:cs="Arial"/>
                <w:b/>
                <w:color w:val="0070C0"/>
                <w:sz w:val="36"/>
                <w:szCs w:val="36"/>
                <w:lang w:val="en-GB"/>
              </w:rPr>
              <w:t>2</w:t>
            </w:r>
          </w:p>
          <w:p w14:paraId="5B234175" w14:textId="77777777" w:rsidR="001A6D1D" w:rsidRPr="00FD70F0" w:rsidRDefault="001A6D1D" w:rsidP="001A6D1D">
            <w:pPr>
              <w:jc w:val="center"/>
              <w:rPr>
                <w:rFonts w:ascii="Helvetica" w:hAnsi="Helvetica" w:cs="Arial"/>
                <w:b/>
                <w:bCs/>
                <w:color w:val="0070C0"/>
                <w:sz w:val="36"/>
                <w:szCs w:val="36"/>
                <w:lang w:val="en-GB"/>
              </w:rPr>
            </w:pPr>
            <w:r w:rsidRPr="00FD70F0">
              <w:rPr>
                <w:rFonts w:ascii="Helvetica" w:hAnsi="Helvetica" w:cs="Arial"/>
                <w:b/>
                <w:bCs/>
                <w:color w:val="0070C0"/>
                <w:sz w:val="36"/>
                <w:szCs w:val="36"/>
                <w:lang w:val="en-GB"/>
              </w:rPr>
              <w:t>All particles</w:t>
            </w:r>
          </w:p>
          <w:p w14:paraId="7293148B" w14:textId="77777777" w:rsidR="009B3835" w:rsidRPr="00FD70F0" w:rsidRDefault="009B3835" w:rsidP="009B3835">
            <w:pPr>
              <w:jc w:val="center"/>
              <w:rPr>
                <w:rFonts w:ascii="Helvetica" w:hAnsi="Helvetica" w:cs="Arial"/>
                <w:b/>
                <w:bCs/>
                <w:color w:val="0070C0"/>
                <w:sz w:val="36"/>
                <w:szCs w:val="36"/>
                <w:lang w:val="en-GB"/>
              </w:rPr>
            </w:pPr>
          </w:p>
          <w:p w14:paraId="0F88200B" w14:textId="77777777" w:rsidR="009B3835" w:rsidRPr="00FD70F0" w:rsidRDefault="009B3835" w:rsidP="009B3835">
            <w:pPr>
              <w:jc w:val="center"/>
              <w:rPr>
                <w:rFonts w:ascii="Helvetica" w:hAnsi="Helvetica" w:cs="Arial"/>
                <w:b/>
                <w:bCs/>
                <w:color w:val="0070C0"/>
                <w:sz w:val="36"/>
                <w:szCs w:val="36"/>
                <w:lang w:val="en-GB"/>
              </w:rPr>
            </w:pPr>
          </w:p>
          <w:p w14:paraId="74421019" w14:textId="77777777" w:rsidR="009B3835" w:rsidRPr="00FD70F0" w:rsidRDefault="009B3835" w:rsidP="009B3835">
            <w:pPr>
              <w:jc w:val="center"/>
              <w:rPr>
                <w:rFonts w:ascii="Helvetica" w:hAnsi="Helvetica" w:cs="Arial"/>
                <w:b/>
                <w:bCs/>
                <w:color w:val="0070C0"/>
                <w:sz w:val="36"/>
                <w:szCs w:val="36"/>
                <w:lang w:val="en-GB"/>
              </w:rPr>
            </w:pPr>
          </w:p>
          <w:p w14:paraId="25708193" w14:textId="77777777" w:rsidR="009B3835" w:rsidRPr="00FD70F0" w:rsidRDefault="009B3835" w:rsidP="009B3835">
            <w:pPr>
              <w:jc w:val="center"/>
              <w:rPr>
                <w:rFonts w:ascii="Helvetica" w:hAnsi="Helvetica" w:cs="Arial"/>
                <w:b/>
                <w:bCs/>
                <w:color w:val="0070C0"/>
                <w:sz w:val="36"/>
                <w:szCs w:val="36"/>
                <w:lang w:val="en-GB"/>
              </w:rPr>
            </w:pPr>
          </w:p>
          <w:p w14:paraId="6827ACDB" w14:textId="77777777" w:rsidR="009B3835" w:rsidRPr="00FD70F0" w:rsidRDefault="009B3835" w:rsidP="009B3835">
            <w:pPr>
              <w:jc w:val="center"/>
              <w:rPr>
                <w:rFonts w:ascii="Helvetica" w:hAnsi="Helvetica" w:cs="Arial"/>
                <w:b/>
                <w:bCs/>
                <w:color w:val="0070C0"/>
                <w:sz w:val="36"/>
                <w:szCs w:val="36"/>
                <w:lang w:val="en-GB"/>
              </w:rPr>
            </w:pPr>
          </w:p>
          <w:p w14:paraId="551F4033" w14:textId="77777777" w:rsidR="009B3835" w:rsidRPr="00FD70F0" w:rsidRDefault="009B3835" w:rsidP="009B3835">
            <w:pPr>
              <w:jc w:val="center"/>
              <w:rPr>
                <w:rFonts w:ascii="Helvetica" w:hAnsi="Helvetica" w:cs="Arial"/>
                <w:b/>
                <w:bCs/>
                <w:color w:val="0070C0"/>
                <w:sz w:val="36"/>
                <w:szCs w:val="36"/>
                <w:lang w:val="en-GB"/>
              </w:rPr>
            </w:pPr>
          </w:p>
          <w:p w14:paraId="2AEEBAEC" w14:textId="77777777" w:rsidR="009B3835" w:rsidRPr="00FD70F0" w:rsidRDefault="009B3835" w:rsidP="009B3835">
            <w:pPr>
              <w:jc w:val="center"/>
              <w:rPr>
                <w:rFonts w:ascii="Helvetica" w:hAnsi="Helvetica" w:cs="Arial"/>
                <w:b/>
                <w:bCs/>
                <w:color w:val="0070C0"/>
                <w:sz w:val="36"/>
                <w:szCs w:val="36"/>
                <w:lang w:val="en-GB"/>
              </w:rPr>
            </w:pPr>
          </w:p>
          <w:p w14:paraId="2385B3C5" w14:textId="77777777" w:rsidR="009B3835" w:rsidRPr="00FD70F0" w:rsidRDefault="009B3835" w:rsidP="009B3835">
            <w:pPr>
              <w:jc w:val="center"/>
              <w:rPr>
                <w:rFonts w:ascii="Helvetica" w:hAnsi="Helvetica" w:cs="Arial"/>
                <w:b/>
                <w:bCs/>
                <w:color w:val="0070C0"/>
                <w:sz w:val="36"/>
                <w:szCs w:val="36"/>
                <w:lang w:val="en-GB"/>
              </w:rPr>
            </w:pPr>
          </w:p>
          <w:p w14:paraId="5B4E63B5" w14:textId="77777777" w:rsidR="009B3835" w:rsidRPr="00FD70F0" w:rsidRDefault="009B3835" w:rsidP="009B3835">
            <w:pPr>
              <w:jc w:val="center"/>
              <w:rPr>
                <w:rFonts w:ascii="Helvetica" w:hAnsi="Helvetica" w:cs="Arial"/>
                <w:b/>
                <w:bCs/>
                <w:color w:val="0070C0"/>
                <w:sz w:val="36"/>
                <w:szCs w:val="36"/>
                <w:lang w:val="en-GB"/>
              </w:rPr>
            </w:pPr>
          </w:p>
          <w:p w14:paraId="6953FA1B" w14:textId="77777777" w:rsidR="009B3835" w:rsidRPr="00FD70F0" w:rsidRDefault="009B3835" w:rsidP="009B3835">
            <w:pPr>
              <w:jc w:val="center"/>
              <w:rPr>
                <w:rFonts w:ascii="Helvetica" w:hAnsi="Helvetica" w:cs="Arial"/>
                <w:b/>
                <w:bCs/>
                <w:color w:val="0070C0"/>
                <w:sz w:val="36"/>
                <w:szCs w:val="36"/>
                <w:lang w:val="en-GB"/>
              </w:rPr>
            </w:pPr>
          </w:p>
          <w:p w14:paraId="55AED877" w14:textId="77777777" w:rsidR="009B3835" w:rsidRPr="00FD70F0" w:rsidRDefault="009B3835" w:rsidP="009B3835">
            <w:pPr>
              <w:jc w:val="center"/>
              <w:rPr>
                <w:rFonts w:ascii="Helvetica" w:hAnsi="Helvetica" w:cs="Arial"/>
                <w:b/>
                <w:bCs/>
                <w:color w:val="0070C0"/>
                <w:sz w:val="36"/>
                <w:szCs w:val="36"/>
                <w:lang w:val="en-GB"/>
              </w:rPr>
            </w:pPr>
          </w:p>
          <w:p w14:paraId="2FB33455" w14:textId="77777777" w:rsidR="009B3835" w:rsidRPr="00FD70F0" w:rsidRDefault="009B3835" w:rsidP="009B3835">
            <w:pPr>
              <w:jc w:val="center"/>
              <w:rPr>
                <w:rFonts w:ascii="Helvetica" w:hAnsi="Helvetica" w:cs="Arial"/>
                <w:b/>
                <w:bCs/>
                <w:color w:val="0070C0"/>
                <w:sz w:val="36"/>
                <w:szCs w:val="36"/>
                <w:lang w:val="en-GB"/>
              </w:rPr>
            </w:pPr>
          </w:p>
          <w:p w14:paraId="08EB7853" w14:textId="77777777" w:rsidR="009B3835" w:rsidRPr="00FD70F0" w:rsidRDefault="009B3835" w:rsidP="009B3835">
            <w:pPr>
              <w:jc w:val="center"/>
              <w:rPr>
                <w:rFonts w:ascii="Helvetica" w:hAnsi="Helvetica" w:cs="Arial"/>
                <w:b/>
                <w:bCs/>
                <w:color w:val="0070C0"/>
                <w:sz w:val="36"/>
                <w:szCs w:val="36"/>
                <w:lang w:val="en-GB"/>
              </w:rPr>
            </w:pPr>
          </w:p>
          <w:p w14:paraId="4C73BAA7" w14:textId="77777777" w:rsidR="009B3835" w:rsidRPr="00FD70F0" w:rsidRDefault="009B3835" w:rsidP="009B3835">
            <w:pPr>
              <w:jc w:val="center"/>
              <w:rPr>
                <w:rFonts w:ascii="Helvetica" w:hAnsi="Helvetica" w:cs="Arial"/>
                <w:b/>
                <w:bCs/>
                <w:color w:val="0070C0"/>
                <w:sz w:val="36"/>
                <w:szCs w:val="36"/>
                <w:lang w:val="en-GB"/>
              </w:rPr>
            </w:pPr>
          </w:p>
          <w:p w14:paraId="0ECC82D8" w14:textId="77777777" w:rsidR="009B3835" w:rsidRPr="00FD70F0" w:rsidRDefault="009B3835" w:rsidP="009B3835">
            <w:pPr>
              <w:jc w:val="center"/>
              <w:rPr>
                <w:rFonts w:ascii="Helvetica" w:hAnsi="Helvetica" w:cs="Arial"/>
                <w:b/>
                <w:bCs/>
                <w:color w:val="0070C0"/>
                <w:sz w:val="36"/>
                <w:szCs w:val="36"/>
                <w:lang w:val="en-GB"/>
              </w:rPr>
            </w:pPr>
          </w:p>
          <w:p w14:paraId="56C45AB4" w14:textId="77777777" w:rsidR="009B3835" w:rsidRPr="00FD70F0" w:rsidRDefault="009B3835" w:rsidP="009B3835">
            <w:pPr>
              <w:jc w:val="center"/>
              <w:rPr>
                <w:rFonts w:ascii="Helvetica" w:hAnsi="Helvetica" w:cs="Arial"/>
                <w:b/>
                <w:bCs/>
                <w:color w:val="0070C0"/>
                <w:sz w:val="36"/>
                <w:szCs w:val="36"/>
                <w:lang w:val="en-GB"/>
              </w:rPr>
            </w:pPr>
          </w:p>
          <w:p w14:paraId="45D89B1C" w14:textId="77777777" w:rsidR="009B3835" w:rsidRPr="00FD70F0" w:rsidRDefault="009B3835" w:rsidP="009B3835">
            <w:pPr>
              <w:jc w:val="center"/>
              <w:rPr>
                <w:rFonts w:ascii="Helvetica" w:hAnsi="Helvetica" w:cs="Arial"/>
                <w:b/>
                <w:bCs/>
                <w:color w:val="0070C0"/>
                <w:sz w:val="36"/>
                <w:szCs w:val="36"/>
                <w:lang w:val="en-GB"/>
              </w:rPr>
            </w:pPr>
          </w:p>
          <w:p w14:paraId="21C35458" w14:textId="77777777" w:rsidR="009B3835" w:rsidRPr="00FD70F0" w:rsidRDefault="009B3835" w:rsidP="009B3835">
            <w:pPr>
              <w:jc w:val="center"/>
              <w:rPr>
                <w:rFonts w:ascii="Helvetica" w:hAnsi="Helvetica" w:cs="Arial"/>
                <w:b/>
                <w:bCs/>
                <w:color w:val="0070C0"/>
                <w:sz w:val="36"/>
                <w:szCs w:val="36"/>
                <w:lang w:val="en-GB"/>
              </w:rPr>
            </w:pPr>
          </w:p>
          <w:p w14:paraId="5D877F45" w14:textId="77777777" w:rsidR="009B3835" w:rsidRPr="00FD70F0" w:rsidRDefault="009B3835" w:rsidP="009B3835">
            <w:pPr>
              <w:jc w:val="center"/>
              <w:rPr>
                <w:rFonts w:ascii="Helvetica" w:hAnsi="Helvetica" w:cs="Arial"/>
                <w:b/>
                <w:bCs/>
                <w:color w:val="0070C0"/>
                <w:sz w:val="36"/>
                <w:szCs w:val="36"/>
                <w:lang w:val="en-GB"/>
              </w:rPr>
            </w:pPr>
          </w:p>
          <w:p w14:paraId="322A68F6" w14:textId="77777777" w:rsidR="009B3835" w:rsidRPr="00FD70F0" w:rsidRDefault="009B3835" w:rsidP="009B3835">
            <w:pPr>
              <w:jc w:val="center"/>
              <w:rPr>
                <w:rFonts w:ascii="Helvetica" w:hAnsi="Helvetica" w:cs="Arial"/>
                <w:b/>
                <w:bCs/>
                <w:color w:val="0070C0"/>
                <w:sz w:val="36"/>
                <w:szCs w:val="36"/>
                <w:lang w:val="en-GB"/>
              </w:rPr>
            </w:pPr>
          </w:p>
          <w:p w14:paraId="2009789D" w14:textId="77777777" w:rsidR="009B3835" w:rsidRPr="00FD70F0" w:rsidRDefault="009B3835" w:rsidP="009B3835">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LEVEL 3</w:t>
            </w:r>
          </w:p>
          <w:p w14:paraId="2664F14F" w14:textId="77777777" w:rsidR="009B3835" w:rsidRPr="00FD70F0" w:rsidRDefault="00512A01" w:rsidP="009B3835">
            <w:pPr>
              <w:jc w:val="center"/>
              <w:rPr>
                <w:rFonts w:ascii="Helvetica" w:hAnsi="Helvetica" w:cs="Arial"/>
                <w:b/>
                <w:bCs/>
                <w:color w:val="0070C0"/>
                <w:sz w:val="36"/>
                <w:szCs w:val="36"/>
                <w:lang w:val="en-GB"/>
              </w:rPr>
            </w:pPr>
            <w:r w:rsidRPr="00FD70F0">
              <w:rPr>
                <w:rFonts w:ascii="Helvetica" w:hAnsi="Helvetica" w:cs="Arial"/>
                <w:b/>
                <w:bCs/>
                <w:color w:val="0070C0"/>
                <w:sz w:val="36"/>
                <w:szCs w:val="36"/>
                <w:lang w:val="en-GB"/>
              </w:rPr>
              <w:t>Non-altered</w:t>
            </w:r>
          </w:p>
          <w:p w14:paraId="098A281D" w14:textId="77777777" w:rsidR="00296AB8" w:rsidRPr="00FD70F0" w:rsidRDefault="00296AB8" w:rsidP="009B3835">
            <w:pPr>
              <w:jc w:val="center"/>
              <w:rPr>
                <w:rFonts w:ascii="Helvetica" w:hAnsi="Helvetica" w:cs="Arial"/>
                <w:b/>
                <w:bCs/>
                <w:color w:val="0070C0"/>
                <w:sz w:val="36"/>
                <w:szCs w:val="36"/>
                <w:lang w:val="en-GB"/>
              </w:rPr>
            </w:pPr>
          </w:p>
          <w:p w14:paraId="14318DCB" w14:textId="77777777" w:rsidR="00296AB8" w:rsidRPr="00FD70F0" w:rsidRDefault="00296AB8" w:rsidP="009B3835">
            <w:pPr>
              <w:jc w:val="center"/>
              <w:rPr>
                <w:rFonts w:ascii="Helvetica" w:hAnsi="Helvetica" w:cs="Arial"/>
                <w:b/>
                <w:bCs/>
                <w:color w:val="0070C0"/>
                <w:sz w:val="36"/>
                <w:szCs w:val="36"/>
                <w:lang w:val="en-GB"/>
              </w:rPr>
            </w:pPr>
          </w:p>
          <w:p w14:paraId="4C19737F" w14:textId="77777777" w:rsidR="00296AB8" w:rsidRPr="00FD70F0" w:rsidRDefault="00296AB8" w:rsidP="009B3835">
            <w:pPr>
              <w:jc w:val="center"/>
              <w:rPr>
                <w:rFonts w:ascii="Helvetica" w:hAnsi="Helvetica" w:cs="Arial"/>
                <w:b/>
                <w:bCs/>
                <w:color w:val="0070C0"/>
                <w:sz w:val="36"/>
                <w:szCs w:val="36"/>
                <w:lang w:val="en-GB"/>
              </w:rPr>
            </w:pPr>
          </w:p>
          <w:p w14:paraId="0770A54F" w14:textId="77777777" w:rsidR="00296AB8" w:rsidRPr="00FD70F0" w:rsidRDefault="00296AB8" w:rsidP="009B3835">
            <w:pPr>
              <w:jc w:val="center"/>
              <w:rPr>
                <w:rFonts w:ascii="Helvetica" w:hAnsi="Helvetica" w:cs="Arial"/>
                <w:b/>
                <w:bCs/>
                <w:color w:val="0070C0"/>
                <w:sz w:val="36"/>
                <w:szCs w:val="36"/>
                <w:lang w:val="en-GB"/>
              </w:rPr>
            </w:pPr>
          </w:p>
          <w:p w14:paraId="078276D5" w14:textId="77777777" w:rsidR="00296AB8" w:rsidRPr="00FD70F0" w:rsidRDefault="00296AB8" w:rsidP="009B3835">
            <w:pPr>
              <w:jc w:val="center"/>
              <w:rPr>
                <w:rFonts w:ascii="Helvetica" w:hAnsi="Helvetica" w:cs="Arial"/>
                <w:b/>
                <w:bCs/>
                <w:color w:val="0070C0"/>
                <w:sz w:val="36"/>
                <w:szCs w:val="36"/>
                <w:lang w:val="en-GB"/>
              </w:rPr>
            </w:pPr>
          </w:p>
          <w:p w14:paraId="33158686" w14:textId="77777777" w:rsidR="00296AB8" w:rsidRPr="00FD70F0" w:rsidRDefault="00296AB8" w:rsidP="009B3835">
            <w:pPr>
              <w:jc w:val="center"/>
              <w:rPr>
                <w:rFonts w:ascii="Helvetica" w:hAnsi="Helvetica" w:cs="Arial"/>
                <w:b/>
                <w:bCs/>
                <w:color w:val="0070C0"/>
                <w:sz w:val="36"/>
                <w:szCs w:val="36"/>
                <w:lang w:val="en-GB"/>
              </w:rPr>
            </w:pPr>
          </w:p>
          <w:p w14:paraId="5BD67E8C" w14:textId="77777777" w:rsidR="00296AB8" w:rsidRPr="00FD70F0" w:rsidRDefault="00296AB8" w:rsidP="009B3835">
            <w:pPr>
              <w:jc w:val="center"/>
              <w:rPr>
                <w:rFonts w:ascii="Helvetica" w:hAnsi="Helvetica" w:cs="Arial"/>
                <w:b/>
                <w:bCs/>
                <w:color w:val="0070C0"/>
                <w:sz w:val="36"/>
                <w:szCs w:val="36"/>
                <w:lang w:val="en-GB"/>
              </w:rPr>
            </w:pPr>
          </w:p>
          <w:p w14:paraId="4EC19FB8" w14:textId="77777777" w:rsidR="00296AB8" w:rsidRPr="00FD70F0" w:rsidRDefault="00296AB8" w:rsidP="009B3835">
            <w:pPr>
              <w:jc w:val="center"/>
              <w:rPr>
                <w:rFonts w:ascii="Helvetica" w:hAnsi="Helvetica" w:cs="Arial"/>
                <w:b/>
                <w:bCs/>
                <w:color w:val="0070C0"/>
                <w:sz w:val="36"/>
                <w:szCs w:val="36"/>
                <w:lang w:val="en-GB"/>
              </w:rPr>
            </w:pPr>
          </w:p>
          <w:p w14:paraId="11265E3D" w14:textId="4CF5C809" w:rsidR="00F02DB3" w:rsidRPr="00FD70F0" w:rsidRDefault="00F02DB3" w:rsidP="00446B60">
            <w:pPr>
              <w:rPr>
                <w:rFonts w:ascii="Helvetica" w:hAnsi="Helvetica" w:cs="Arial"/>
                <w:b/>
                <w:bCs/>
                <w:color w:val="0070C0"/>
                <w:sz w:val="22"/>
                <w:szCs w:val="22"/>
                <w:lang w:val="en-GB"/>
              </w:rPr>
            </w:pPr>
          </w:p>
        </w:tc>
        <w:tc>
          <w:tcPr>
            <w:tcW w:w="3858" w:type="dxa"/>
            <w:shd w:val="clear" w:color="auto" w:fill="D9D9D9" w:themeFill="background1" w:themeFillShade="D9"/>
          </w:tcPr>
          <w:p w14:paraId="51CA2F9C" w14:textId="77777777" w:rsidR="007F56E2" w:rsidRPr="00FD70F0" w:rsidRDefault="007F56E2" w:rsidP="00314A19">
            <w:pPr>
              <w:pStyle w:val="Listenabsatz"/>
              <w:ind w:left="65"/>
              <w:jc w:val="both"/>
              <w:rPr>
                <w:rFonts w:ascii="Helvetica" w:hAnsi="Helvetica" w:cs="Arial"/>
                <w:b/>
                <w:u w:val="single"/>
                <w:lang w:val="en-GB"/>
              </w:rPr>
            </w:pPr>
          </w:p>
          <w:p w14:paraId="7A8B97BA" w14:textId="77777777" w:rsidR="007F56E2" w:rsidRPr="00FD70F0" w:rsidRDefault="007F56E2" w:rsidP="00314A19">
            <w:pPr>
              <w:pStyle w:val="Listenabsatz"/>
              <w:ind w:left="65"/>
              <w:jc w:val="both"/>
              <w:rPr>
                <w:rFonts w:ascii="Helvetica" w:hAnsi="Helvetica" w:cs="Arial"/>
                <w:b/>
                <w:u w:val="single"/>
                <w:lang w:val="en-GB"/>
              </w:rPr>
            </w:pPr>
          </w:p>
          <w:p w14:paraId="3254BE83" w14:textId="77777777" w:rsidR="007F56E2" w:rsidRPr="00FD70F0" w:rsidRDefault="007F56E2" w:rsidP="00314A19">
            <w:pPr>
              <w:pStyle w:val="Listenabsatz"/>
              <w:ind w:left="65"/>
              <w:jc w:val="both"/>
              <w:rPr>
                <w:rFonts w:ascii="Helvetica" w:hAnsi="Helvetica" w:cs="Arial"/>
                <w:b/>
                <w:u w:val="single"/>
                <w:lang w:val="en-GB"/>
              </w:rPr>
            </w:pPr>
          </w:p>
          <w:p w14:paraId="6ABC8D38" w14:textId="77777777" w:rsidR="004C2F3F" w:rsidRPr="00FD70F0" w:rsidRDefault="00E75380" w:rsidP="00314A19">
            <w:pPr>
              <w:pStyle w:val="Listenabsatz"/>
              <w:ind w:left="65"/>
              <w:jc w:val="both"/>
              <w:rPr>
                <w:rFonts w:ascii="Helvetica" w:hAnsi="Helvetica" w:cs="Arial"/>
                <w:b/>
                <w:u w:val="single"/>
                <w:lang w:val="en-GB"/>
              </w:rPr>
            </w:pPr>
            <w:r w:rsidRPr="00FD70F0">
              <w:rPr>
                <w:rFonts w:ascii="Helvetica" w:hAnsi="Helvetica" w:cs="Arial"/>
                <w:b/>
                <w:u w:val="single"/>
                <w:lang w:val="en-GB"/>
              </w:rPr>
              <w:t xml:space="preserve">NON-ALTERED </w:t>
            </w:r>
          </w:p>
          <w:p w14:paraId="08010D0C" w14:textId="77777777" w:rsidR="004C2F3F" w:rsidRPr="00FD70F0" w:rsidRDefault="00E75380" w:rsidP="00314A19">
            <w:pPr>
              <w:pStyle w:val="Listenabsatz"/>
              <w:ind w:left="65"/>
              <w:jc w:val="both"/>
              <w:rPr>
                <w:rFonts w:ascii="Helvetica" w:hAnsi="Helvetica" w:cs="Arial"/>
                <w:u w:val="single"/>
                <w:lang w:val="en-GB"/>
              </w:rPr>
            </w:pPr>
            <w:r w:rsidRPr="00FD70F0">
              <w:rPr>
                <w:rFonts w:ascii="Helvetica" w:hAnsi="Helvetica" w:cs="Arial"/>
                <w:b/>
                <w:u w:val="single"/>
                <w:lang w:val="en-GB"/>
              </w:rPr>
              <w:t>PARTICLES</w:t>
            </w:r>
            <w:r w:rsidRPr="00FD70F0">
              <w:rPr>
                <w:rFonts w:ascii="Helvetica" w:hAnsi="Helvetica" w:cs="Arial"/>
                <w:u w:val="single"/>
                <w:lang w:val="en-GB"/>
              </w:rPr>
              <w:t xml:space="preserve"> </w:t>
            </w:r>
          </w:p>
          <w:p w14:paraId="07FA0A87" w14:textId="6E9EDA97" w:rsidR="008E7DF0" w:rsidRPr="00FD70F0" w:rsidRDefault="004C2F3F" w:rsidP="004B2BCA">
            <w:pPr>
              <w:pStyle w:val="Listenabsatz"/>
              <w:ind w:left="65"/>
              <w:jc w:val="both"/>
              <w:rPr>
                <w:rFonts w:ascii="Helvetica" w:hAnsi="Helvetica" w:cs="Arial"/>
                <w:lang w:val="en-GB"/>
              </w:rPr>
            </w:pPr>
            <w:r w:rsidRPr="00FD70F0">
              <w:rPr>
                <w:rFonts w:ascii="Helvetica" w:hAnsi="Helvetica" w:cs="Arial"/>
                <w:lang w:val="en-GB"/>
              </w:rPr>
              <w:t>P</w:t>
            </w:r>
            <w:r w:rsidR="008E7DF0" w:rsidRPr="00FD70F0">
              <w:rPr>
                <w:rFonts w:ascii="Helvetica" w:hAnsi="Helvetica" w:cs="Arial"/>
                <w:lang w:val="en-GB"/>
              </w:rPr>
              <w:t>articles showing the same optical pr</w:t>
            </w:r>
            <w:r w:rsidRPr="00FD70F0">
              <w:rPr>
                <w:rFonts w:ascii="Helvetica" w:hAnsi="Helvetica" w:cs="Arial"/>
                <w:lang w:val="en-GB"/>
              </w:rPr>
              <w:t xml:space="preserve">operties (reflectance, colour, </w:t>
            </w:r>
            <w:r w:rsidR="008E7DF0" w:rsidRPr="00FD70F0">
              <w:rPr>
                <w:rFonts w:ascii="Helvetica" w:hAnsi="Helvetica" w:cs="Arial"/>
                <w:lang w:val="en-GB"/>
              </w:rPr>
              <w:t>fluorescence, morphology) as unaltered macerals; for further classification of non-altered particles see references: for huminite (</w:t>
            </w:r>
            <w:r w:rsidR="008E7DF0" w:rsidRPr="00FE5180">
              <w:rPr>
                <w:rFonts w:ascii="Helvetica" w:hAnsi="Helvetica" w:cs="Arial"/>
                <w:color w:val="0070C0"/>
                <w:lang w:val="en-GB"/>
              </w:rPr>
              <w:t>Sýkorová et al., 2005</w:t>
            </w:r>
            <w:r w:rsidR="008E7DF0" w:rsidRPr="00FD70F0">
              <w:rPr>
                <w:rFonts w:ascii="Helvetica" w:hAnsi="Helvetica" w:cs="Arial"/>
                <w:lang w:val="en-GB"/>
              </w:rPr>
              <w:t>), for vitrinite (</w:t>
            </w:r>
            <w:r w:rsidR="008E7DF0" w:rsidRPr="00FE5180">
              <w:rPr>
                <w:rFonts w:ascii="Helvetica" w:hAnsi="Helvetica" w:cs="Arial"/>
                <w:color w:val="0070C0"/>
                <w:lang w:val="en-GB"/>
              </w:rPr>
              <w:t>ICCP, 1998</w:t>
            </w:r>
            <w:r w:rsidR="008E7DF0" w:rsidRPr="00FD70F0">
              <w:rPr>
                <w:rFonts w:ascii="Helvetica" w:hAnsi="Helvetica" w:cs="Arial"/>
                <w:lang w:val="en-GB"/>
              </w:rPr>
              <w:t>), for liptinite (</w:t>
            </w:r>
            <w:r w:rsidR="004B2BCA">
              <w:rPr>
                <w:rFonts w:ascii="Helvetica" w:hAnsi="Helvetica" w:cs="Arial"/>
                <w:color w:val="0070C0"/>
                <w:lang w:val="en-GB"/>
              </w:rPr>
              <w:t>Pickel et al., 2017</w:t>
            </w:r>
            <w:r w:rsidR="008E7DF0" w:rsidRPr="00FD70F0">
              <w:rPr>
                <w:rFonts w:ascii="Helvetica" w:hAnsi="Helvetica" w:cs="Arial"/>
                <w:lang w:val="en-GB"/>
              </w:rPr>
              <w:t>), for inertinite (</w:t>
            </w:r>
            <w:r w:rsidR="008E7DF0" w:rsidRPr="00FE5180">
              <w:rPr>
                <w:rFonts w:ascii="Helvetica" w:hAnsi="Helvetica" w:cs="Arial"/>
                <w:color w:val="0070C0"/>
                <w:lang w:val="en-GB"/>
              </w:rPr>
              <w:t>ICCP, 2001</w:t>
            </w:r>
            <w:r w:rsidR="008E7DF0" w:rsidRPr="00FD70F0">
              <w:rPr>
                <w:rFonts w:ascii="Helvetica" w:hAnsi="Helvetica" w:cs="Arial"/>
                <w:lang w:val="en-GB"/>
              </w:rPr>
              <w:t>)</w:t>
            </w:r>
            <w:r w:rsidR="007F56E2" w:rsidRPr="00FD70F0">
              <w:rPr>
                <w:rFonts w:ascii="Helvetica" w:hAnsi="Helvetica" w:cs="Arial"/>
                <w:lang w:val="en-GB"/>
              </w:rPr>
              <w:t>.</w:t>
            </w:r>
          </w:p>
        </w:tc>
        <w:tc>
          <w:tcPr>
            <w:tcW w:w="8481" w:type="dxa"/>
            <w:shd w:val="clear" w:color="auto" w:fill="D9D9D9" w:themeFill="background1" w:themeFillShade="D9"/>
          </w:tcPr>
          <w:tbl>
            <w:tblPr>
              <w:tblStyle w:val="Tabellenraster"/>
              <w:tblpPr w:leftFromText="141" w:rightFromText="141" w:horzAnchor="margin" w:tblpXSpec="center" w:tblpY="480"/>
              <w:tblOverlap w:val="never"/>
              <w:tblW w:w="0" w:type="auto"/>
              <w:tblLook w:val="04A0" w:firstRow="1" w:lastRow="0" w:firstColumn="1" w:lastColumn="0" w:noHBand="0" w:noVBand="1"/>
            </w:tblPr>
            <w:tblGrid>
              <w:gridCol w:w="2590"/>
              <w:gridCol w:w="2590"/>
              <w:gridCol w:w="2406"/>
            </w:tblGrid>
            <w:tr w:rsidR="009729AC" w:rsidRPr="00FD70F0" w14:paraId="7A69A93C" w14:textId="77777777" w:rsidTr="007F56E2">
              <w:trPr>
                <w:trHeight w:val="1138"/>
              </w:trPr>
              <w:tc>
                <w:tcPr>
                  <w:tcW w:w="2590" w:type="dxa"/>
                </w:tcPr>
                <w:p w14:paraId="1E7291A5" w14:textId="77777777" w:rsidR="008E7DF0" w:rsidRPr="00FD70F0" w:rsidRDefault="009729AC" w:rsidP="008E7DF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5D23386D" wp14:editId="2B388A23">
                        <wp:extent cx="1390650" cy="1101823"/>
                        <wp:effectExtent l="0" t="0" r="0" b="317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712944_1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18732" cy="1124073"/>
                                </a:xfrm>
                                <a:prstGeom prst="rect">
                                  <a:avLst/>
                                </a:prstGeom>
                              </pic:spPr>
                            </pic:pic>
                          </a:graphicData>
                        </a:graphic>
                      </wp:inline>
                    </w:drawing>
                  </w:r>
                </w:p>
              </w:tc>
              <w:tc>
                <w:tcPr>
                  <w:tcW w:w="2590" w:type="dxa"/>
                </w:tcPr>
                <w:p w14:paraId="2C4A2E0D" w14:textId="77777777" w:rsidR="008E7DF0" w:rsidRPr="00FD70F0" w:rsidRDefault="009729AC" w:rsidP="008E7DF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31820B4" wp14:editId="3FAB77E0">
                        <wp:extent cx="1390527" cy="1101725"/>
                        <wp:effectExtent l="0" t="0" r="635" b="317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712944_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404583" cy="1112862"/>
                                </a:xfrm>
                                <a:prstGeom prst="rect">
                                  <a:avLst/>
                                </a:prstGeom>
                              </pic:spPr>
                            </pic:pic>
                          </a:graphicData>
                        </a:graphic>
                      </wp:inline>
                    </w:drawing>
                  </w:r>
                </w:p>
              </w:tc>
              <w:tc>
                <w:tcPr>
                  <w:tcW w:w="2406" w:type="dxa"/>
                </w:tcPr>
                <w:p w14:paraId="34D56AA9" w14:textId="77777777" w:rsidR="008E7DF0" w:rsidRPr="00FD70F0" w:rsidRDefault="009729AC" w:rsidP="008E7DF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022A817" wp14:editId="3C973A6B">
                        <wp:extent cx="1390528" cy="1101725"/>
                        <wp:effectExtent l="0" t="0" r="635" b="317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812992_00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420499" cy="1125471"/>
                                </a:xfrm>
                                <a:prstGeom prst="rect">
                                  <a:avLst/>
                                </a:prstGeom>
                              </pic:spPr>
                            </pic:pic>
                          </a:graphicData>
                        </a:graphic>
                      </wp:inline>
                    </w:drawing>
                  </w:r>
                </w:p>
              </w:tc>
            </w:tr>
            <w:tr w:rsidR="009729AC" w:rsidRPr="00FD70F0" w14:paraId="05E70919" w14:textId="77777777" w:rsidTr="007F56E2">
              <w:trPr>
                <w:trHeight w:val="1138"/>
              </w:trPr>
              <w:tc>
                <w:tcPr>
                  <w:tcW w:w="2590" w:type="dxa"/>
                </w:tcPr>
                <w:p w14:paraId="428E6CD1" w14:textId="77777777" w:rsidR="008E7DF0" w:rsidRPr="00FD70F0" w:rsidRDefault="009729AC" w:rsidP="008E7DF0">
                  <w:pPr>
                    <w:jc w:val="center"/>
                    <w:rPr>
                      <w:rFonts w:ascii="Helvetica" w:hAnsi="Helvetica" w:cs="Arial"/>
                      <w:noProof/>
                      <w:color w:val="000000"/>
                      <w:sz w:val="22"/>
                      <w:szCs w:val="22"/>
                      <w:lang w:val="en-US" w:eastAsia="de-DE"/>
                    </w:rPr>
                  </w:pPr>
                  <w:r w:rsidRPr="00FD70F0">
                    <w:rPr>
                      <w:rFonts w:ascii="Helvetica" w:hAnsi="Helvetica" w:cs="Arial"/>
                      <w:noProof/>
                      <w:color w:val="000000"/>
                      <w:sz w:val="22"/>
                      <w:szCs w:val="22"/>
                      <w:lang w:val="de-DE" w:eastAsia="de-DE"/>
                    </w:rPr>
                    <w:drawing>
                      <wp:inline distT="0" distB="0" distL="0" distR="0" wp14:anchorId="10A90054" wp14:editId="3E7E47BE">
                        <wp:extent cx="1390650" cy="1101823"/>
                        <wp:effectExtent l="0" t="0" r="0" b="317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812993_000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00964" cy="1109995"/>
                                </a:xfrm>
                                <a:prstGeom prst="rect">
                                  <a:avLst/>
                                </a:prstGeom>
                              </pic:spPr>
                            </pic:pic>
                          </a:graphicData>
                        </a:graphic>
                      </wp:inline>
                    </w:drawing>
                  </w:r>
                </w:p>
              </w:tc>
              <w:tc>
                <w:tcPr>
                  <w:tcW w:w="2590" w:type="dxa"/>
                </w:tcPr>
                <w:p w14:paraId="6CF157E1" w14:textId="77777777" w:rsidR="008E7DF0" w:rsidRPr="00FD70F0" w:rsidRDefault="009729AC" w:rsidP="008E7DF0">
                  <w:pPr>
                    <w:jc w:val="center"/>
                    <w:rPr>
                      <w:rFonts w:ascii="Helvetica" w:hAnsi="Helvetica" w:cs="Arial"/>
                      <w:b/>
                      <w:bCs/>
                      <w:noProof/>
                      <w:sz w:val="22"/>
                      <w:szCs w:val="22"/>
                      <w:lang w:val="en-US" w:eastAsia="de-DE"/>
                    </w:rPr>
                  </w:pPr>
                  <w:r w:rsidRPr="00FD70F0">
                    <w:rPr>
                      <w:rFonts w:ascii="Helvetica" w:hAnsi="Helvetica" w:cs="Arial"/>
                      <w:b/>
                      <w:bCs/>
                      <w:noProof/>
                      <w:sz w:val="22"/>
                      <w:szCs w:val="22"/>
                      <w:lang w:val="de-DE" w:eastAsia="de-DE"/>
                    </w:rPr>
                    <w:drawing>
                      <wp:inline distT="0" distB="0" distL="0" distR="0" wp14:anchorId="0D932AD4" wp14:editId="61DEC295">
                        <wp:extent cx="1343025" cy="1064089"/>
                        <wp:effectExtent l="0" t="0" r="0" b="317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813000_0002.jpg"/>
                                <pic:cNvPicPr/>
                              </pic:nvPicPr>
                              <pic:blipFill>
                                <a:blip r:embed="rId34" cstate="print">
                                  <a:extLst>
                                    <a:ext uri="{28A0092B-C50C-407E-A947-70E740481C1C}">
                                      <a14:useLocalDpi xmlns:a14="http://schemas.microsoft.com/office/drawing/2010/main" val="0"/>
                                    </a:ext>
                                  </a:extLst>
                                </a:blip>
                                <a:stretch>
                                  <a:fillRect/>
                                </a:stretch>
                              </pic:blipFill>
                              <pic:spPr>
                                <a:xfrm flipV="1">
                                  <a:off x="0" y="0"/>
                                  <a:ext cx="1364902" cy="1081423"/>
                                </a:xfrm>
                                <a:prstGeom prst="rect">
                                  <a:avLst/>
                                </a:prstGeom>
                              </pic:spPr>
                            </pic:pic>
                          </a:graphicData>
                        </a:graphic>
                      </wp:inline>
                    </w:drawing>
                  </w:r>
                </w:p>
              </w:tc>
              <w:tc>
                <w:tcPr>
                  <w:tcW w:w="2406" w:type="dxa"/>
                </w:tcPr>
                <w:p w14:paraId="01C5374C" w14:textId="77777777" w:rsidR="008E7DF0" w:rsidRPr="00FD70F0" w:rsidRDefault="009729AC" w:rsidP="008E7DF0">
                  <w:pPr>
                    <w:jc w:val="center"/>
                    <w:rPr>
                      <w:rFonts w:ascii="Helvetica" w:hAnsi="Helvetica"/>
                      <w:noProof/>
                    </w:rPr>
                  </w:pPr>
                  <w:r w:rsidRPr="00FD70F0">
                    <w:rPr>
                      <w:rFonts w:ascii="Helvetica" w:hAnsi="Helvetica"/>
                      <w:noProof/>
                      <w:lang w:val="de-DE" w:eastAsia="de-DE"/>
                    </w:rPr>
                    <w:drawing>
                      <wp:inline distT="0" distB="0" distL="0" distR="0" wp14:anchorId="39DBB77B" wp14:editId="3D1AABFF">
                        <wp:extent cx="1371600" cy="108673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813001_00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388752" cy="1100320"/>
                                </a:xfrm>
                                <a:prstGeom prst="rect">
                                  <a:avLst/>
                                </a:prstGeom>
                              </pic:spPr>
                            </pic:pic>
                          </a:graphicData>
                        </a:graphic>
                      </wp:inline>
                    </w:drawing>
                  </w:r>
                </w:p>
              </w:tc>
            </w:tr>
          </w:tbl>
          <w:p w14:paraId="0B54B730" w14:textId="46F2F84E" w:rsidR="008E7DF0" w:rsidRPr="00FD70F0" w:rsidRDefault="008E7DF0" w:rsidP="00714039">
            <w:pPr>
              <w:jc w:val="center"/>
              <w:rPr>
                <w:rFonts w:ascii="Helvetica" w:hAnsi="Helvetica" w:cs="Arial"/>
                <w:bCs/>
                <w:sz w:val="22"/>
                <w:szCs w:val="22"/>
                <w:lang w:val="en-GB"/>
              </w:rPr>
            </w:pPr>
          </w:p>
          <w:p w14:paraId="722C9B21" w14:textId="77777777" w:rsidR="005C2A69" w:rsidRPr="00FD70F0" w:rsidRDefault="005C2A69" w:rsidP="00714039">
            <w:pPr>
              <w:jc w:val="center"/>
              <w:rPr>
                <w:rFonts w:ascii="Helvetica" w:hAnsi="Helvetica" w:cs="Arial"/>
                <w:bCs/>
                <w:sz w:val="22"/>
                <w:szCs w:val="22"/>
                <w:lang w:val="en-GB"/>
              </w:rPr>
            </w:pPr>
          </w:p>
          <w:p w14:paraId="4C047243" w14:textId="2F40C007" w:rsidR="008E7DF0" w:rsidRPr="00FD70F0" w:rsidRDefault="0064220E" w:rsidP="0064220E">
            <w:pPr>
              <w:ind w:left="-103"/>
              <w:jc w:val="center"/>
              <w:rPr>
                <w:rFonts w:ascii="Helvetica" w:hAnsi="Helvetica" w:cs="Arial"/>
                <w:color w:val="000000"/>
                <w:sz w:val="18"/>
                <w:szCs w:val="18"/>
                <w:lang w:val="en-GB"/>
              </w:rPr>
            </w:pPr>
            <w:r w:rsidRPr="00FD70F0">
              <w:rPr>
                <w:rFonts w:ascii="Helvetica" w:hAnsi="Helvetica" w:cs="Arial"/>
                <w:color w:val="000000"/>
                <w:sz w:val="22"/>
                <w:szCs w:val="22"/>
                <w:lang w:val="en-GB"/>
              </w:rPr>
              <w:t xml:space="preserve">Oil immersion (n = 1.518) in reflected monochromatic </w:t>
            </w:r>
            <w:r w:rsidRPr="00FD70F0">
              <w:rPr>
                <w:rStyle w:val="Hervorhebung"/>
                <w:rFonts w:ascii="Helvetica" w:hAnsi="Helvetica" w:cs="Arial"/>
                <w:color w:val="000000"/>
                <w:sz w:val="22"/>
                <w:szCs w:val="22"/>
                <w:lang w:val="en-GB"/>
              </w:rPr>
              <w:t>non</w:t>
            </w:r>
            <w:r w:rsidRPr="00FD70F0">
              <w:rPr>
                <w:rFonts w:ascii="Helvetica" w:hAnsi="Helvetica" w:cs="Arial"/>
                <w:color w:val="000000"/>
                <w:sz w:val="22"/>
                <w:szCs w:val="22"/>
                <w:lang w:val="en-GB"/>
              </w:rPr>
              <w:t>-</w:t>
            </w:r>
            <w:r w:rsidRPr="00FD70F0">
              <w:rPr>
                <w:rStyle w:val="Hervorhebung"/>
                <w:rFonts w:ascii="Helvetica" w:hAnsi="Helvetica" w:cs="Arial"/>
                <w:color w:val="000000"/>
                <w:sz w:val="22"/>
                <w:szCs w:val="22"/>
                <w:lang w:val="en-GB"/>
              </w:rPr>
              <w:t>polarized incident light, 50x</w:t>
            </w:r>
          </w:p>
        </w:tc>
      </w:tr>
      <w:tr w:rsidR="00D20B09" w:rsidRPr="00FD70F0" w14:paraId="15F15E13" w14:textId="77777777" w:rsidTr="002E2B67">
        <w:trPr>
          <w:trHeight w:val="4718"/>
        </w:trPr>
        <w:tc>
          <w:tcPr>
            <w:tcW w:w="2369" w:type="dxa"/>
            <w:vMerge/>
            <w:shd w:val="clear" w:color="auto" w:fill="auto"/>
          </w:tcPr>
          <w:p w14:paraId="5D442796" w14:textId="77777777" w:rsidR="00E363A9" w:rsidRPr="00FD70F0" w:rsidRDefault="00E363A9" w:rsidP="00714039">
            <w:pPr>
              <w:rPr>
                <w:rFonts w:ascii="Helvetica" w:hAnsi="Helvetica" w:cs="Arial"/>
                <w:b/>
                <w:color w:val="0070C0"/>
                <w:sz w:val="22"/>
                <w:szCs w:val="22"/>
                <w:lang w:val="en-GB"/>
              </w:rPr>
            </w:pPr>
          </w:p>
        </w:tc>
        <w:tc>
          <w:tcPr>
            <w:tcW w:w="3858" w:type="dxa"/>
            <w:shd w:val="clear" w:color="auto" w:fill="FFFFCC"/>
          </w:tcPr>
          <w:p w14:paraId="75714404" w14:textId="77777777" w:rsidR="009A4020" w:rsidRPr="00FD70F0" w:rsidRDefault="009A4020" w:rsidP="00314A19">
            <w:pPr>
              <w:pStyle w:val="Listenabsatz"/>
              <w:ind w:left="65"/>
              <w:jc w:val="both"/>
              <w:rPr>
                <w:rFonts w:ascii="Helvetica" w:hAnsi="Helvetica" w:cs="Arial"/>
                <w:b/>
                <w:u w:val="single"/>
                <w:lang w:val="en-GB"/>
              </w:rPr>
            </w:pPr>
          </w:p>
          <w:p w14:paraId="7ADD102C" w14:textId="77777777" w:rsidR="009A4020" w:rsidRPr="00FD70F0" w:rsidRDefault="009A4020" w:rsidP="00314A19">
            <w:pPr>
              <w:pStyle w:val="Listenabsatz"/>
              <w:ind w:left="65"/>
              <w:jc w:val="both"/>
              <w:rPr>
                <w:rFonts w:ascii="Helvetica" w:hAnsi="Helvetica" w:cs="Arial"/>
                <w:b/>
                <w:u w:val="single"/>
                <w:lang w:val="en-GB"/>
              </w:rPr>
            </w:pPr>
          </w:p>
          <w:p w14:paraId="304CFD6D" w14:textId="77777777" w:rsidR="009A4020" w:rsidRPr="00FD70F0" w:rsidRDefault="009A4020" w:rsidP="00314A19">
            <w:pPr>
              <w:pStyle w:val="Listenabsatz"/>
              <w:ind w:left="65"/>
              <w:jc w:val="both"/>
              <w:rPr>
                <w:rFonts w:ascii="Helvetica" w:hAnsi="Helvetica" w:cs="Arial"/>
                <w:b/>
                <w:u w:val="single"/>
                <w:lang w:val="en-GB"/>
              </w:rPr>
            </w:pPr>
          </w:p>
          <w:p w14:paraId="0B5E39DB" w14:textId="77777777" w:rsidR="009A4020" w:rsidRPr="00FD70F0" w:rsidRDefault="009A4020" w:rsidP="00314A19">
            <w:pPr>
              <w:pStyle w:val="Listenabsatz"/>
              <w:ind w:left="65"/>
              <w:jc w:val="both"/>
              <w:rPr>
                <w:rFonts w:ascii="Helvetica" w:hAnsi="Helvetica" w:cs="Arial"/>
                <w:b/>
                <w:u w:val="single"/>
                <w:lang w:val="en-GB"/>
              </w:rPr>
            </w:pPr>
          </w:p>
          <w:p w14:paraId="7C8B8104" w14:textId="77777777" w:rsidR="004C2F3F" w:rsidRPr="00FD70F0" w:rsidRDefault="00E75380" w:rsidP="00314A19">
            <w:pPr>
              <w:pStyle w:val="Listenabsatz"/>
              <w:ind w:left="65"/>
              <w:jc w:val="both"/>
              <w:rPr>
                <w:rFonts w:ascii="Helvetica" w:hAnsi="Helvetica" w:cs="Arial"/>
                <w:b/>
                <w:u w:val="single"/>
                <w:lang w:val="en-GB"/>
              </w:rPr>
            </w:pPr>
            <w:r w:rsidRPr="00FD70F0">
              <w:rPr>
                <w:rFonts w:ascii="Helvetica" w:hAnsi="Helvetica" w:cs="Arial"/>
                <w:b/>
                <w:u w:val="single"/>
                <w:lang w:val="en-GB"/>
              </w:rPr>
              <w:t xml:space="preserve">ALTERED </w:t>
            </w:r>
          </w:p>
          <w:p w14:paraId="4516458E" w14:textId="77777777" w:rsidR="004C2F3F" w:rsidRPr="00FD70F0" w:rsidRDefault="004C2F3F" w:rsidP="00314A19">
            <w:pPr>
              <w:pStyle w:val="Listenabsatz"/>
              <w:ind w:left="65"/>
              <w:jc w:val="both"/>
              <w:rPr>
                <w:rFonts w:ascii="Helvetica" w:hAnsi="Helvetica" w:cs="Arial"/>
                <w:b/>
                <w:u w:val="single"/>
                <w:lang w:val="en-GB"/>
              </w:rPr>
            </w:pPr>
            <w:r w:rsidRPr="00FD70F0">
              <w:rPr>
                <w:rFonts w:ascii="Helvetica" w:hAnsi="Helvetica" w:cs="Arial"/>
                <w:b/>
                <w:u w:val="single"/>
                <w:lang w:val="en-GB"/>
              </w:rPr>
              <w:t>PARTICLES</w:t>
            </w:r>
          </w:p>
          <w:p w14:paraId="1AAF7ECF" w14:textId="7E7C6907" w:rsidR="00E363A9" w:rsidRPr="00FD70F0" w:rsidRDefault="004C2F3F" w:rsidP="00314A19">
            <w:pPr>
              <w:pStyle w:val="Listenabsatz"/>
              <w:ind w:left="65"/>
              <w:jc w:val="both"/>
              <w:rPr>
                <w:rFonts w:ascii="Helvetica" w:hAnsi="Helvetica" w:cs="Arial"/>
                <w:lang w:val="en-GB"/>
              </w:rPr>
            </w:pPr>
            <w:r w:rsidRPr="00FD70F0">
              <w:rPr>
                <w:rFonts w:ascii="Helvetica" w:hAnsi="Helvetica" w:cs="Arial"/>
                <w:lang w:val="en-GB"/>
              </w:rPr>
              <w:t>P</w:t>
            </w:r>
            <w:r w:rsidR="00E363A9" w:rsidRPr="00FD70F0">
              <w:rPr>
                <w:rFonts w:ascii="Helvetica" w:hAnsi="Helvetica" w:cs="Arial"/>
                <w:lang w:val="en-GB"/>
              </w:rPr>
              <w:t>articles with various signs of alteration such as: lower/higher reflectance, paler/darker colour, porosity connected with devolatilization, rounded edges, cracks, fissures etc.</w:t>
            </w:r>
          </w:p>
        </w:tc>
        <w:tc>
          <w:tcPr>
            <w:tcW w:w="8481" w:type="dxa"/>
            <w:shd w:val="clear" w:color="auto" w:fill="FFFFCC"/>
            <w:vAlign w:val="center"/>
          </w:tcPr>
          <w:tbl>
            <w:tblPr>
              <w:tblStyle w:val="Tabellenraster"/>
              <w:tblW w:w="0" w:type="auto"/>
              <w:jc w:val="center"/>
              <w:tblLook w:val="04A0" w:firstRow="1" w:lastRow="0" w:firstColumn="1" w:lastColumn="0" w:noHBand="0" w:noVBand="1"/>
            </w:tblPr>
            <w:tblGrid>
              <w:gridCol w:w="2541"/>
              <w:gridCol w:w="2540"/>
              <w:gridCol w:w="2509"/>
            </w:tblGrid>
            <w:tr w:rsidR="000154F3" w:rsidRPr="00FD70F0" w14:paraId="64909282" w14:textId="77777777" w:rsidTr="007F56E2">
              <w:trPr>
                <w:jc w:val="center"/>
              </w:trPr>
              <w:tc>
                <w:tcPr>
                  <w:tcW w:w="2541" w:type="dxa"/>
                </w:tcPr>
                <w:p w14:paraId="59A09274" w14:textId="77777777" w:rsidR="008E7DF0" w:rsidRPr="00FD70F0" w:rsidRDefault="005551E5" w:rsidP="008E7DF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434525F6" wp14:editId="4ECE1D6A">
                        <wp:extent cx="1438275" cy="1139556"/>
                        <wp:effectExtent l="0" t="0" r="0" b="381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813004_000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51686" cy="1150181"/>
                                </a:xfrm>
                                <a:prstGeom prst="rect">
                                  <a:avLst/>
                                </a:prstGeom>
                              </pic:spPr>
                            </pic:pic>
                          </a:graphicData>
                        </a:graphic>
                      </wp:inline>
                    </w:drawing>
                  </w:r>
                </w:p>
              </w:tc>
              <w:tc>
                <w:tcPr>
                  <w:tcW w:w="2455" w:type="dxa"/>
                </w:tcPr>
                <w:p w14:paraId="001F6262" w14:textId="77777777" w:rsidR="008E7DF0" w:rsidRPr="00FD70F0" w:rsidRDefault="005551E5" w:rsidP="008E7DF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544B5D8C" wp14:editId="6A50AF3B">
                        <wp:extent cx="1475740" cy="116924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813004_002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82481" cy="1174581"/>
                                </a:xfrm>
                                <a:prstGeom prst="rect">
                                  <a:avLst/>
                                </a:prstGeom>
                              </pic:spPr>
                            </pic:pic>
                          </a:graphicData>
                        </a:graphic>
                      </wp:inline>
                    </w:drawing>
                  </w:r>
                </w:p>
              </w:tc>
              <w:tc>
                <w:tcPr>
                  <w:tcW w:w="2455" w:type="dxa"/>
                </w:tcPr>
                <w:p w14:paraId="4F0DEED7" w14:textId="77777777" w:rsidR="008E7DF0" w:rsidRPr="00FD70F0" w:rsidRDefault="005551E5" w:rsidP="008E7DF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45F4F70" wp14:editId="47774FD5">
                        <wp:extent cx="1456055" cy="1153644"/>
                        <wp:effectExtent l="0" t="0" r="0" b="889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813005_000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468637" cy="1163613"/>
                                </a:xfrm>
                                <a:prstGeom prst="rect">
                                  <a:avLst/>
                                </a:prstGeom>
                              </pic:spPr>
                            </pic:pic>
                          </a:graphicData>
                        </a:graphic>
                      </wp:inline>
                    </w:drawing>
                  </w:r>
                </w:p>
              </w:tc>
            </w:tr>
            <w:tr w:rsidR="000154F3" w:rsidRPr="00FD70F0" w14:paraId="28186F3B" w14:textId="77777777" w:rsidTr="007F56E2">
              <w:trPr>
                <w:jc w:val="center"/>
              </w:trPr>
              <w:tc>
                <w:tcPr>
                  <w:tcW w:w="2541" w:type="dxa"/>
                </w:tcPr>
                <w:p w14:paraId="19517CBD" w14:textId="77777777" w:rsidR="008E7DF0" w:rsidRPr="00FD70F0" w:rsidRDefault="003745A1" w:rsidP="008E7DF0">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473E778B" wp14:editId="427CEF2E">
                        <wp:extent cx="1438275" cy="1139556"/>
                        <wp:effectExtent l="0" t="0" r="0" b="381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813008-1_000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449645" cy="1148565"/>
                                </a:xfrm>
                                <a:prstGeom prst="rect">
                                  <a:avLst/>
                                </a:prstGeom>
                              </pic:spPr>
                            </pic:pic>
                          </a:graphicData>
                        </a:graphic>
                      </wp:inline>
                    </w:drawing>
                  </w:r>
                </w:p>
              </w:tc>
              <w:tc>
                <w:tcPr>
                  <w:tcW w:w="2455" w:type="dxa"/>
                </w:tcPr>
                <w:p w14:paraId="662B2DA2" w14:textId="77777777" w:rsidR="008E7DF0" w:rsidRPr="00FD70F0" w:rsidRDefault="003745A1" w:rsidP="008E7DF0">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4DF08FD3" wp14:editId="20CA82DF">
                        <wp:extent cx="1437813" cy="1139190"/>
                        <wp:effectExtent l="0" t="0" r="0" b="381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815906_000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441196" cy="1141871"/>
                                </a:xfrm>
                                <a:prstGeom prst="rect">
                                  <a:avLst/>
                                </a:prstGeom>
                              </pic:spPr>
                            </pic:pic>
                          </a:graphicData>
                        </a:graphic>
                      </wp:inline>
                    </w:drawing>
                  </w:r>
                </w:p>
              </w:tc>
              <w:tc>
                <w:tcPr>
                  <w:tcW w:w="2455" w:type="dxa"/>
                </w:tcPr>
                <w:p w14:paraId="21828AED" w14:textId="77777777" w:rsidR="008E7DF0" w:rsidRPr="00FD70F0" w:rsidRDefault="000154F3" w:rsidP="008E7DF0">
                  <w:pPr>
                    <w:jc w:val="center"/>
                    <w:rPr>
                      <w:rFonts w:ascii="Helvetica" w:hAnsi="Helvetica"/>
                      <w:noProof/>
                    </w:rPr>
                  </w:pPr>
                  <w:r w:rsidRPr="00FD70F0">
                    <w:rPr>
                      <w:rFonts w:ascii="Helvetica" w:hAnsi="Helvetica"/>
                      <w:noProof/>
                      <w:lang w:val="de-DE" w:eastAsia="de-DE"/>
                    </w:rPr>
                    <w:drawing>
                      <wp:inline distT="0" distB="0" distL="0" distR="0" wp14:anchorId="140B6A19" wp14:editId="14F206B2">
                        <wp:extent cx="1441450" cy="1142072"/>
                        <wp:effectExtent l="0" t="0" r="6350" b="127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815906_0045.jpg"/>
                                <pic:cNvPicPr/>
                              </pic:nvPicPr>
                              <pic:blipFill>
                                <a:blip r:embed="rId41" cstate="print">
                                  <a:extLst>
                                    <a:ext uri="{28A0092B-C50C-407E-A947-70E740481C1C}">
                                      <a14:useLocalDpi xmlns:a14="http://schemas.microsoft.com/office/drawing/2010/main" val="0"/>
                                    </a:ext>
                                  </a:extLst>
                                </a:blip>
                                <a:stretch>
                                  <a:fillRect/>
                                </a:stretch>
                              </pic:blipFill>
                              <pic:spPr>
                                <a:xfrm flipV="1">
                                  <a:off x="0" y="0"/>
                                  <a:ext cx="1455309" cy="1153052"/>
                                </a:xfrm>
                                <a:prstGeom prst="rect">
                                  <a:avLst/>
                                </a:prstGeom>
                              </pic:spPr>
                            </pic:pic>
                          </a:graphicData>
                        </a:graphic>
                      </wp:inline>
                    </w:drawing>
                  </w:r>
                </w:p>
              </w:tc>
            </w:tr>
          </w:tbl>
          <w:p w14:paraId="4C6FE8B3" w14:textId="77777777" w:rsidR="00E363A9" w:rsidRPr="00FD70F0" w:rsidRDefault="00E363A9" w:rsidP="00714039">
            <w:pPr>
              <w:jc w:val="center"/>
              <w:rPr>
                <w:rFonts w:ascii="Helvetica" w:hAnsi="Helvetica" w:cs="Arial"/>
                <w:b/>
                <w:bCs/>
                <w:sz w:val="22"/>
                <w:szCs w:val="22"/>
                <w:lang w:val="en-GB"/>
              </w:rPr>
            </w:pPr>
          </w:p>
          <w:p w14:paraId="7C3EF2B1" w14:textId="60C7DC04" w:rsidR="00E363A9" w:rsidRPr="00FD70F0" w:rsidRDefault="0064220E" w:rsidP="00714039">
            <w:pPr>
              <w:jc w:val="center"/>
              <w:rPr>
                <w:rFonts w:ascii="Helvetica" w:hAnsi="Helvetica" w:cs="Arial"/>
                <w:b/>
                <w:bCs/>
                <w:sz w:val="22"/>
                <w:szCs w:val="22"/>
                <w:lang w:val="en-GB"/>
              </w:rPr>
            </w:pPr>
            <w:r w:rsidRPr="00FD70F0">
              <w:rPr>
                <w:rFonts w:ascii="Helvetica" w:hAnsi="Helvetica" w:cs="Arial"/>
                <w:color w:val="000000"/>
                <w:sz w:val="22"/>
                <w:szCs w:val="22"/>
                <w:lang w:val="en-GB"/>
              </w:rPr>
              <w:t>O</w:t>
            </w:r>
            <w:r w:rsidR="00E363A9" w:rsidRPr="00FD70F0">
              <w:rPr>
                <w:rFonts w:ascii="Helvetica" w:hAnsi="Helvetica" w:cs="Arial"/>
                <w:color w:val="000000"/>
                <w:sz w:val="22"/>
                <w:szCs w:val="22"/>
                <w:lang w:val="en-GB"/>
              </w:rPr>
              <w:t xml:space="preserve">il immersion (n = 1.518) in reflected monochromatic </w:t>
            </w:r>
            <w:r w:rsidR="00E363A9" w:rsidRPr="00FD70F0">
              <w:rPr>
                <w:rStyle w:val="Hervorhebung"/>
                <w:rFonts w:ascii="Helvetica" w:hAnsi="Helvetica" w:cs="Arial"/>
                <w:color w:val="000000"/>
                <w:sz w:val="22"/>
                <w:szCs w:val="22"/>
                <w:lang w:val="en-GB"/>
              </w:rPr>
              <w:t>non</w:t>
            </w:r>
            <w:r w:rsidR="00E363A9" w:rsidRPr="00FD70F0">
              <w:rPr>
                <w:rFonts w:ascii="Helvetica" w:hAnsi="Helvetica" w:cs="Arial"/>
                <w:color w:val="000000"/>
                <w:sz w:val="22"/>
                <w:szCs w:val="22"/>
                <w:lang w:val="en-GB"/>
              </w:rPr>
              <w:t>-</w:t>
            </w:r>
            <w:r w:rsidR="00E363A9" w:rsidRPr="00FD70F0">
              <w:rPr>
                <w:rStyle w:val="Hervorhebung"/>
                <w:rFonts w:ascii="Helvetica" w:hAnsi="Helvetica" w:cs="Arial"/>
                <w:color w:val="000000"/>
                <w:sz w:val="22"/>
                <w:szCs w:val="22"/>
                <w:lang w:val="en-GB"/>
              </w:rPr>
              <w:t>polarized incident light, 50x</w:t>
            </w:r>
          </w:p>
        </w:tc>
      </w:tr>
      <w:tr w:rsidR="00D20B09" w:rsidRPr="00FD70F0" w14:paraId="68A24C5C" w14:textId="77777777" w:rsidTr="002E2B67">
        <w:trPr>
          <w:trHeight w:val="835"/>
        </w:trPr>
        <w:tc>
          <w:tcPr>
            <w:tcW w:w="2369" w:type="dxa"/>
            <w:vMerge/>
            <w:shd w:val="clear" w:color="auto" w:fill="auto"/>
          </w:tcPr>
          <w:p w14:paraId="67B2B66C" w14:textId="77777777" w:rsidR="00E363A9" w:rsidRPr="00FD70F0" w:rsidRDefault="00E363A9" w:rsidP="00714039">
            <w:pPr>
              <w:rPr>
                <w:rFonts w:ascii="Helvetica" w:hAnsi="Helvetica" w:cs="Arial"/>
                <w:b/>
                <w:color w:val="0070C0"/>
                <w:sz w:val="22"/>
                <w:szCs w:val="22"/>
                <w:lang w:val="en-GB"/>
              </w:rPr>
            </w:pPr>
          </w:p>
        </w:tc>
        <w:tc>
          <w:tcPr>
            <w:tcW w:w="3858" w:type="dxa"/>
            <w:shd w:val="clear" w:color="auto" w:fill="B6DDE8" w:themeFill="accent5" w:themeFillTint="66"/>
          </w:tcPr>
          <w:p w14:paraId="50EC0092" w14:textId="77777777" w:rsidR="009A4020" w:rsidRPr="00FD70F0" w:rsidRDefault="009A4020" w:rsidP="00A108A9">
            <w:pPr>
              <w:pStyle w:val="Listenabsatz"/>
              <w:ind w:left="65"/>
              <w:jc w:val="both"/>
              <w:rPr>
                <w:rFonts w:ascii="Helvetica" w:hAnsi="Helvetica" w:cs="Arial"/>
                <w:b/>
                <w:u w:val="single"/>
                <w:lang w:val="en-GB"/>
              </w:rPr>
            </w:pPr>
          </w:p>
          <w:p w14:paraId="154E3F73" w14:textId="77777777" w:rsidR="009A4020" w:rsidRPr="00FD70F0" w:rsidRDefault="009A4020" w:rsidP="00A108A9">
            <w:pPr>
              <w:pStyle w:val="Listenabsatz"/>
              <w:ind w:left="65"/>
              <w:jc w:val="both"/>
              <w:rPr>
                <w:rFonts w:ascii="Helvetica" w:hAnsi="Helvetica" w:cs="Arial"/>
                <w:b/>
                <w:u w:val="single"/>
                <w:lang w:val="en-GB"/>
              </w:rPr>
            </w:pPr>
          </w:p>
          <w:p w14:paraId="7E500087" w14:textId="77777777" w:rsidR="009A4020" w:rsidRPr="00FD70F0" w:rsidRDefault="009A4020" w:rsidP="00A108A9">
            <w:pPr>
              <w:pStyle w:val="Listenabsatz"/>
              <w:ind w:left="65"/>
              <w:jc w:val="both"/>
              <w:rPr>
                <w:rFonts w:ascii="Helvetica" w:hAnsi="Helvetica" w:cs="Arial"/>
                <w:b/>
                <w:u w:val="single"/>
                <w:lang w:val="en-GB"/>
              </w:rPr>
            </w:pPr>
          </w:p>
          <w:p w14:paraId="551AB496" w14:textId="77777777" w:rsidR="009A4020" w:rsidRPr="00FD70F0" w:rsidRDefault="009A4020" w:rsidP="00A108A9">
            <w:pPr>
              <w:pStyle w:val="Listenabsatz"/>
              <w:ind w:left="65"/>
              <w:jc w:val="both"/>
              <w:rPr>
                <w:rFonts w:ascii="Helvetica" w:hAnsi="Helvetica" w:cs="Arial"/>
                <w:b/>
                <w:u w:val="single"/>
                <w:lang w:val="en-GB"/>
              </w:rPr>
            </w:pPr>
          </w:p>
          <w:p w14:paraId="24DF7682" w14:textId="77777777" w:rsidR="009A4020" w:rsidRPr="00FD70F0" w:rsidRDefault="009A4020" w:rsidP="00A108A9">
            <w:pPr>
              <w:pStyle w:val="Listenabsatz"/>
              <w:ind w:left="65"/>
              <w:jc w:val="both"/>
              <w:rPr>
                <w:rFonts w:ascii="Helvetica" w:hAnsi="Helvetica" w:cs="Arial"/>
                <w:b/>
                <w:u w:val="single"/>
                <w:lang w:val="en-GB"/>
              </w:rPr>
            </w:pPr>
          </w:p>
          <w:p w14:paraId="186B319A" w14:textId="77777777" w:rsidR="009A4020" w:rsidRPr="00FD70F0" w:rsidRDefault="009A4020" w:rsidP="00A108A9">
            <w:pPr>
              <w:pStyle w:val="Listenabsatz"/>
              <w:ind w:left="65"/>
              <w:jc w:val="both"/>
              <w:rPr>
                <w:rFonts w:ascii="Helvetica" w:hAnsi="Helvetica" w:cs="Arial"/>
                <w:b/>
                <w:u w:val="single"/>
                <w:lang w:val="en-GB"/>
              </w:rPr>
            </w:pPr>
          </w:p>
          <w:p w14:paraId="0839328B" w14:textId="77777777" w:rsidR="001F4A00" w:rsidRPr="00FD70F0" w:rsidRDefault="00E75380" w:rsidP="00A108A9">
            <w:pPr>
              <w:pStyle w:val="Listenabsatz"/>
              <w:ind w:left="65"/>
              <w:jc w:val="both"/>
              <w:rPr>
                <w:rFonts w:ascii="Helvetica" w:hAnsi="Helvetica" w:cs="Arial"/>
                <w:b/>
                <w:u w:val="single"/>
                <w:lang w:val="en-GB"/>
              </w:rPr>
            </w:pPr>
            <w:r w:rsidRPr="00FD70F0">
              <w:rPr>
                <w:rFonts w:ascii="Helvetica" w:hAnsi="Helvetica" w:cs="Arial"/>
                <w:b/>
                <w:u w:val="single"/>
                <w:lang w:val="en-GB"/>
              </w:rPr>
              <w:t xml:space="preserve">NEWLY FORMED </w:t>
            </w:r>
          </w:p>
          <w:p w14:paraId="0075F68A" w14:textId="77777777" w:rsidR="009409CB" w:rsidRPr="00FD70F0" w:rsidRDefault="00E75380" w:rsidP="00A108A9">
            <w:pPr>
              <w:pStyle w:val="Listenabsatz"/>
              <w:ind w:left="65"/>
              <w:jc w:val="both"/>
              <w:rPr>
                <w:rFonts w:ascii="Helvetica" w:hAnsi="Helvetica" w:cs="Arial"/>
                <w:b/>
                <w:u w:val="single"/>
                <w:lang w:val="en-GB"/>
              </w:rPr>
            </w:pPr>
            <w:r w:rsidRPr="00FD70F0">
              <w:rPr>
                <w:rFonts w:ascii="Helvetica" w:hAnsi="Helvetica" w:cs="Arial"/>
                <w:b/>
                <w:u w:val="single"/>
                <w:lang w:val="en-GB"/>
              </w:rPr>
              <w:t>PARTICLES</w:t>
            </w:r>
          </w:p>
          <w:p w14:paraId="4E0D3DED" w14:textId="058E9B66" w:rsidR="00E363A9" w:rsidRPr="00FD70F0" w:rsidRDefault="009409CB" w:rsidP="00A108A9">
            <w:pPr>
              <w:pStyle w:val="Listenabsatz"/>
              <w:ind w:left="65"/>
              <w:jc w:val="both"/>
              <w:rPr>
                <w:rFonts w:ascii="Helvetica" w:hAnsi="Helvetica" w:cs="Arial"/>
                <w:u w:val="single"/>
                <w:lang w:val="en-GB"/>
              </w:rPr>
            </w:pPr>
            <w:r w:rsidRPr="00FD70F0">
              <w:rPr>
                <w:rFonts w:ascii="Helvetica" w:hAnsi="Helvetica" w:cs="Arial"/>
                <w:lang w:val="en-GB"/>
              </w:rPr>
              <w:t>P</w:t>
            </w:r>
            <w:r w:rsidR="00E363A9" w:rsidRPr="00FD70F0">
              <w:rPr>
                <w:rFonts w:ascii="Helvetica" w:hAnsi="Helvetica" w:cs="Arial"/>
                <w:lang w:val="en-GB"/>
              </w:rPr>
              <w:t xml:space="preserve">articles that where formed as products of self-heating; </w:t>
            </w:r>
          </w:p>
        </w:tc>
        <w:tc>
          <w:tcPr>
            <w:tcW w:w="8481" w:type="dxa"/>
            <w:shd w:val="clear" w:color="auto" w:fill="B6DDE8" w:themeFill="accent5" w:themeFillTint="66"/>
          </w:tcPr>
          <w:tbl>
            <w:tblPr>
              <w:tblStyle w:val="Tabellenraster"/>
              <w:tblpPr w:leftFromText="141" w:rightFromText="141" w:horzAnchor="margin" w:tblpXSpec="center" w:tblpY="240"/>
              <w:tblOverlap w:val="never"/>
              <w:tblW w:w="0" w:type="auto"/>
              <w:tblLook w:val="04A0" w:firstRow="1" w:lastRow="0" w:firstColumn="1" w:lastColumn="0" w:noHBand="0" w:noVBand="1"/>
            </w:tblPr>
            <w:tblGrid>
              <w:gridCol w:w="2541"/>
              <w:gridCol w:w="2526"/>
              <w:gridCol w:w="2526"/>
            </w:tblGrid>
            <w:tr w:rsidR="008B0357" w:rsidRPr="00FD70F0" w14:paraId="3D50317F" w14:textId="77777777" w:rsidTr="009A4020">
              <w:tc>
                <w:tcPr>
                  <w:tcW w:w="2541" w:type="dxa"/>
                </w:tcPr>
                <w:p w14:paraId="6D0D8E21" w14:textId="77777777" w:rsidR="008E7DF0" w:rsidRPr="00FD70F0" w:rsidRDefault="00F36E1F" w:rsidP="008E7DF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23F78454" wp14:editId="699C3DB0">
                        <wp:extent cx="1466850" cy="1162197"/>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712946_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75740" cy="1169241"/>
                                </a:xfrm>
                                <a:prstGeom prst="rect">
                                  <a:avLst/>
                                </a:prstGeom>
                              </pic:spPr>
                            </pic:pic>
                          </a:graphicData>
                        </a:graphic>
                      </wp:inline>
                    </w:drawing>
                  </w:r>
                </w:p>
              </w:tc>
              <w:tc>
                <w:tcPr>
                  <w:tcW w:w="2526" w:type="dxa"/>
                </w:tcPr>
                <w:p w14:paraId="3C126A72" w14:textId="77777777" w:rsidR="008E7DF0" w:rsidRPr="00FD70F0" w:rsidRDefault="00F36E1F" w:rsidP="008E7DF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29F78B77" wp14:editId="18AE17BE">
                        <wp:extent cx="1466665" cy="1162050"/>
                        <wp:effectExtent l="0" t="0" r="63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12956_1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3382" cy="1175295"/>
                                </a:xfrm>
                                <a:prstGeom prst="rect">
                                  <a:avLst/>
                                </a:prstGeom>
                              </pic:spPr>
                            </pic:pic>
                          </a:graphicData>
                        </a:graphic>
                      </wp:inline>
                    </w:drawing>
                  </w:r>
                </w:p>
              </w:tc>
              <w:tc>
                <w:tcPr>
                  <w:tcW w:w="2526" w:type="dxa"/>
                </w:tcPr>
                <w:p w14:paraId="298A64F7" w14:textId="77777777" w:rsidR="008E7DF0" w:rsidRPr="00FD70F0" w:rsidRDefault="0069317D" w:rsidP="008E7DF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69D1A0BF" wp14:editId="2A10BF97">
                        <wp:extent cx="1466666" cy="1162050"/>
                        <wp:effectExtent l="0" t="0" r="635"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712956_3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77815" cy="1170884"/>
                                </a:xfrm>
                                <a:prstGeom prst="rect">
                                  <a:avLst/>
                                </a:prstGeom>
                              </pic:spPr>
                            </pic:pic>
                          </a:graphicData>
                        </a:graphic>
                      </wp:inline>
                    </w:drawing>
                  </w:r>
                </w:p>
              </w:tc>
            </w:tr>
            <w:tr w:rsidR="008B0357" w:rsidRPr="00FD70F0" w14:paraId="175DAD87" w14:textId="77777777" w:rsidTr="009A4020">
              <w:tc>
                <w:tcPr>
                  <w:tcW w:w="2541" w:type="dxa"/>
                </w:tcPr>
                <w:p w14:paraId="48879FD7" w14:textId="77777777" w:rsidR="008E7DF0" w:rsidRPr="00FD70F0" w:rsidRDefault="009B5B74" w:rsidP="008E7DF0">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5F92D587" wp14:editId="1F16756F">
                        <wp:extent cx="1438275" cy="1139557"/>
                        <wp:effectExtent l="0" t="0" r="0" b="381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712965_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44463" cy="1144460"/>
                                </a:xfrm>
                                <a:prstGeom prst="rect">
                                  <a:avLst/>
                                </a:prstGeom>
                              </pic:spPr>
                            </pic:pic>
                          </a:graphicData>
                        </a:graphic>
                      </wp:inline>
                    </w:drawing>
                  </w:r>
                </w:p>
              </w:tc>
              <w:tc>
                <w:tcPr>
                  <w:tcW w:w="2526" w:type="dxa"/>
                </w:tcPr>
                <w:p w14:paraId="160BD89E" w14:textId="77777777" w:rsidR="008E7DF0" w:rsidRPr="00FD70F0" w:rsidRDefault="008B0357" w:rsidP="008E7DF0">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3BA3F18D" wp14:editId="1B7679FA">
                        <wp:extent cx="1438275" cy="1139556"/>
                        <wp:effectExtent l="0" t="0" r="0" b="381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12983-1_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46863" cy="1146360"/>
                                </a:xfrm>
                                <a:prstGeom prst="rect">
                                  <a:avLst/>
                                </a:prstGeom>
                              </pic:spPr>
                            </pic:pic>
                          </a:graphicData>
                        </a:graphic>
                      </wp:inline>
                    </w:drawing>
                  </w:r>
                </w:p>
              </w:tc>
              <w:tc>
                <w:tcPr>
                  <w:tcW w:w="2526" w:type="dxa"/>
                </w:tcPr>
                <w:p w14:paraId="5F81F33F" w14:textId="77777777" w:rsidR="008E7DF0" w:rsidRPr="00FD70F0" w:rsidRDefault="008B0357" w:rsidP="008E7DF0">
                  <w:pPr>
                    <w:jc w:val="center"/>
                    <w:rPr>
                      <w:rFonts w:ascii="Helvetica" w:hAnsi="Helvetica"/>
                      <w:noProof/>
                    </w:rPr>
                  </w:pPr>
                  <w:r w:rsidRPr="00FD70F0">
                    <w:rPr>
                      <w:rFonts w:ascii="Helvetica" w:hAnsi="Helvetica"/>
                      <w:noProof/>
                      <w:lang w:val="de-DE" w:eastAsia="de-DE"/>
                    </w:rPr>
                    <w:drawing>
                      <wp:inline distT="0" distB="0" distL="0" distR="0" wp14:anchorId="2B3237CD" wp14:editId="40936DFE">
                        <wp:extent cx="1450975" cy="1149618"/>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712984_0056.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62866" cy="1159039"/>
                                </a:xfrm>
                                <a:prstGeom prst="rect">
                                  <a:avLst/>
                                </a:prstGeom>
                              </pic:spPr>
                            </pic:pic>
                          </a:graphicData>
                        </a:graphic>
                      </wp:inline>
                    </w:drawing>
                  </w:r>
                </w:p>
              </w:tc>
            </w:tr>
          </w:tbl>
          <w:p w14:paraId="7FD6CE42" w14:textId="77777777" w:rsidR="00E363A9" w:rsidRPr="00FD70F0" w:rsidRDefault="00E363A9" w:rsidP="00C36D61">
            <w:pPr>
              <w:jc w:val="center"/>
              <w:rPr>
                <w:rFonts w:ascii="Helvetica" w:hAnsi="Helvetica" w:cs="Arial"/>
                <w:b/>
                <w:bCs/>
                <w:sz w:val="22"/>
                <w:szCs w:val="22"/>
                <w:lang w:val="en-GB"/>
              </w:rPr>
            </w:pPr>
          </w:p>
          <w:p w14:paraId="78B23B85" w14:textId="0A11A561" w:rsidR="00D563A2" w:rsidRPr="00FD70F0" w:rsidRDefault="009A4020" w:rsidP="00684649">
            <w:pPr>
              <w:jc w:val="center"/>
              <w:rPr>
                <w:rFonts w:ascii="Helvetica" w:hAnsi="Helvetica" w:cs="Arial"/>
                <w:b/>
                <w:bCs/>
                <w:sz w:val="22"/>
                <w:szCs w:val="22"/>
                <w:lang w:val="en-GB"/>
              </w:rPr>
            </w:pPr>
            <w:r w:rsidRPr="00FD70F0">
              <w:rPr>
                <w:rFonts w:ascii="Helvetica" w:hAnsi="Helvetica" w:cs="Arial"/>
                <w:color w:val="000000"/>
                <w:sz w:val="22"/>
                <w:szCs w:val="22"/>
                <w:lang w:val="en-GB"/>
              </w:rPr>
              <w:t>O</w:t>
            </w:r>
            <w:r w:rsidR="00C36D61" w:rsidRPr="00FD70F0">
              <w:rPr>
                <w:rFonts w:ascii="Helvetica" w:hAnsi="Helvetica" w:cs="Arial"/>
                <w:color w:val="000000"/>
                <w:sz w:val="22"/>
                <w:szCs w:val="22"/>
                <w:lang w:val="en-GB"/>
              </w:rPr>
              <w:t xml:space="preserve">il immersion (n = 1.518) in reflected monochromatic </w:t>
            </w:r>
            <w:r w:rsidR="00C36D61" w:rsidRPr="00FD70F0">
              <w:rPr>
                <w:rStyle w:val="Hervorhebung"/>
                <w:rFonts w:ascii="Helvetica" w:hAnsi="Helvetica" w:cs="Arial"/>
                <w:color w:val="000000"/>
                <w:sz w:val="22"/>
                <w:szCs w:val="22"/>
                <w:lang w:val="en-GB"/>
              </w:rPr>
              <w:t>non</w:t>
            </w:r>
            <w:r w:rsidR="00C36D61" w:rsidRPr="00FD70F0">
              <w:rPr>
                <w:rFonts w:ascii="Helvetica" w:hAnsi="Helvetica" w:cs="Arial"/>
                <w:color w:val="000000"/>
                <w:sz w:val="22"/>
                <w:szCs w:val="22"/>
                <w:lang w:val="en-GB"/>
              </w:rPr>
              <w:t>-</w:t>
            </w:r>
            <w:r w:rsidR="00C36D61" w:rsidRPr="00FD70F0">
              <w:rPr>
                <w:rStyle w:val="Hervorhebung"/>
                <w:rFonts w:ascii="Helvetica" w:hAnsi="Helvetica" w:cs="Arial"/>
                <w:color w:val="000000"/>
                <w:sz w:val="22"/>
                <w:szCs w:val="22"/>
                <w:lang w:val="en-GB"/>
              </w:rPr>
              <w:t>polarized incident light, 50x</w:t>
            </w:r>
          </w:p>
        </w:tc>
      </w:tr>
      <w:tr w:rsidR="00D20B09" w:rsidRPr="00FD70F0" w14:paraId="01434833" w14:textId="77777777" w:rsidTr="002E2B67">
        <w:trPr>
          <w:trHeight w:val="835"/>
        </w:trPr>
        <w:tc>
          <w:tcPr>
            <w:tcW w:w="2369" w:type="dxa"/>
            <w:vMerge/>
            <w:shd w:val="clear" w:color="auto" w:fill="auto"/>
          </w:tcPr>
          <w:p w14:paraId="35585225" w14:textId="77777777" w:rsidR="00465AAE" w:rsidRPr="00FD70F0" w:rsidRDefault="00465AAE" w:rsidP="00714039">
            <w:pPr>
              <w:rPr>
                <w:rFonts w:ascii="Helvetica" w:hAnsi="Helvetica" w:cs="Arial"/>
                <w:b/>
                <w:color w:val="0070C0"/>
                <w:sz w:val="22"/>
                <w:szCs w:val="22"/>
                <w:lang w:val="en-GB"/>
              </w:rPr>
            </w:pPr>
          </w:p>
        </w:tc>
        <w:tc>
          <w:tcPr>
            <w:tcW w:w="3858" w:type="dxa"/>
            <w:shd w:val="clear" w:color="auto" w:fill="D9D9D9" w:themeFill="background1" w:themeFillShade="D9"/>
          </w:tcPr>
          <w:p w14:paraId="55F93B84" w14:textId="77777777" w:rsidR="00405867" w:rsidRPr="00FD70F0" w:rsidRDefault="00405867" w:rsidP="00314A19">
            <w:pPr>
              <w:pStyle w:val="Listenabsatz"/>
              <w:ind w:left="65"/>
              <w:jc w:val="both"/>
              <w:rPr>
                <w:rFonts w:ascii="Helvetica" w:hAnsi="Helvetica" w:cs="Arial"/>
                <w:b/>
                <w:u w:val="single"/>
                <w:lang w:val="en-GB"/>
              </w:rPr>
            </w:pPr>
          </w:p>
          <w:p w14:paraId="632390A8" w14:textId="77777777" w:rsidR="00405867" w:rsidRPr="00FD70F0" w:rsidRDefault="00405867" w:rsidP="00314A19">
            <w:pPr>
              <w:pStyle w:val="Listenabsatz"/>
              <w:ind w:left="65"/>
              <w:jc w:val="both"/>
              <w:rPr>
                <w:rFonts w:ascii="Helvetica" w:hAnsi="Helvetica" w:cs="Arial"/>
                <w:b/>
                <w:u w:val="single"/>
                <w:lang w:val="en-GB"/>
              </w:rPr>
            </w:pPr>
          </w:p>
          <w:p w14:paraId="44F945BC" w14:textId="77777777" w:rsidR="00405867" w:rsidRPr="00FD70F0" w:rsidRDefault="00405867" w:rsidP="00314A19">
            <w:pPr>
              <w:pStyle w:val="Listenabsatz"/>
              <w:ind w:left="65"/>
              <w:jc w:val="both"/>
              <w:rPr>
                <w:rFonts w:ascii="Helvetica" w:hAnsi="Helvetica" w:cs="Arial"/>
                <w:b/>
                <w:u w:val="single"/>
                <w:lang w:val="en-GB"/>
              </w:rPr>
            </w:pPr>
          </w:p>
          <w:p w14:paraId="68FE6D98" w14:textId="77777777" w:rsidR="00207D95" w:rsidRPr="00FD70F0" w:rsidRDefault="00512A01" w:rsidP="00314A19">
            <w:pPr>
              <w:pStyle w:val="Listenabsatz"/>
              <w:ind w:left="65"/>
              <w:jc w:val="both"/>
              <w:rPr>
                <w:rFonts w:ascii="Helvetica" w:hAnsi="Helvetica" w:cs="Arial"/>
                <w:b/>
                <w:u w:val="single"/>
                <w:lang w:val="en-GB"/>
              </w:rPr>
            </w:pPr>
            <w:r w:rsidRPr="00FD70F0">
              <w:rPr>
                <w:rFonts w:ascii="Helvetica" w:hAnsi="Helvetica" w:cs="Arial"/>
                <w:b/>
                <w:u w:val="single"/>
                <w:lang w:val="en-GB"/>
              </w:rPr>
              <w:t>V</w:t>
            </w:r>
            <w:r w:rsidR="00207D95" w:rsidRPr="00FD70F0">
              <w:rPr>
                <w:rFonts w:ascii="Helvetica" w:hAnsi="Helvetica" w:cs="Arial"/>
                <w:b/>
                <w:u w:val="single"/>
                <w:lang w:val="en-GB"/>
              </w:rPr>
              <w:t>ITRINITE</w:t>
            </w:r>
          </w:p>
          <w:p w14:paraId="18541E6D" w14:textId="3888890C" w:rsidR="00465AAE" w:rsidRPr="00FD70F0" w:rsidRDefault="00465AAE" w:rsidP="00314A19">
            <w:pPr>
              <w:pStyle w:val="Listenabsatz"/>
              <w:ind w:left="65"/>
              <w:jc w:val="both"/>
              <w:rPr>
                <w:rFonts w:ascii="Helvetica" w:hAnsi="Helvetica" w:cs="Arial"/>
                <w:b/>
                <w:u w:val="single"/>
                <w:lang w:val="en-GB"/>
              </w:rPr>
            </w:pPr>
            <w:r w:rsidRPr="00FD70F0">
              <w:rPr>
                <w:rFonts w:ascii="Helvetica" w:hAnsi="Helvetica" w:cs="Arial"/>
                <w:b/>
                <w:u w:val="single"/>
                <w:lang w:val="en-GB"/>
              </w:rPr>
              <w:t>NON-ALTERED</w:t>
            </w:r>
          </w:p>
        </w:tc>
        <w:tc>
          <w:tcPr>
            <w:tcW w:w="8481" w:type="dxa"/>
            <w:shd w:val="clear" w:color="auto" w:fill="D9D9D9" w:themeFill="background1" w:themeFillShade="D9"/>
            <w:vAlign w:val="center"/>
          </w:tcPr>
          <w:p w14:paraId="43AB6FFB" w14:textId="0B46CE64" w:rsidR="004162CD" w:rsidRPr="00FD70F0" w:rsidRDefault="004162CD">
            <w:pPr>
              <w:rPr>
                <w:rFonts w:ascii="Helvetica" w:hAnsi="Helvetica"/>
              </w:rPr>
            </w:pPr>
          </w:p>
          <w:tbl>
            <w:tblPr>
              <w:tblStyle w:val="Tabellenraster"/>
              <w:tblpPr w:leftFromText="141" w:rightFromText="141" w:horzAnchor="margin" w:tblpXSpec="center" w:tblpY="200"/>
              <w:tblOverlap w:val="never"/>
              <w:tblW w:w="0" w:type="auto"/>
              <w:tblLook w:val="04A0" w:firstRow="1" w:lastRow="0" w:firstColumn="1" w:lastColumn="0" w:noHBand="0" w:noVBand="1"/>
            </w:tblPr>
            <w:tblGrid>
              <w:gridCol w:w="2541"/>
              <w:gridCol w:w="2540"/>
              <w:gridCol w:w="2539"/>
            </w:tblGrid>
            <w:tr w:rsidR="007C3228" w:rsidRPr="00FD70F0" w14:paraId="55B79674" w14:textId="77777777" w:rsidTr="004162CD">
              <w:tc>
                <w:tcPr>
                  <w:tcW w:w="2541" w:type="dxa"/>
                </w:tcPr>
                <w:p w14:paraId="6E1FEBED" w14:textId="77777777" w:rsidR="00465AAE" w:rsidRPr="00FD70F0" w:rsidRDefault="00512A01" w:rsidP="00465AAE">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72EF7DCA" wp14:editId="68B9AA63">
                        <wp:extent cx="1476375" cy="1169743"/>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812997_000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483788" cy="1175616"/>
                                </a:xfrm>
                                <a:prstGeom prst="rect">
                                  <a:avLst/>
                                </a:prstGeom>
                              </pic:spPr>
                            </pic:pic>
                          </a:graphicData>
                        </a:graphic>
                      </wp:inline>
                    </w:drawing>
                  </w:r>
                </w:p>
              </w:tc>
              <w:tc>
                <w:tcPr>
                  <w:tcW w:w="2540" w:type="dxa"/>
                </w:tcPr>
                <w:p w14:paraId="59AAC301" w14:textId="77777777" w:rsidR="00465AAE" w:rsidRPr="00FD70F0" w:rsidRDefault="007C3228" w:rsidP="00465AAE">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5CA897B" wp14:editId="360914A4">
                        <wp:extent cx="1475740" cy="1169240"/>
                        <wp:effectExtent l="0" t="0" r="0" b="0"/>
                        <wp:docPr id="99" name="Grafi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0812996_000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482061" cy="1174248"/>
                                </a:xfrm>
                                <a:prstGeom prst="rect">
                                  <a:avLst/>
                                </a:prstGeom>
                              </pic:spPr>
                            </pic:pic>
                          </a:graphicData>
                        </a:graphic>
                      </wp:inline>
                    </w:drawing>
                  </w:r>
                </w:p>
              </w:tc>
              <w:tc>
                <w:tcPr>
                  <w:tcW w:w="2539" w:type="dxa"/>
                </w:tcPr>
                <w:p w14:paraId="0707EA63" w14:textId="77777777" w:rsidR="00465AAE" w:rsidRPr="00FD70F0" w:rsidRDefault="007C3228" w:rsidP="00465AAE">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1569B312" wp14:editId="130764B3">
                        <wp:extent cx="1475481" cy="1169035"/>
                        <wp:effectExtent l="0" t="0" r="0" b="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813024_000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481242" cy="1173600"/>
                                </a:xfrm>
                                <a:prstGeom prst="rect">
                                  <a:avLst/>
                                </a:prstGeom>
                              </pic:spPr>
                            </pic:pic>
                          </a:graphicData>
                        </a:graphic>
                      </wp:inline>
                    </w:drawing>
                  </w:r>
                </w:p>
              </w:tc>
            </w:tr>
          </w:tbl>
          <w:p w14:paraId="35A14386" w14:textId="203551D0" w:rsidR="00465AAE" w:rsidRPr="00FD70F0" w:rsidRDefault="005C3932" w:rsidP="00465AAE">
            <w:pPr>
              <w:jc w:val="center"/>
              <w:rPr>
                <w:rFonts w:ascii="Helvetica" w:hAnsi="Helvetica" w:cs="Arial"/>
                <w:b/>
                <w:bCs/>
                <w:sz w:val="22"/>
                <w:szCs w:val="22"/>
                <w:lang w:val="en-GB"/>
              </w:rPr>
            </w:pPr>
            <w:r w:rsidRPr="00FD70F0">
              <w:rPr>
                <w:rFonts w:ascii="Helvetica" w:hAnsi="Helvetica" w:cs="Arial"/>
                <w:color w:val="000000"/>
                <w:sz w:val="22"/>
                <w:szCs w:val="22"/>
                <w:lang w:val="en-US"/>
              </w:rPr>
              <w:t>O</w:t>
            </w:r>
            <w:r w:rsidR="00465AAE" w:rsidRPr="00FD70F0">
              <w:rPr>
                <w:rFonts w:ascii="Helvetica" w:hAnsi="Helvetica" w:cs="Arial"/>
                <w:color w:val="000000"/>
                <w:sz w:val="22"/>
                <w:szCs w:val="22"/>
                <w:lang w:val="en-GB"/>
              </w:rPr>
              <w:t xml:space="preserve">il immersion (n = 1.518) in reflected monochromatic </w:t>
            </w:r>
            <w:r w:rsidR="00465AAE" w:rsidRPr="00FD70F0">
              <w:rPr>
                <w:rStyle w:val="Hervorhebung"/>
                <w:rFonts w:ascii="Helvetica" w:hAnsi="Helvetica" w:cs="Arial"/>
                <w:color w:val="000000"/>
                <w:sz w:val="22"/>
                <w:szCs w:val="22"/>
                <w:lang w:val="en-GB"/>
              </w:rPr>
              <w:t>non</w:t>
            </w:r>
            <w:r w:rsidR="00465AAE" w:rsidRPr="00FD70F0">
              <w:rPr>
                <w:rFonts w:ascii="Helvetica" w:hAnsi="Helvetica" w:cs="Arial"/>
                <w:color w:val="000000"/>
                <w:sz w:val="22"/>
                <w:szCs w:val="22"/>
                <w:lang w:val="en-GB"/>
              </w:rPr>
              <w:t>-</w:t>
            </w:r>
            <w:r w:rsidR="00465AAE" w:rsidRPr="00FD70F0">
              <w:rPr>
                <w:rStyle w:val="Hervorhebung"/>
                <w:rFonts w:ascii="Helvetica" w:hAnsi="Helvetica" w:cs="Arial"/>
                <w:color w:val="000000"/>
                <w:sz w:val="22"/>
                <w:szCs w:val="22"/>
                <w:lang w:val="en-GB"/>
              </w:rPr>
              <w:t>polarized incident light, 50x</w:t>
            </w:r>
          </w:p>
          <w:p w14:paraId="06A84A9E" w14:textId="77777777" w:rsidR="00465AAE" w:rsidRPr="00FD70F0" w:rsidRDefault="00465AAE" w:rsidP="00106851">
            <w:pPr>
              <w:jc w:val="center"/>
              <w:rPr>
                <w:rFonts w:ascii="Helvetica" w:hAnsi="Helvetica" w:cs="Arial"/>
                <w:noProof/>
                <w:color w:val="000000"/>
                <w:sz w:val="22"/>
                <w:szCs w:val="22"/>
                <w:lang w:val="en-GB" w:eastAsia="de-DE"/>
              </w:rPr>
            </w:pPr>
          </w:p>
        </w:tc>
      </w:tr>
      <w:tr w:rsidR="00D20B09" w:rsidRPr="00FD70F0" w14:paraId="04CD7DE3" w14:textId="77777777" w:rsidTr="002E2B67">
        <w:trPr>
          <w:trHeight w:val="835"/>
        </w:trPr>
        <w:tc>
          <w:tcPr>
            <w:tcW w:w="2369" w:type="dxa"/>
            <w:vMerge/>
            <w:shd w:val="clear" w:color="auto" w:fill="auto"/>
          </w:tcPr>
          <w:p w14:paraId="0D3573DE" w14:textId="77777777" w:rsidR="00465AAE" w:rsidRPr="00FD70F0" w:rsidRDefault="00465AAE" w:rsidP="00714039">
            <w:pPr>
              <w:rPr>
                <w:rFonts w:ascii="Helvetica" w:hAnsi="Helvetica" w:cs="Arial"/>
                <w:b/>
                <w:color w:val="0070C0"/>
                <w:sz w:val="22"/>
                <w:szCs w:val="22"/>
                <w:lang w:val="en-GB"/>
              </w:rPr>
            </w:pPr>
          </w:p>
        </w:tc>
        <w:tc>
          <w:tcPr>
            <w:tcW w:w="3858" w:type="dxa"/>
            <w:shd w:val="clear" w:color="auto" w:fill="D9D9D9" w:themeFill="background1" w:themeFillShade="D9"/>
          </w:tcPr>
          <w:p w14:paraId="1927CE3B" w14:textId="77777777" w:rsidR="00405867" w:rsidRPr="00FD70F0" w:rsidRDefault="00405867" w:rsidP="00314A19">
            <w:pPr>
              <w:jc w:val="both"/>
              <w:rPr>
                <w:rFonts w:ascii="Helvetica" w:hAnsi="Helvetica" w:cs="Arial"/>
                <w:b/>
                <w:sz w:val="22"/>
                <w:szCs w:val="22"/>
                <w:u w:val="single"/>
                <w:lang w:val="en-GB"/>
              </w:rPr>
            </w:pPr>
          </w:p>
          <w:p w14:paraId="1B891448" w14:textId="77777777" w:rsidR="00405867" w:rsidRPr="00FD70F0" w:rsidRDefault="00405867" w:rsidP="00314A19">
            <w:pPr>
              <w:jc w:val="both"/>
              <w:rPr>
                <w:rFonts w:ascii="Helvetica" w:hAnsi="Helvetica" w:cs="Arial"/>
                <w:b/>
                <w:sz w:val="22"/>
                <w:szCs w:val="22"/>
                <w:u w:val="single"/>
                <w:lang w:val="en-GB"/>
              </w:rPr>
            </w:pPr>
          </w:p>
          <w:p w14:paraId="0BB492AF" w14:textId="77777777" w:rsidR="00405867" w:rsidRPr="00FD70F0" w:rsidRDefault="00405867" w:rsidP="00314A19">
            <w:pPr>
              <w:jc w:val="both"/>
              <w:rPr>
                <w:rFonts w:ascii="Helvetica" w:hAnsi="Helvetica" w:cs="Arial"/>
                <w:b/>
                <w:sz w:val="22"/>
                <w:szCs w:val="22"/>
                <w:u w:val="single"/>
                <w:lang w:val="en-GB"/>
              </w:rPr>
            </w:pPr>
          </w:p>
          <w:p w14:paraId="2B00F9F6" w14:textId="77777777" w:rsidR="00405867" w:rsidRPr="00FD70F0" w:rsidRDefault="00405867" w:rsidP="00314A19">
            <w:pPr>
              <w:jc w:val="both"/>
              <w:rPr>
                <w:rFonts w:ascii="Helvetica" w:hAnsi="Helvetica" w:cs="Arial"/>
                <w:b/>
                <w:sz w:val="22"/>
                <w:szCs w:val="22"/>
                <w:u w:val="single"/>
                <w:lang w:val="en-GB"/>
              </w:rPr>
            </w:pPr>
          </w:p>
          <w:p w14:paraId="7DB935DD" w14:textId="77777777" w:rsidR="00207D95" w:rsidRPr="00FD70F0" w:rsidRDefault="00207D95" w:rsidP="00314A19">
            <w:pPr>
              <w:jc w:val="both"/>
              <w:rPr>
                <w:rFonts w:ascii="Helvetica" w:hAnsi="Helvetica" w:cs="Arial"/>
                <w:b/>
                <w:sz w:val="22"/>
                <w:szCs w:val="22"/>
                <w:u w:val="single"/>
                <w:lang w:val="en-GB"/>
              </w:rPr>
            </w:pPr>
            <w:r w:rsidRPr="00FD70F0">
              <w:rPr>
                <w:rFonts w:ascii="Helvetica" w:hAnsi="Helvetica" w:cs="Arial"/>
                <w:b/>
                <w:sz w:val="22"/>
                <w:szCs w:val="22"/>
                <w:u w:val="single"/>
                <w:lang w:val="en-GB"/>
              </w:rPr>
              <w:t>LIPTINITE</w:t>
            </w:r>
          </w:p>
          <w:p w14:paraId="56AACCFC" w14:textId="74FBDF7A" w:rsidR="00465AAE" w:rsidRPr="00FD70F0" w:rsidRDefault="00465AAE" w:rsidP="00314A19">
            <w:pPr>
              <w:jc w:val="both"/>
              <w:rPr>
                <w:rFonts w:ascii="Helvetica" w:hAnsi="Helvetica" w:cs="Arial"/>
                <w:b/>
                <w:sz w:val="22"/>
                <w:szCs w:val="22"/>
                <w:u w:val="single"/>
                <w:lang w:val="en-GB"/>
              </w:rPr>
            </w:pPr>
            <w:r w:rsidRPr="00FD70F0">
              <w:rPr>
                <w:rFonts w:ascii="Helvetica" w:hAnsi="Helvetica" w:cs="Arial"/>
                <w:b/>
                <w:sz w:val="22"/>
                <w:szCs w:val="22"/>
                <w:u w:val="single"/>
                <w:lang w:val="en-GB"/>
              </w:rPr>
              <w:t>NON-ALTERED</w:t>
            </w:r>
          </w:p>
        </w:tc>
        <w:tc>
          <w:tcPr>
            <w:tcW w:w="8481" w:type="dxa"/>
            <w:shd w:val="clear" w:color="auto" w:fill="D9D9D9" w:themeFill="background1" w:themeFillShade="D9"/>
            <w:vAlign w:val="center"/>
          </w:tcPr>
          <w:tbl>
            <w:tblPr>
              <w:tblStyle w:val="Tabellenraster"/>
              <w:tblpPr w:leftFromText="141" w:rightFromText="141" w:horzAnchor="margin" w:tblpXSpec="center" w:tblpY="200"/>
              <w:tblOverlap w:val="never"/>
              <w:tblW w:w="0" w:type="auto"/>
              <w:tblLook w:val="04A0" w:firstRow="1" w:lastRow="0" w:firstColumn="1" w:lastColumn="0" w:noHBand="0" w:noVBand="1"/>
            </w:tblPr>
            <w:tblGrid>
              <w:gridCol w:w="2541"/>
              <w:gridCol w:w="2540"/>
              <w:gridCol w:w="2540"/>
            </w:tblGrid>
            <w:tr w:rsidR="007C3228" w:rsidRPr="00FD70F0" w14:paraId="4446E6E6" w14:textId="77777777" w:rsidTr="004162CD">
              <w:tc>
                <w:tcPr>
                  <w:tcW w:w="2541" w:type="dxa"/>
                </w:tcPr>
                <w:p w14:paraId="7186D3DF" w14:textId="77777777" w:rsidR="00465AAE" w:rsidRPr="00FD70F0" w:rsidRDefault="00512A01" w:rsidP="00465AAE">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1DAEF27C" wp14:editId="5B992F26">
                        <wp:extent cx="1466665" cy="1162050"/>
                        <wp:effectExtent l="0" t="0" r="63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0812997_000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475391" cy="1168963"/>
                                </a:xfrm>
                                <a:prstGeom prst="rect">
                                  <a:avLst/>
                                </a:prstGeom>
                              </pic:spPr>
                            </pic:pic>
                          </a:graphicData>
                        </a:graphic>
                      </wp:inline>
                    </w:drawing>
                  </w:r>
                </w:p>
              </w:tc>
              <w:tc>
                <w:tcPr>
                  <w:tcW w:w="2540" w:type="dxa"/>
                </w:tcPr>
                <w:p w14:paraId="5C7AFEF5" w14:textId="77777777" w:rsidR="00465AAE" w:rsidRPr="00FD70F0" w:rsidRDefault="007C3228" w:rsidP="00465AAE">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1EB2B62C" wp14:editId="49038901">
                        <wp:extent cx="1475740" cy="116924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812997_000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483689" cy="1175538"/>
                                </a:xfrm>
                                <a:prstGeom prst="rect">
                                  <a:avLst/>
                                </a:prstGeom>
                              </pic:spPr>
                            </pic:pic>
                          </a:graphicData>
                        </a:graphic>
                      </wp:inline>
                    </w:drawing>
                  </w:r>
                </w:p>
              </w:tc>
              <w:tc>
                <w:tcPr>
                  <w:tcW w:w="2540" w:type="dxa"/>
                </w:tcPr>
                <w:p w14:paraId="7593DB09" w14:textId="77777777" w:rsidR="00465AAE" w:rsidRPr="00FD70F0" w:rsidRDefault="007C3228" w:rsidP="00465AAE">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27ABCF18" wp14:editId="05349C7F">
                        <wp:extent cx="1476190" cy="1169597"/>
                        <wp:effectExtent l="0" t="0" r="0" b="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812996_000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493091" cy="1182987"/>
                                </a:xfrm>
                                <a:prstGeom prst="rect">
                                  <a:avLst/>
                                </a:prstGeom>
                              </pic:spPr>
                            </pic:pic>
                          </a:graphicData>
                        </a:graphic>
                      </wp:inline>
                    </w:drawing>
                  </w:r>
                </w:p>
              </w:tc>
            </w:tr>
          </w:tbl>
          <w:p w14:paraId="74EF6D13" w14:textId="77777777" w:rsidR="004162CD" w:rsidRPr="00FD70F0" w:rsidRDefault="004162CD" w:rsidP="00465AAE">
            <w:pPr>
              <w:jc w:val="center"/>
              <w:rPr>
                <w:rFonts w:ascii="Helvetica" w:hAnsi="Helvetica" w:cs="Arial"/>
                <w:color w:val="000000"/>
                <w:sz w:val="22"/>
                <w:szCs w:val="22"/>
                <w:lang w:val="en-GB"/>
              </w:rPr>
            </w:pPr>
          </w:p>
          <w:p w14:paraId="0EA878EB" w14:textId="268ECBD6" w:rsidR="00465AAE" w:rsidRPr="00FD70F0" w:rsidRDefault="005C3932" w:rsidP="00465AAE">
            <w:pPr>
              <w:jc w:val="center"/>
              <w:rPr>
                <w:rFonts w:ascii="Helvetica" w:hAnsi="Helvetica" w:cs="Arial"/>
                <w:b/>
                <w:bCs/>
                <w:sz w:val="22"/>
                <w:szCs w:val="22"/>
                <w:lang w:val="en-GB"/>
              </w:rPr>
            </w:pPr>
            <w:r w:rsidRPr="00FD70F0">
              <w:rPr>
                <w:rFonts w:ascii="Helvetica" w:hAnsi="Helvetica" w:cs="Arial"/>
                <w:color w:val="000000"/>
                <w:sz w:val="22"/>
                <w:szCs w:val="22"/>
                <w:lang w:val="en-GB"/>
              </w:rPr>
              <w:t>O</w:t>
            </w:r>
            <w:r w:rsidR="00465AAE" w:rsidRPr="00FD70F0">
              <w:rPr>
                <w:rFonts w:ascii="Helvetica" w:hAnsi="Helvetica" w:cs="Arial"/>
                <w:color w:val="000000"/>
                <w:sz w:val="22"/>
                <w:szCs w:val="22"/>
                <w:lang w:val="en-GB"/>
              </w:rPr>
              <w:t xml:space="preserve">il immersion (n = 1.518) in reflected monochromatic </w:t>
            </w:r>
            <w:r w:rsidR="00465AAE" w:rsidRPr="00FD70F0">
              <w:rPr>
                <w:rStyle w:val="Hervorhebung"/>
                <w:rFonts w:ascii="Helvetica" w:hAnsi="Helvetica" w:cs="Arial"/>
                <w:color w:val="000000"/>
                <w:sz w:val="22"/>
                <w:szCs w:val="22"/>
                <w:lang w:val="en-GB"/>
              </w:rPr>
              <w:t>non</w:t>
            </w:r>
            <w:r w:rsidR="00465AAE" w:rsidRPr="00FD70F0">
              <w:rPr>
                <w:rFonts w:ascii="Helvetica" w:hAnsi="Helvetica" w:cs="Arial"/>
                <w:color w:val="000000"/>
                <w:sz w:val="22"/>
                <w:szCs w:val="22"/>
                <w:lang w:val="en-GB"/>
              </w:rPr>
              <w:t>-</w:t>
            </w:r>
            <w:r w:rsidR="00465AAE" w:rsidRPr="00FD70F0">
              <w:rPr>
                <w:rStyle w:val="Hervorhebung"/>
                <w:rFonts w:ascii="Helvetica" w:hAnsi="Helvetica" w:cs="Arial"/>
                <w:color w:val="000000"/>
                <w:sz w:val="22"/>
                <w:szCs w:val="22"/>
                <w:lang w:val="en-GB"/>
              </w:rPr>
              <w:t>polarized incident light, 50x</w:t>
            </w:r>
          </w:p>
          <w:p w14:paraId="70338DA2" w14:textId="77777777" w:rsidR="00465AAE" w:rsidRPr="00FD70F0" w:rsidRDefault="00465AAE" w:rsidP="00106851">
            <w:pPr>
              <w:jc w:val="center"/>
              <w:rPr>
                <w:rFonts w:ascii="Helvetica" w:hAnsi="Helvetica" w:cs="Arial"/>
                <w:noProof/>
                <w:color w:val="000000"/>
                <w:sz w:val="22"/>
                <w:szCs w:val="22"/>
                <w:lang w:val="en-GB" w:eastAsia="de-DE"/>
              </w:rPr>
            </w:pPr>
          </w:p>
        </w:tc>
      </w:tr>
      <w:tr w:rsidR="00D20B09" w:rsidRPr="00FD70F0" w14:paraId="00B7BB31" w14:textId="77777777" w:rsidTr="002E2B67">
        <w:trPr>
          <w:trHeight w:val="835"/>
        </w:trPr>
        <w:tc>
          <w:tcPr>
            <w:tcW w:w="2369" w:type="dxa"/>
            <w:vMerge/>
            <w:shd w:val="clear" w:color="auto" w:fill="auto"/>
          </w:tcPr>
          <w:p w14:paraId="5A630EA8" w14:textId="77777777" w:rsidR="00465AAE" w:rsidRPr="00FD70F0" w:rsidRDefault="00465AAE" w:rsidP="00714039">
            <w:pPr>
              <w:rPr>
                <w:rFonts w:ascii="Helvetica" w:hAnsi="Helvetica" w:cs="Arial"/>
                <w:b/>
                <w:color w:val="0070C0"/>
                <w:sz w:val="22"/>
                <w:szCs w:val="22"/>
                <w:lang w:val="en-GB"/>
              </w:rPr>
            </w:pPr>
          </w:p>
        </w:tc>
        <w:tc>
          <w:tcPr>
            <w:tcW w:w="3858" w:type="dxa"/>
            <w:shd w:val="clear" w:color="auto" w:fill="D9D9D9" w:themeFill="background1" w:themeFillShade="D9"/>
          </w:tcPr>
          <w:p w14:paraId="58FDA0C4" w14:textId="77777777" w:rsidR="00405867" w:rsidRPr="00FD70F0" w:rsidRDefault="00405867" w:rsidP="00314A19">
            <w:pPr>
              <w:jc w:val="both"/>
              <w:rPr>
                <w:rFonts w:ascii="Helvetica" w:hAnsi="Helvetica" w:cs="Arial"/>
                <w:b/>
                <w:sz w:val="22"/>
                <w:szCs w:val="22"/>
                <w:u w:val="single"/>
                <w:lang w:val="en-GB"/>
              </w:rPr>
            </w:pPr>
          </w:p>
          <w:p w14:paraId="4AAA4806" w14:textId="77777777" w:rsidR="00405867" w:rsidRPr="00FD70F0" w:rsidRDefault="00405867" w:rsidP="00314A19">
            <w:pPr>
              <w:jc w:val="both"/>
              <w:rPr>
                <w:rFonts w:ascii="Helvetica" w:hAnsi="Helvetica" w:cs="Arial"/>
                <w:b/>
                <w:sz w:val="22"/>
                <w:szCs w:val="22"/>
                <w:u w:val="single"/>
                <w:lang w:val="en-GB"/>
              </w:rPr>
            </w:pPr>
          </w:p>
          <w:p w14:paraId="40F5B01A" w14:textId="77777777" w:rsidR="00405867" w:rsidRPr="00FD70F0" w:rsidRDefault="00405867" w:rsidP="00314A19">
            <w:pPr>
              <w:jc w:val="both"/>
              <w:rPr>
                <w:rFonts w:ascii="Helvetica" w:hAnsi="Helvetica" w:cs="Arial"/>
                <w:b/>
                <w:sz w:val="22"/>
                <w:szCs w:val="22"/>
                <w:u w:val="single"/>
                <w:lang w:val="en-GB"/>
              </w:rPr>
            </w:pPr>
          </w:p>
          <w:p w14:paraId="24C94BC8" w14:textId="77777777" w:rsidR="00405867" w:rsidRPr="00FD70F0" w:rsidRDefault="00405867" w:rsidP="00314A19">
            <w:pPr>
              <w:jc w:val="both"/>
              <w:rPr>
                <w:rFonts w:ascii="Helvetica" w:hAnsi="Helvetica" w:cs="Arial"/>
                <w:b/>
                <w:sz w:val="22"/>
                <w:szCs w:val="22"/>
                <w:u w:val="single"/>
                <w:lang w:val="en-GB"/>
              </w:rPr>
            </w:pPr>
          </w:p>
          <w:p w14:paraId="4E0B26FA" w14:textId="77777777" w:rsidR="00207D95" w:rsidRPr="00FD70F0" w:rsidRDefault="00207D95" w:rsidP="00314A19">
            <w:pPr>
              <w:jc w:val="both"/>
              <w:rPr>
                <w:rFonts w:ascii="Helvetica" w:hAnsi="Helvetica" w:cs="Arial"/>
                <w:b/>
                <w:sz w:val="22"/>
                <w:szCs w:val="22"/>
                <w:u w:val="single"/>
                <w:lang w:val="en-GB"/>
              </w:rPr>
            </w:pPr>
            <w:r w:rsidRPr="00FD70F0">
              <w:rPr>
                <w:rFonts w:ascii="Helvetica" w:hAnsi="Helvetica" w:cs="Arial"/>
                <w:b/>
                <w:sz w:val="22"/>
                <w:szCs w:val="22"/>
                <w:u w:val="single"/>
                <w:lang w:val="en-GB"/>
              </w:rPr>
              <w:t>INERTINITE</w:t>
            </w:r>
          </w:p>
          <w:p w14:paraId="7547F82A" w14:textId="720BE989" w:rsidR="00465AAE" w:rsidRPr="00FD70F0" w:rsidRDefault="00465AAE" w:rsidP="00314A19">
            <w:pPr>
              <w:jc w:val="both"/>
              <w:rPr>
                <w:rFonts w:ascii="Helvetica" w:hAnsi="Helvetica" w:cs="Arial"/>
                <w:b/>
                <w:sz w:val="22"/>
                <w:szCs w:val="22"/>
                <w:u w:val="single"/>
                <w:lang w:val="en-GB"/>
              </w:rPr>
            </w:pPr>
            <w:r w:rsidRPr="00FD70F0">
              <w:rPr>
                <w:rFonts w:ascii="Helvetica" w:hAnsi="Helvetica" w:cs="Arial"/>
                <w:b/>
                <w:sz w:val="22"/>
                <w:szCs w:val="22"/>
                <w:u w:val="single"/>
                <w:lang w:val="en-GB"/>
              </w:rPr>
              <w:t>NON-ALTERED</w:t>
            </w:r>
          </w:p>
          <w:p w14:paraId="44A3CD56" w14:textId="77777777" w:rsidR="00446B60" w:rsidRPr="00FD70F0" w:rsidRDefault="00446B60" w:rsidP="00314A19">
            <w:pPr>
              <w:jc w:val="both"/>
              <w:rPr>
                <w:rFonts w:ascii="Helvetica" w:hAnsi="Helvetica" w:cs="Arial"/>
                <w:b/>
                <w:sz w:val="22"/>
                <w:szCs w:val="22"/>
                <w:u w:val="single"/>
                <w:lang w:val="en-GB"/>
              </w:rPr>
            </w:pPr>
          </w:p>
          <w:p w14:paraId="4FCA7342" w14:textId="77777777" w:rsidR="00446B60" w:rsidRPr="00FD70F0" w:rsidRDefault="00446B60" w:rsidP="00314A19">
            <w:pPr>
              <w:jc w:val="both"/>
              <w:rPr>
                <w:rFonts w:ascii="Helvetica" w:hAnsi="Helvetica" w:cs="Arial"/>
                <w:b/>
                <w:sz w:val="22"/>
                <w:szCs w:val="22"/>
                <w:u w:val="single"/>
                <w:lang w:val="en-GB"/>
              </w:rPr>
            </w:pPr>
          </w:p>
          <w:p w14:paraId="25362EC8" w14:textId="48586180" w:rsidR="00446B60" w:rsidRPr="00FD70F0" w:rsidRDefault="00446B60" w:rsidP="00314A19">
            <w:pPr>
              <w:jc w:val="both"/>
              <w:rPr>
                <w:rFonts w:ascii="Helvetica" w:hAnsi="Helvetica" w:cs="Arial"/>
                <w:b/>
                <w:sz w:val="22"/>
                <w:szCs w:val="22"/>
                <w:u w:val="single"/>
                <w:lang w:val="en-GB"/>
              </w:rPr>
            </w:pPr>
          </w:p>
        </w:tc>
        <w:tc>
          <w:tcPr>
            <w:tcW w:w="8481" w:type="dxa"/>
            <w:shd w:val="clear" w:color="auto" w:fill="D9D9D9" w:themeFill="background1" w:themeFillShade="D9"/>
            <w:vAlign w:val="center"/>
          </w:tcPr>
          <w:tbl>
            <w:tblPr>
              <w:tblStyle w:val="Tabellenraster"/>
              <w:tblpPr w:leftFromText="141" w:rightFromText="141" w:vertAnchor="page" w:horzAnchor="margin" w:tblpXSpec="center" w:tblpY="261"/>
              <w:tblOverlap w:val="never"/>
              <w:tblW w:w="0" w:type="auto"/>
              <w:tblLook w:val="04A0" w:firstRow="1" w:lastRow="0" w:firstColumn="1" w:lastColumn="0" w:noHBand="0" w:noVBand="1"/>
            </w:tblPr>
            <w:tblGrid>
              <w:gridCol w:w="2541"/>
              <w:gridCol w:w="2526"/>
              <w:gridCol w:w="2556"/>
            </w:tblGrid>
            <w:tr w:rsidR="005C3932" w:rsidRPr="00FD70F0" w14:paraId="27B10EAA" w14:textId="77777777" w:rsidTr="009409CB">
              <w:tc>
                <w:tcPr>
                  <w:tcW w:w="2541" w:type="dxa"/>
                </w:tcPr>
                <w:p w14:paraId="50822222" w14:textId="77777777" w:rsidR="005C3932" w:rsidRPr="00FD70F0" w:rsidRDefault="005C3932" w:rsidP="005C3932">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4E8C4B1A" wp14:editId="7729F8E3">
                        <wp:extent cx="1476375" cy="1169743"/>
                        <wp:effectExtent l="0" t="0" r="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0813000_000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479764" cy="1172428"/>
                                </a:xfrm>
                                <a:prstGeom prst="rect">
                                  <a:avLst/>
                                </a:prstGeom>
                              </pic:spPr>
                            </pic:pic>
                          </a:graphicData>
                        </a:graphic>
                      </wp:inline>
                    </w:drawing>
                  </w:r>
                </w:p>
              </w:tc>
              <w:tc>
                <w:tcPr>
                  <w:tcW w:w="2526" w:type="dxa"/>
                </w:tcPr>
                <w:p w14:paraId="2B645017" w14:textId="77777777" w:rsidR="005C3932" w:rsidRPr="00FD70F0" w:rsidRDefault="005C3932" w:rsidP="005C3932">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203E1181" wp14:editId="08325137">
                        <wp:extent cx="1466215" cy="1161694"/>
                        <wp:effectExtent l="0" t="0" r="635" b="635"/>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813002_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477509" cy="1170642"/>
                                </a:xfrm>
                                <a:prstGeom prst="rect">
                                  <a:avLst/>
                                </a:prstGeom>
                              </pic:spPr>
                            </pic:pic>
                          </a:graphicData>
                        </a:graphic>
                      </wp:inline>
                    </w:drawing>
                  </w:r>
                </w:p>
              </w:tc>
              <w:tc>
                <w:tcPr>
                  <w:tcW w:w="2556" w:type="dxa"/>
                </w:tcPr>
                <w:p w14:paraId="42613EBF" w14:textId="77777777" w:rsidR="005C3932" w:rsidRPr="00FD70F0" w:rsidRDefault="005C3932" w:rsidP="005C3932">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0D626C2C" wp14:editId="13DC8883">
                        <wp:extent cx="1484630" cy="1176284"/>
                        <wp:effectExtent l="0" t="0" r="1270" b="508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813002_000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493385" cy="1183221"/>
                                </a:xfrm>
                                <a:prstGeom prst="rect">
                                  <a:avLst/>
                                </a:prstGeom>
                              </pic:spPr>
                            </pic:pic>
                          </a:graphicData>
                        </a:graphic>
                      </wp:inline>
                    </w:drawing>
                  </w:r>
                </w:p>
              </w:tc>
            </w:tr>
          </w:tbl>
          <w:p w14:paraId="63B2EA17" w14:textId="77777777" w:rsidR="00465AAE" w:rsidRPr="00FD70F0" w:rsidRDefault="00465AAE" w:rsidP="00465AAE">
            <w:pPr>
              <w:jc w:val="center"/>
              <w:rPr>
                <w:rFonts w:ascii="Helvetica" w:hAnsi="Helvetica" w:cs="Arial"/>
                <w:color w:val="000000"/>
                <w:sz w:val="22"/>
                <w:szCs w:val="22"/>
                <w:lang w:val="en-GB"/>
              </w:rPr>
            </w:pPr>
          </w:p>
          <w:p w14:paraId="46B09E5A" w14:textId="2501056F" w:rsidR="00465AAE" w:rsidRPr="00FD70F0" w:rsidRDefault="005C3932" w:rsidP="00405867">
            <w:pPr>
              <w:jc w:val="center"/>
              <w:rPr>
                <w:rFonts w:ascii="Helvetica" w:hAnsi="Helvetica" w:cs="Arial"/>
                <w:b/>
                <w:bCs/>
                <w:color w:val="000000"/>
                <w:sz w:val="22"/>
                <w:szCs w:val="22"/>
                <w:lang w:val="en-GB"/>
              </w:rPr>
            </w:pPr>
            <w:r w:rsidRPr="00FD70F0">
              <w:rPr>
                <w:rFonts w:ascii="Helvetica" w:hAnsi="Helvetica" w:cs="Arial"/>
                <w:color w:val="000000"/>
                <w:sz w:val="22"/>
                <w:szCs w:val="22"/>
                <w:lang w:val="en-GB"/>
              </w:rPr>
              <w:t>O</w:t>
            </w:r>
            <w:r w:rsidR="00465AAE" w:rsidRPr="00FD70F0">
              <w:rPr>
                <w:rFonts w:ascii="Helvetica" w:hAnsi="Helvetica" w:cs="Arial"/>
                <w:color w:val="000000"/>
                <w:sz w:val="22"/>
                <w:szCs w:val="22"/>
                <w:lang w:val="en-GB"/>
              </w:rPr>
              <w:t xml:space="preserve">il immersion (n = 1.518) in reflected monochromatic </w:t>
            </w:r>
            <w:r w:rsidR="00465AAE" w:rsidRPr="00FD70F0">
              <w:rPr>
                <w:rStyle w:val="Hervorhebung"/>
                <w:rFonts w:ascii="Helvetica" w:hAnsi="Helvetica" w:cs="Arial"/>
                <w:color w:val="000000"/>
                <w:sz w:val="22"/>
                <w:szCs w:val="22"/>
                <w:lang w:val="en-GB"/>
              </w:rPr>
              <w:t>non</w:t>
            </w:r>
            <w:r w:rsidR="00465AAE" w:rsidRPr="00FD70F0">
              <w:rPr>
                <w:rFonts w:ascii="Helvetica" w:hAnsi="Helvetica" w:cs="Arial"/>
                <w:color w:val="000000"/>
                <w:sz w:val="22"/>
                <w:szCs w:val="22"/>
                <w:lang w:val="en-GB"/>
              </w:rPr>
              <w:t>-</w:t>
            </w:r>
            <w:r w:rsidR="00405867" w:rsidRPr="00FD70F0">
              <w:rPr>
                <w:rStyle w:val="Hervorhebung"/>
                <w:rFonts w:ascii="Helvetica" w:hAnsi="Helvetica" w:cs="Arial"/>
                <w:color w:val="000000"/>
                <w:sz w:val="22"/>
                <w:szCs w:val="22"/>
                <w:lang w:val="en-GB"/>
              </w:rPr>
              <w:t>polarized incident light, 50x</w:t>
            </w:r>
          </w:p>
        </w:tc>
      </w:tr>
      <w:tr w:rsidR="00446B60" w:rsidRPr="00FD70F0" w14:paraId="18A84DC9" w14:textId="77777777" w:rsidTr="002E2B67">
        <w:trPr>
          <w:trHeight w:val="835"/>
        </w:trPr>
        <w:tc>
          <w:tcPr>
            <w:tcW w:w="2369" w:type="dxa"/>
            <w:vMerge w:val="restart"/>
            <w:shd w:val="clear" w:color="auto" w:fill="auto"/>
          </w:tcPr>
          <w:p w14:paraId="057E8504" w14:textId="77777777" w:rsidR="00EF7F76" w:rsidRPr="00FD70F0" w:rsidRDefault="00EF7F76" w:rsidP="00446B60">
            <w:pPr>
              <w:jc w:val="center"/>
              <w:rPr>
                <w:rFonts w:ascii="Helvetica" w:hAnsi="Helvetica" w:cs="Arial"/>
                <w:b/>
                <w:color w:val="0070C0"/>
                <w:sz w:val="36"/>
                <w:szCs w:val="36"/>
                <w:lang w:val="en-GB"/>
              </w:rPr>
            </w:pPr>
          </w:p>
          <w:p w14:paraId="7780969D" w14:textId="77777777" w:rsidR="00EF7F76" w:rsidRPr="00FD70F0" w:rsidRDefault="00EF7F76" w:rsidP="00446B60">
            <w:pPr>
              <w:jc w:val="center"/>
              <w:rPr>
                <w:rFonts w:ascii="Helvetica" w:hAnsi="Helvetica" w:cs="Arial"/>
                <w:b/>
                <w:color w:val="0070C0"/>
                <w:sz w:val="36"/>
                <w:szCs w:val="36"/>
                <w:lang w:val="en-GB"/>
              </w:rPr>
            </w:pPr>
          </w:p>
          <w:p w14:paraId="1898F179" w14:textId="77777777" w:rsidR="00EF7F76" w:rsidRPr="00FD70F0" w:rsidRDefault="00EF7F76" w:rsidP="00446B60">
            <w:pPr>
              <w:jc w:val="center"/>
              <w:rPr>
                <w:rFonts w:ascii="Helvetica" w:hAnsi="Helvetica" w:cs="Arial"/>
                <w:b/>
                <w:color w:val="0070C0"/>
                <w:sz w:val="36"/>
                <w:szCs w:val="36"/>
                <w:lang w:val="en-GB"/>
              </w:rPr>
            </w:pPr>
          </w:p>
          <w:p w14:paraId="1C82BBED" w14:textId="77777777" w:rsidR="00EF7F76" w:rsidRPr="00FD70F0" w:rsidRDefault="00EF7F76" w:rsidP="00446B60">
            <w:pPr>
              <w:jc w:val="center"/>
              <w:rPr>
                <w:rFonts w:ascii="Helvetica" w:hAnsi="Helvetica" w:cs="Arial"/>
                <w:b/>
                <w:color w:val="0070C0"/>
                <w:sz w:val="36"/>
                <w:szCs w:val="36"/>
                <w:lang w:val="en-GB"/>
              </w:rPr>
            </w:pPr>
          </w:p>
          <w:p w14:paraId="014D57A0" w14:textId="77777777" w:rsidR="00EF7F76" w:rsidRPr="00FD70F0" w:rsidRDefault="00EF7F76" w:rsidP="00446B60">
            <w:pPr>
              <w:jc w:val="center"/>
              <w:rPr>
                <w:rFonts w:ascii="Helvetica" w:hAnsi="Helvetica" w:cs="Arial"/>
                <w:b/>
                <w:color w:val="0070C0"/>
                <w:sz w:val="36"/>
                <w:szCs w:val="36"/>
                <w:lang w:val="en-GB"/>
              </w:rPr>
            </w:pPr>
          </w:p>
          <w:p w14:paraId="186D9F3F" w14:textId="77777777" w:rsidR="00EF7F76" w:rsidRPr="00FD70F0" w:rsidRDefault="00EF7F76" w:rsidP="00446B60">
            <w:pPr>
              <w:jc w:val="center"/>
              <w:rPr>
                <w:rFonts w:ascii="Helvetica" w:hAnsi="Helvetica" w:cs="Arial"/>
                <w:b/>
                <w:color w:val="0070C0"/>
                <w:sz w:val="36"/>
                <w:szCs w:val="36"/>
                <w:lang w:val="en-GB"/>
              </w:rPr>
            </w:pPr>
          </w:p>
          <w:p w14:paraId="5808830B" w14:textId="77777777" w:rsidR="00EF7F76" w:rsidRPr="00FD70F0" w:rsidRDefault="00EF7F76" w:rsidP="00446B60">
            <w:pPr>
              <w:jc w:val="center"/>
              <w:rPr>
                <w:rFonts w:ascii="Helvetica" w:hAnsi="Helvetica" w:cs="Arial"/>
                <w:b/>
                <w:color w:val="0070C0"/>
                <w:sz w:val="36"/>
                <w:szCs w:val="36"/>
                <w:lang w:val="en-GB"/>
              </w:rPr>
            </w:pPr>
          </w:p>
          <w:p w14:paraId="27939B0B" w14:textId="77777777" w:rsidR="00EF7F76" w:rsidRPr="00FD70F0" w:rsidRDefault="00EF7F76" w:rsidP="00446B60">
            <w:pPr>
              <w:jc w:val="center"/>
              <w:rPr>
                <w:rFonts w:ascii="Helvetica" w:hAnsi="Helvetica" w:cs="Arial"/>
                <w:b/>
                <w:color w:val="0070C0"/>
                <w:sz w:val="36"/>
                <w:szCs w:val="36"/>
                <w:lang w:val="en-GB"/>
              </w:rPr>
            </w:pPr>
          </w:p>
          <w:p w14:paraId="374A2115" w14:textId="77777777" w:rsidR="00EF7F76" w:rsidRPr="00FD70F0" w:rsidRDefault="00EF7F76" w:rsidP="00446B60">
            <w:pPr>
              <w:jc w:val="center"/>
              <w:rPr>
                <w:rFonts w:ascii="Helvetica" w:hAnsi="Helvetica" w:cs="Arial"/>
                <w:b/>
                <w:color w:val="0070C0"/>
                <w:sz w:val="36"/>
                <w:szCs w:val="36"/>
                <w:lang w:val="en-GB"/>
              </w:rPr>
            </w:pPr>
          </w:p>
          <w:p w14:paraId="6A029C0E" w14:textId="77777777" w:rsidR="00EF7F76" w:rsidRPr="00FD70F0" w:rsidRDefault="00EF7F76" w:rsidP="00446B60">
            <w:pPr>
              <w:jc w:val="center"/>
              <w:rPr>
                <w:rFonts w:ascii="Helvetica" w:hAnsi="Helvetica" w:cs="Arial"/>
                <w:b/>
                <w:color w:val="0070C0"/>
                <w:sz w:val="36"/>
                <w:szCs w:val="36"/>
                <w:lang w:val="en-GB"/>
              </w:rPr>
            </w:pPr>
          </w:p>
          <w:p w14:paraId="2713B8CA" w14:textId="504B0B70" w:rsidR="00446B60" w:rsidRPr="00FD70F0" w:rsidRDefault="00446B60" w:rsidP="00446B60">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LEVEL 3</w:t>
            </w:r>
          </w:p>
          <w:p w14:paraId="3AA4E1DE" w14:textId="31AF001B" w:rsidR="00446B60" w:rsidRPr="00FD70F0" w:rsidRDefault="00446B60" w:rsidP="00446B60">
            <w:pPr>
              <w:jc w:val="center"/>
              <w:rPr>
                <w:rFonts w:ascii="Helvetica" w:hAnsi="Helvetica" w:cs="Arial"/>
                <w:b/>
                <w:bCs/>
                <w:color w:val="0070C0"/>
                <w:sz w:val="36"/>
                <w:szCs w:val="36"/>
                <w:lang w:val="en-GB"/>
              </w:rPr>
            </w:pPr>
            <w:r w:rsidRPr="00FD70F0">
              <w:rPr>
                <w:rFonts w:ascii="Helvetica" w:hAnsi="Helvetica" w:cs="Arial"/>
                <w:b/>
                <w:bCs/>
                <w:color w:val="0070C0"/>
                <w:sz w:val="36"/>
                <w:szCs w:val="36"/>
                <w:lang w:val="en-GB"/>
              </w:rPr>
              <w:t>Altered</w:t>
            </w:r>
          </w:p>
          <w:p w14:paraId="21A3D398" w14:textId="6EC85D0C" w:rsidR="00446B60" w:rsidRPr="00FD70F0" w:rsidRDefault="00446B60" w:rsidP="00446B60">
            <w:pPr>
              <w:jc w:val="center"/>
              <w:rPr>
                <w:rFonts w:ascii="Helvetica" w:hAnsi="Helvetica" w:cs="Arial"/>
                <w:b/>
                <w:bCs/>
                <w:color w:val="0070C0"/>
                <w:sz w:val="36"/>
                <w:szCs w:val="36"/>
                <w:lang w:val="en-GB"/>
              </w:rPr>
            </w:pPr>
          </w:p>
          <w:p w14:paraId="17A6871A" w14:textId="49B9EA09" w:rsidR="00446B60" w:rsidRPr="00FD70F0" w:rsidRDefault="00446B60" w:rsidP="00446B60">
            <w:pPr>
              <w:jc w:val="center"/>
              <w:rPr>
                <w:rFonts w:ascii="Helvetica" w:hAnsi="Helvetica" w:cs="Arial"/>
                <w:b/>
                <w:bCs/>
                <w:color w:val="0070C0"/>
                <w:sz w:val="36"/>
                <w:szCs w:val="36"/>
                <w:lang w:val="en-GB"/>
              </w:rPr>
            </w:pPr>
          </w:p>
          <w:p w14:paraId="7C543EC5" w14:textId="711862CE" w:rsidR="00446B60" w:rsidRPr="00FD70F0" w:rsidRDefault="00446B60" w:rsidP="00446B60">
            <w:pPr>
              <w:jc w:val="center"/>
              <w:rPr>
                <w:rFonts w:ascii="Helvetica" w:hAnsi="Helvetica" w:cs="Arial"/>
                <w:b/>
                <w:bCs/>
                <w:color w:val="0070C0"/>
                <w:sz w:val="36"/>
                <w:szCs w:val="36"/>
                <w:lang w:val="en-GB"/>
              </w:rPr>
            </w:pPr>
          </w:p>
          <w:p w14:paraId="4F936E66" w14:textId="5C8C286F" w:rsidR="00446B60" w:rsidRPr="00FD70F0" w:rsidRDefault="00446B60" w:rsidP="00446B60">
            <w:pPr>
              <w:jc w:val="center"/>
              <w:rPr>
                <w:rFonts w:ascii="Helvetica" w:hAnsi="Helvetica" w:cs="Arial"/>
                <w:b/>
                <w:bCs/>
                <w:color w:val="0070C0"/>
                <w:sz w:val="36"/>
                <w:szCs w:val="36"/>
                <w:lang w:val="en-GB"/>
              </w:rPr>
            </w:pPr>
          </w:p>
          <w:p w14:paraId="07F821D7" w14:textId="3C5CD2EF" w:rsidR="00446B60" w:rsidRPr="00FD70F0" w:rsidRDefault="00446B60" w:rsidP="00446B60">
            <w:pPr>
              <w:jc w:val="center"/>
              <w:rPr>
                <w:rFonts w:ascii="Helvetica" w:hAnsi="Helvetica" w:cs="Arial"/>
                <w:b/>
                <w:bCs/>
                <w:color w:val="0070C0"/>
                <w:sz w:val="36"/>
                <w:szCs w:val="36"/>
                <w:lang w:val="en-GB"/>
              </w:rPr>
            </w:pPr>
          </w:p>
          <w:p w14:paraId="5014DDCF" w14:textId="7A92C418" w:rsidR="00446B60" w:rsidRPr="00FD70F0" w:rsidRDefault="00446B60" w:rsidP="00446B60">
            <w:pPr>
              <w:jc w:val="center"/>
              <w:rPr>
                <w:rFonts w:ascii="Helvetica" w:hAnsi="Helvetica" w:cs="Arial"/>
                <w:b/>
                <w:bCs/>
                <w:color w:val="0070C0"/>
                <w:sz w:val="36"/>
                <w:szCs w:val="36"/>
                <w:lang w:val="en-GB"/>
              </w:rPr>
            </w:pPr>
          </w:p>
          <w:p w14:paraId="6B79D623" w14:textId="454309CD" w:rsidR="00446B60" w:rsidRPr="00FD70F0" w:rsidRDefault="00446B60" w:rsidP="00446B60">
            <w:pPr>
              <w:jc w:val="center"/>
              <w:rPr>
                <w:rFonts w:ascii="Helvetica" w:hAnsi="Helvetica" w:cs="Arial"/>
                <w:b/>
                <w:bCs/>
                <w:color w:val="0070C0"/>
                <w:sz w:val="36"/>
                <w:szCs w:val="36"/>
                <w:lang w:val="en-GB"/>
              </w:rPr>
            </w:pPr>
          </w:p>
          <w:p w14:paraId="764A062E" w14:textId="5E792415" w:rsidR="00446B60" w:rsidRPr="00FD70F0" w:rsidRDefault="00446B60" w:rsidP="00446B60">
            <w:pPr>
              <w:rPr>
                <w:rFonts w:ascii="Helvetica" w:hAnsi="Helvetica" w:cs="Arial"/>
                <w:b/>
                <w:bCs/>
                <w:color w:val="0070C0"/>
                <w:sz w:val="36"/>
                <w:szCs w:val="36"/>
                <w:lang w:val="en-GB"/>
              </w:rPr>
            </w:pPr>
          </w:p>
          <w:p w14:paraId="2394E7C5" w14:textId="745D6153" w:rsidR="00446B60" w:rsidRPr="00FD70F0" w:rsidRDefault="00446B60" w:rsidP="00714039">
            <w:pPr>
              <w:rPr>
                <w:rFonts w:ascii="Helvetica" w:hAnsi="Helvetica" w:cs="Arial"/>
                <w:b/>
                <w:color w:val="0070C0"/>
                <w:sz w:val="22"/>
                <w:szCs w:val="22"/>
                <w:lang w:val="en-GB"/>
              </w:rPr>
            </w:pPr>
          </w:p>
        </w:tc>
        <w:tc>
          <w:tcPr>
            <w:tcW w:w="3858" w:type="dxa"/>
            <w:shd w:val="clear" w:color="auto" w:fill="FFFFCC"/>
          </w:tcPr>
          <w:p w14:paraId="6642230E" w14:textId="77777777" w:rsidR="009409CB" w:rsidRPr="00FD70F0" w:rsidRDefault="009409CB" w:rsidP="00AD713E">
            <w:pPr>
              <w:pStyle w:val="Listenabsatz"/>
              <w:ind w:left="54"/>
              <w:jc w:val="both"/>
              <w:rPr>
                <w:rFonts w:ascii="Helvetica" w:hAnsi="Helvetica" w:cs="Arial"/>
                <w:b/>
                <w:u w:val="single"/>
                <w:lang w:val="en-GB"/>
              </w:rPr>
            </w:pPr>
          </w:p>
          <w:p w14:paraId="4D46FDDB" w14:textId="77777777" w:rsidR="009409CB" w:rsidRPr="00FD70F0" w:rsidRDefault="009409CB" w:rsidP="00AD713E">
            <w:pPr>
              <w:pStyle w:val="Listenabsatz"/>
              <w:ind w:left="54"/>
              <w:jc w:val="both"/>
              <w:rPr>
                <w:rFonts w:ascii="Helvetica" w:hAnsi="Helvetica" w:cs="Arial"/>
                <w:b/>
                <w:u w:val="single"/>
                <w:lang w:val="en-GB"/>
              </w:rPr>
            </w:pPr>
          </w:p>
          <w:p w14:paraId="63D9C1EC" w14:textId="77777777" w:rsidR="009409CB" w:rsidRPr="00FD70F0" w:rsidRDefault="009409CB" w:rsidP="00AD713E">
            <w:pPr>
              <w:pStyle w:val="Listenabsatz"/>
              <w:ind w:left="54"/>
              <w:jc w:val="both"/>
              <w:rPr>
                <w:rFonts w:ascii="Helvetica" w:hAnsi="Helvetica" w:cs="Arial"/>
                <w:b/>
                <w:u w:val="single"/>
                <w:lang w:val="en-GB"/>
              </w:rPr>
            </w:pPr>
          </w:p>
          <w:p w14:paraId="2682EF13" w14:textId="77777777" w:rsidR="009409CB" w:rsidRPr="00FD70F0" w:rsidRDefault="009409CB" w:rsidP="00AD713E">
            <w:pPr>
              <w:pStyle w:val="Listenabsatz"/>
              <w:ind w:left="54"/>
              <w:jc w:val="both"/>
              <w:rPr>
                <w:rFonts w:ascii="Helvetica" w:hAnsi="Helvetica" w:cs="Arial"/>
                <w:b/>
                <w:u w:val="single"/>
                <w:lang w:val="en-GB"/>
              </w:rPr>
            </w:pPr>
          </w:p>
          <w:p w14:paraId="62C598E4" w14:textId="77777777" w:rsidR="009409CB" w:rsidRPr="00FD70F0" w:rsidRDefault="009409CB" w:rsidP="00AD713E">
            <w:pPr>
              <w:pStyle w:val="Listenabsatz"/>
              <w:ind w:left="54"/>
              <w:jc w:val="both"/>
              <w:rPr>
                <w:rFonts w:ascii="Helvetica" w:hAnsi="Helvetica" w:cs="Arial"/>
                <w:b/>
                <w:u w:val="single"/>
                <w:lang w:val="en-GB"/>
              </w:rPr>
            </w:pPr>
          </w:p>
          <w:p w14:paraId="092BED40" w14:textId="77777777" w:rsidR="00207D95" w:rsidRPr="00FD70F0" w:rsidRDefault="00207D95" w:rsidP="00AD713E">
            <w:pPr>
              <w:pStyle w:val="Listenabsatz"/>
              <w:ind w:left="54"/>
              <w:jc w:val="both"/>
              <w:rPr>
                <w:rFonts w:ascii="Helvetica" w:hAnsi="Helvetica" w:cs="Arial"/>
                <w:b/>
                <w:u w:val="single"/>
                <w:lang w:val="en-GB"/>
              </w:rPr>
            </w:pPr>
            <w:r w:rsidRPr="00FD70F0">
              <w:rPr>
                <w:rFonts w:ascii="Helvetica" w:hAnsi="Helvetica" w:cs="Arial"/>
                <w:b/>
                <w:u w:val="single"/>
                <w:lang w:val="en-GB"/>
              </w:rPr>
              <w:t xml:space="preserve">MASSIVE </w:t>
            </w:r>
          </w:p>
          <w:p w14:paraId="228C4769" w14:textId="029FD0CF" w:rsidR="00446B60" w:rsidRPr="00FD70F0" w:rsidRDefault="00207D95" w:rsidP="00AD713E">
            <w:pPr>
              <w:pStyle w:val="Listenabsatz"/>
              <w:ind w:left="54"/>
              <w:jc w:val="both"/>
              <w:rPr>
                <w:rFonts w:ascii="Helvetica" w:hAnsi="Helvetica" w:cs="Arial"/>
                <w:b/>
                <w:u w:val="single"/>
                <w:lang w:val="en-GB"/>
              </w:rPr>
            </w:pPr>
            <w:r w:rsidRPr="00FD70F0">
              <w:rPr>
                <w:rFonts w:ascii="Helvetica" w:hAnsi="Helvetica" w:cs="Arial"/>
                <w:b/>
                <w:u w:val="single"/>
                <w:lang w:val="en-GB"/>
              </w:rPr>
              <w:t>ALTERED</w:t>
            </w:r>
          </w:p>
          <w:p w14:paraId="7A9C5A20" w14:textId="20366B8B" w:rsidR="00446B60" w:rsidRPr="00FD70F0" w:rsidRDefault="00446B60" w:rsidP="0017097E">
            <w:pPr>
              <w:pStyle w:val="Listenabsatz"/>
              <w:ind w:left="54"/>
              <w:jc w:val="both"/>
              <w:rPr>
                <w:rFonts w:ascii="Helvetica" w:hAnsi="Helvetica" w:cs="Arial"/>
                <w:lang w:val="en-GB"/>
              </w:rPr>
            </w:pPr>
            <w:r w:rsidRPr="00FD70F0">
              <w:rPr>
                <w:rFonts w:ascii="Helvetica" w:hAnsi="Helvetica" w:cs="Arial"/>
                <w:lang w:val="en-GB"/>
              </w:rPr>
              <w:t>Area</w:t>
            </w:r>
            <w:r w:rsidR="006B7C9B">
              <w:rPr>
                <w:rFonts w:ascii="Helvetica" w:hAnsi="Helvetica" w:cs="Arial"/>
                <w:lang w:val="en-GB"/>
              </w:rPr>
              <w:t xml:space="preserve"> without Devolatilisation Pores</w:t>
            </w:r>
          </w:p>
        </w:tc>
        <w:tc>
          <w:tcPr>
            <w:tcW w:w="8481" w:type="dxa"/>
            <w:shd w:val="clear" w:color="auto" w:fill="FFFFCC"/>
            <w:vAlign w:val="center"/>
          </w:tcPr>
          <w:tbl>
            <w:tblPr>
              <w:tblStyle w:val="Tabellenraster"/>
              <w:tblpPr w:leftFromText="141" w:rightFromText="141" w:horzAnchor="margin" w:tblpXSpec="center" w:tblpY="320"/>
              <w:tblOverlap w:val="never"/>
              <w:tblW w:w="0" w:type="auto"/>
              <w:tblLook w:val="04A0" w:firstRow="1" w:lastRow="0" w:firstColumn="1" w:lastColumn="0" w:noHBand="0" w:noVBand="1"/>
            </w:tblPr>
            <w:tblGrid>
              <w:gridCol w:w="2541"/>
              <w:gridCol w:w="2526"/>
              <w:gridCol w:w="2526"/>
            </w:tblGrid>
            <w:tr w:rsidR="00446B60" w:rsidRPr="00FD70F0" w14:paraId="29718528" w14:textId="77777777" w:rsidTr="003837F6">
              <w:tc>
                <w:tcPr>
                  <w:tcW w:w="2541" w:type="dxa"/>
                </w:tcPr>
                <w:p w14:paraId="5B3A710D" w14:textId="77777777" w:rsidR="00446B60" w:rsidRPr="00FD70F0" w:rsidRDefault="00446B60" w:rsidP="00296AB8">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DBC77B8" wp14:editId="0249A510">
                        <wp:extent cx="1476375" cy="1169744"/>
                        <wp:effectExtent l="0" t="0" r="0"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0815908_001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482757" cy="1174800"/>
                                </a:xfrm>
                                <a:prstGeom prst="rect">
                                  <a:avLst/>
                                </a:prstGeom>
                              </pic:spPr>
                            </pic:pic>
                          </a:graphicData>
                        </a:graphic>
                      </wp:inline>
                    </w:drawing>
                  </w:r>
                </w:p>
              </w:tc>
              <w:tc>
                <w:tcPr>
                  <w:tcW w:w="2526" w:type="dxa"/>
                </w:tcPr>
                <w:p w14:paraId="6C0FE5D9" w14:textId="77777777" w:rsidR="00446B60" w:rsidRPr="00FD70F0" w:rsidRDefault="00446B60" w:rsidP="00296AB8">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5E4E1AC5" wp14:editId="7565EE1A">
                        <wp:extent cx="1466215" cy="1161693"/>
                        <wp:effectExtent l="0" t="0" r="635" b="635"/>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815907_001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74991" cy="1168647"/>
                                </a:xfrm>
                                <a:prstGeom prst="rect">
                                  <a:avLst/>
                                </a:prstGeom>
                              </pic:spPr>
                            </pic:pic>
                          </a:graphicData>
                        </a:graphic>
                      </wp:inline>
                    </w:drawing>
                  </w:r>
                </w:p>
              </w:tc>
              <w:tc>
                <w:tcPr>
                  <w:tcW w:w="2526" w:type="dxa"/>
                </w:tcPr>
                <w:p w14:paraId="38F1A5C7" w14:textId="77777777" w:rsidR="00446B60" w:rsidRPr="00FD70F0" w:rsidRDefault="00446B60" w:rsidP="00296AB8">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626C59EC" wp14:editId="71C2A3F3">
                        <wp:extent cx="1447646" cy="1146981"/>
                        <wp:effectExtent l="0" t="0" r="635"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815906_006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465435" cy="1161075"/>
                                </a:xfrm>
                                <a:prstGeom prst="rect">
                                  <a:avLst/>
                                </a:prstGeom>
                              </pic:spPr>
                            </pic:pic>
                          </a:graphicData>
                        </a:graphic>
                      </wp:inline>
                    </w:drawing>
                  </w:r>
                </w:p>
              </w:tc>
            </w:tr>
            <w:tr w:rsidR="00446B60" w:rsidRPr="00FD70F0" w14:paraId="48812661" w14:textId="77777777" w:rsidTr="003837F6">
              <w:tc>
                <w:tcPr>
                  <w:tcW w:w="2541" w:type="dxa"/>
                </w:tcPr>
                <w:p w14:paraId="030E1C69" w14:textId="77777777" w:rsidR="00446B60" w:rsidRPr="00FD70F0" w:rsidRDefault="00446B60" w:rsidP="00296AB8">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53188CB9" wp14:editId="6FDB8153">
                        <wp:extent cx="1428750" cy="1132009"/>
                        <wp:effectExtent l="0" t="0" r="0"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0813014_000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441819" cy="1142364"/>
                                </a:xfrm>
                                <a:prstGeom prst="rect">
                                  <a:avLst/>
                                </a:prstGeom>
                              </pic:spPr>
                            </pic:pic>
                          </a:graphicData>
                        </a:graphic>
                      </wp:inline>
                    </w:drawing>
                  </w:r>
                </w:p>
              </w:tc>
              <w:tc>
                <w:tcPr>
                  <w:tcW w:w="2526" w:type="dxa"/>
                </w:tcPr>
                <w:p w14:paraId="4F64A98E" w14:textId="77777777" w:rsidR="00446B60" w:rsidRPr="00FD70F0" w:rsidRDefault="00446B60" w:rsidP="00296AB8">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52FD517A" wp14:editId="5B2B86C4">
                        <wp:extent cx="1428195" cy="1131570"/>
                        <wp:effectExtent l="0" t="0" r="635" b="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0813015_000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432920" cy="1135314"/>
                                </a:xfrm>
                                <a:prstGeom prst="rect">
                                  <a:avLst/>
                                </a:prstGeom>
                              </pic:spPr>
                            </pic:pic>
                          </a:graphicData>
                        </a:graphic>
                      </wp:inline>
                    </w:drawing>
                  </w:r>
                </w:p>
              </w:tc>
              <w:tc>
                <w:tcPr>
                  <w:tcW w:w="2526" w:type="dxa"/>
                </w:tcPr>
                <w:p w14:paraId="63C99C61" w14:textId="77777777" w:rsidR="00446B60" w:rsidRPr="00FD70F0" w:rsidRDefault="00446B60" w:rsidP="00296AB8">
                  <w:pPr>
                    <w:jc w:val="center"/>
                    <w:rPr>
                      <w:rFonts w:ascii="Helvetica" w:hAnsi="Helvetica"/>
                      <w:noProof/>
                    </w:rPr>
                  </w:pPr>
                  <w:r w:rsidRPr="00FD70F0">
                    <w:rPr>
                      <w:rFonts w:ascii="Helvetica" w:hAnsi="Helvetica"/>
                      <w:noProof/>
                      <w:lang w:val="de-DE" w:eastAsia="de-DE"/>
                    </w:rPr>
                    <w:drawing>
                      <wp:inline distT="0" distB="0" distL="0" distR="0" wp14:anchorId="2FDDF80D" wp14:editId="7181E54F">
                        <wp:extent cx="1466215" cy="1161694"/>
                        <wp:effectExtent l="0" t="0" r="635" b="635"/>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0813018_0007.jpg"/>
                                <pic:cNvPicPr/>
                              </pic:nvPicPr>
                              <pic:blipFill>
                                <a:blip r:embed="rId62" cstate="print">
                                  <a:extLst>
                                    <a:ext uri="{28A0092B-C50C-407E-A947-70E740481C1C}">
                                      <a14:useLocalDpi xmlns:a14="http://schemas.microsoft.com/office/drawing/2010/main" val="0"/>
                                    </a:ext>
                                  </a:extLst>
                                </a:blip>
                                <a:stretch>
                                  <a:fillRect/>
                                </a:stretch>
                              </pic:blipFill>
                              <pic:spPr>
                                <a:xfrm flipV="1">
                                  <a:off x="0" y="0"/>
                                  <a:ext cx="1484446" cy="1176138"/>
                                </a:xfrm>
                                <a:prstGeom prst="rect">
                                  <a:avLst/>
                                </a:prstGeom>
                              </pic:spPr>
                            </pic:pic>
                          </a:graphicData>
                        </a:graphic>
                      </wp:inline>
                    </w:drawing>
                  </w:r>
                </w:p>
              </w:tc>
            </w:tr>
          </w:tbl>
          <w:p w14:paraId="1DAA3BB8" w14:textId="77777777" w:rsidR="00446B60" w:rsidRPr="00FD70F0" w:rsidRDefault="00446B60" w:rsidP="00296AB8">
            <w:pPr>
              <w:jc w:val="center"/>
              <w:rPr>
                <w:rFonts w:ascii="Helvetica" w:hAnsi="Helvetica" w:cs="Arial"/>
                <w:color w:val="000000"/>
                <w:sz w:val="22"/>
                <w:szCs w:val="22"/>
                <w:lang w:val="en-GB"/>
              </w:rPr>
            </w:pPr>
          </w:p>
          <w:p w14:paraId="2D181536" w14:textId="77777777" w:rsidR="003837F6" w:rsidRPr="00FD70F0" w:rsidRDefault="003837F6" w:rsidP="00296AB8">
            <w:pPr>
              <w:jc w:val="center"/>
              <w:rPr>
                <w:rFonts w:ascii="Helvetica" w:hAnsi="Helvetica" w:cs="Arial"/>
                <w:color w:val="000000"/>
                <w:sz w:val="22"/>
                <w:szCs w:val="22"/>
                <w:lang w:val="en-GB"/>
              </w:rPr>
            </w:pPr>
          </w:p>
          <w:p w14:paraId="26C1CB93" w14:textId="2CB4110A" w:rsidR="00446B60" w:rsidRPr="00FD70F0" w:rsidRDefault="003837F6" w:rsidP="00296AB8">
            <w:pPr>
              <w:jc w:val="center"/>
              <w:rPr>
                <w:rFonts w:ascii="Helvetica" w:hAnsi="Helvetica" w:cs="Arial"/>
                <w:b/>
                <w:bCs/>
                <w:sz w:val="22"/>
                <w:szCs w:val="22"/>
                <w:lang w:val="en-GB"/>
              </w:rPr>
            </w:pPr>
            <w:r w:rsidRPr="00FD70F0">
              <w:rPr>
                <w:rFonts w:ascii="Helvetica" w:hAnsi="Helvetica" w:cs="Arial"/>
                <w:color w:val="000000"/>
                <w:sz w:val="22"/>
                <w:szCs w:val="22"/>
                <w:lang w:val="en-GB"/>
              </w:rPr>
              <w:t>O</w:t>
            </w:r>
            <w:r w:rsidR="00446B60" w:rsidRPr="00FD70F0">
              <w:rPr>
                <w:rFonts w:ascii="Helvetica" w:hAnsi="Helvetica" w:cs="Arial"/>
                <w:color w:val="000000"/>
                <w:sz w:val="22"/>
                <w:szCs w:val="22"/>
                <w:lang w:val="en-GB"/>
              </w:rPr>
              <w:t xml:space="preserve">il immersion (n = 1.518) in reflected monochromatic </w:t>
            </w:r>
            <w:r w:rsidR="00446B60" w:rsidRPr="00FD70F0">
              <w:rPr>
                <w:rStyle w:val="Hervorhebung"/>
                <w:rFonts w:ascii="Helvetica" w:hAnsi="Helvetica" w:cs="Arial"/>
                <w:color w:val="000000"/>
                <w:sz w:val="22"/>
                <w:szCs w:val="22"/>
                <w:lang w:val="en-GB"/>
              </w:rPr>
              <w:t>non</w:t>
            </w:r>
            <w:r w:rsidR="00446B60" w:rsidRPr="00FD70F0">
              <w:rPr>
                <w:rFonts w:ascii="Helvetica" w:hAnsi="Helvetica" w:cs="Arial"/>
                <w:color w:val="000000"/>
                <w:sz w:val="22"/>
                <w:szCs w:val="22"/>
                <w:lang w:val="en-GB"/>
              </w:rPr>
              <w:t>-</w:t>
            </w:r>
            <w:r w:rsidR="00446B60" w:rsidRPr="00FD70F0">
              <w:rPr>
                <w:rStyle w:val="Hervorhebung"/>
                <w:rFonts w:ascii="Helvetica" w:hAnsi="Helvetica" w:cs="Arial"/>
                <w:color w:val="000000"/>
                <w:sz w:val="22"/>
                <w:szCs w:val="22"/>
                <w:lang w:val="en-GB"/>
              </w:rPr>
              <w:t>polarized incident light, 50x</w:t>
            </w:r>
          </w:p>
          <w:p w14:paraId="73AB960C" w14:textId="77777777" w:rsidR="00446B60" w:rsidRPr="00FD70F0" w:rsidRDefault="00446B60" w:rsidP="00465AAE">
            <w:pPr>
              <w:jc w:val="center"/>
              <w:rPr>
                <w:rFonts w:ascii="Helvetica" w:hAnsi="Helvetica" w:cs="Arial"/>
                <w:noProof/>
                <w:color w:val="000000"/>
                <w:sz w:val="6"/>
                <w:szCs w:val="6"/>
                <w:lang w:val="en-GB" w:eastAsia="de-DE"/>
              </w:rPr>
            </w:pPr>
          </w:p>
        </w:tc>
      </w:tr>
      <w:tr w:rsidR="00446B60" w:rsidRPr="00FD70F0" w14:paraId="516397B6" w14:textId="77777777" w:rsidTr="002E2B67">
        <w:trPr>
          <w:trHeight w:val="835"/>
        </w:trPr>
        <w:tc>
          <w:tcPr>
            <w:tcW w:w="2369" w:type="dxa"/>
            <w:vMerge/>
            <w:shd w:val="clear" w:color="auto" w:fill="auto"/>
          </w:tcPr>
          <w:p w14:paraId="0BBCE294" w14:textId="77777777" w:rsidR="00446B60" w:rsidRPr="00FD70F0" w:rsidRDefault="00446B60" w:rsidP="00714039">
            <w:pPr>
              <w:rPr>
                <w:rFonts w:ascii="Helvetica" w:hAnsi="Helvetica" w:cs="Arial"/>
                <w:b/>
                <w:color w:val="0070C0"/>
                <w:sz w:val="22"/>
                <w:szCs w:val="22"/>
                <w:lang w:val="en-GB"/>
              </w:rPr>
            </w:pPr>
          </w:p>
        </w:tc>
        <w:tc>
          <w:tcPr>
            <w:tcW w:w="3858" w:type="dxa"/>
            <w:shd w:val="clear" w:color="auto" w:fill="FFFFCC"/>
          </w:tcPr>
          <w:p w14:paraId="6ED64B21" w14:textId="77777777" w:rsidR="009409CB" w:rsidRPr="00FD70F0" w:rsidRDefault="009409CB" w:rsidP="00AD713E">
            <w:pPr>
              <w:pStyle w:val="Listenabsatz"/>
              <w:ind w:left="54"/>
              <w:jc w:val="both"/>
              <w:rPr>
                <w:rFonts w:ascii="Helvetica" w:hAnsi="Helvetica" w:cs="Arial"/>
                <w:b/>
                <w:u w:val="single"/>
                <w:lang w:val="en-GB"/>
              </w:rPr>
            </w:pPr>
          </w:p>
          <w:p w14:paraId="6CDBB9B6" w14:textId="77777777" w:rsidR="009409CB" w:rsidRPr="00FD70F0" w:rsidRDefault="009409CB" w:rsidP="00AD713E">
            <w:pPr>
              <w:pStyle w:val="Listenabsatz"/>
              <w:ind w:left="54"/>
              <w:jc w:val="both"/>
              <w:rPr>
                <w:rFonts w:ascii="Helvetica" w:hAnsi="Helvetica" w:cs="Arial"/>
                <w:b/>
                <w:u w:val="single"/>
                <w:lang w:val="en-GB"/>
              </w:rPr>
            </w:pPr>
          </w:p>
          <w:p w14:paraId="54E9E3B3" w14:textId="77777777" w:rsidR="009409CB" w:rsidRPr="00FD70F0" w:rsidRDefault="009409CB" w:rsidP="00AD713E">
            <w:pPr>
              <w:pStyle w:val="Listenabsatz"/>
              <w:ind w:left="54"/>
              <w:jc w:val="both"/>
              <w:rPr>
                <w:rFonts w:ascii="Helvetica" w:hAnsi="Helvetica" w:cs="Arial"/>
                <w:b/>
                <w:u w:val="single"/>
                <w:lang w:val="en-GB"/>
              </w:rPr>
            </w:pPr>
          </w:p>
          <w:p w14:paraId="566DD469" w14:textId="77777777" w:rsidR="009409CB" w:rsidRPr="00FD70F0" w:rsidRDefault="009409CB" w:rsidP="00AD713E">
            <w:pPr>
              <w:pStyle w:val="Listenabsatz"/>
              <w:ind w:left="54"/>
              <w:jc w:val="both"/>
              <w:rPr>
                <w:rFonts w:ascii="Helvetica" w:hAnsi="Helvetica" w:cs="Arial"/>
                <w:b/>
                <w:u w:val="single"/>
                <w:lang w:val="en-GB"/>
              </w:rPr>
            </w:pPr>
          </w:p>
          <w:p w14:paraId="1B3FE4BE" w14:textId="77777777" w:rsidR="009409CB" w:rsidRPr="00FD70F0" w:rsidRDefault="009409CB" w:rsidP="00AD713E">
            <w:pPr>
              <w:pStyle w:val="Listenabsatz"/>
              <w:ind w:left="54"/>
              <w:jc w:val="both"/>
              <w:rPr>
                <w:rFonts w:ascii="Helvetica" w:hAnsi="Helvetica" w:cs="Arial"/>
                <w:b/>
                <w:u w:val="single"/>
                <w:lang w:val="en-GB"/>
              </w:rPr>
            </w:pPr>
          </w:p>
          <w:p w14:paraId="4677DD23" w14:textId="77777777" w:rsidR="00207D95" w:rsidRPr="00FD70F0" w:rsidRDefault="00446B60" w:rsidP="00AD713E">
            <w:pPr>
              <w:pStyle w:val="Listenabsatz"/>
              <w:ind w:left="54"/>
              <w:jc w:val="both"/>
              <w:rPr>
                <w:rFonts w:ascii="Helvetica" w:hAnsi="Helvetica" w:cs="Arial"/>
                <w:b/>
                <w:u w:val="single"/>
                <w:lang w:val="en-GB"/>
              </w:rPr>
            </w:pPr>
            <w:r w:rsidRPr="00FD70F0">
              <w:rPr>
                <w:rFonts w:ascii="Helvetica" w:hAnsi="Helvetica" w:cs="Arial"/>
                <w:b/>
                <w:u w:val="single"/>
                <w:lang w:val="en-GB"/>
              </w:rPr>
              <w:t>POROUS</w:t>
            </w:r>
            <w:r w:rsidR="00207D95" w:rsidRPr="00FD70F0">
              <w:rPr>
                <w:rFonts w:ascii="Helvetica" w:hAnsi="Helvetica" w:cs="Arial"/>
                <w:b/>
                <w:u w:val="single"/>
                <w:lang w:val="en-GB"/>
              </w:rPr>
              <w:t xml:space="preserve"> </w:t>
            </w:r>
          </w:p>
          <w:p w14:paraId="684CF0F9" w14:textId="7030C265" w:rsidR="00446B60" w:rsidRPr="00FD70F0" w:rsidRDefault="00207D95" w:rsidP="00AD713E">
            <w:pPr>
              <w:pStyle w:val="Listenabsatz"/>
              <w:ind w:left="54"/>
              <w:jc w:val="both"/>
              <w:rPr>
                <w:rFonts w:ascii="Helvetica" w:hAnsi="Helvetica" w:cs="Arial"/>
                <w:b/>
                <w:u w:val="single"/>
                <w:lang w:val="en-GB"/>
              </w:rPr>
            </w:pPr>
            <w:r w:rsidRPr="00FD70F0">
              <w:rPr>
                <w:rFonts w:ascii="Helvetica" w:hAnsi="Helvetica" w:cs="Arial"/>
                <w:b/>
                <w:u w:val="single"/>
                <w:lang w:val="en-GB"/>
              </w:rPr>
              <w:t>ALTERED</w:t>
            </w:r>
          </w:p>
          <w:p w14:paraId="6AC57CE9" w14:textId="77777777" w:rsidR="00446B60" w:rsidRPr="00FD70F0" w:rsidRDefault="00446B60" w:rsidP="0017097E">
            <w:pPr>
              <w:pStyle w:val="Listenabsatz"/>
              <w:ind w:left="54"/>
              <w:jc w:val="both"/>
              <w:rPr>
                <w:rFonts w:ascii="Helvetica" w:hAnsi="Helvetica" w:cs="Arial"/>
                <w:lang w:val="en-GB"/>
              </w:rPr>
            </w:pPr>
            <w:r w:rsidRPr="00FD70F0">
              <w:rPr>
                <w:rFonts w:ascii="Helvetica" w:hAnsi="Helvetica" w:cs="Arial"/>
                <w:lang w:val="en-GB"/>
              </w:rPr>
              <w:t>Devolatilisation Pores</w:t>
            </w:r>
          </w:p>
        </w:tc>
        <w:tc>
          <w:tcPr>
            <w:tcW w:w="8481" w:type="dxa"/>
            <w:shd w:val="clear" w:color="auto" w:fill="FFFFCC"/>
            <w:vAlign w:val="center"/>
          </w:tcPr>
          <w:tbl>
            <w:tblPr>
              <w:tblStyle w:val="Tabellenraster"/>
              <w:tblpPr w:leftFromText="141" w:rightFromText="141" w:horzAnchor="margin" w:tblpXSpec="center" w:tblpY="260"/>
              <w:tblOverlap w:val="never"/>
              <w:tblW w:w="0" w:type="auto"/>
              <w:tblLook w:val="04A0" w:firstRow="1" w:lastRow="0" w:firstColumn="1" w:lastColumn="0" w:noHBand="0" w:noVBand="1"/>
            </w:tblPr>
            <w:tblGrid>
              <w:gridCol w:w="2541"/>
              <w:gridCol w:w="2496"/>
              <w:gridCol w:w="2496"/>
            </w:tblGrid>
            <w:tr w:rsidR="00446B60" w:rsidRPr="00FD70F0" w14:paraId="388C4739" w14:textId="77777777" w:rsidTr="00A6394D">
              <w:tc>
                <w:tcPr>
                  <w:tcW w:w="2541" w:type="dxa"/>
                </w:tcPr>
                <w:p w14:paraId="3555EB89" w14:textId="77777777" w:rsidR="00446B60" w:rsidRPr="00FD70F0" w:rsidRDefault="00446B60" w:rsidP="00296AB8">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1F46F8B2" wp14:editId="00BF74D9">
                        <wp:extent cx="1438275" cy="1139557"/>
                        <wp:effectExtent l="0" t="0" r="0" b="381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712965_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44463" cy="1144460"/>
                                </a:xfrm>
                                <a:prstGeom prst="rect">
                                  <a:avLst/>
                                </a:prstGeom>
                              </pic:spPr>
                            </pic:pic>
                          </a:graphicData>
                        </a:graphic>
                      </wp:inline>
                    </w:drawing>
                  </w:r>
                </w:p>
              </w:tc>
              <w:tc>
                <w:tcPr>
                  <w:tcW w:w="2496" w:type="dxa"/>
                </w:tcPr>
                <w:p w14:paraId="3C39A808" w14:textId="77777777" w:rsidR="00446B60" w:rsidRPr="00FD70F0" w:rsidRDefault="00446B60" w:rsidP="00296AB8">
                  <w:pPr>
                    <w:jc w:val="center"/>
                    <w:rPr>
                      <w:rFonts w:ascii="Helvetica" w:hAnsi="Helvetica" w:cs="Arial"/>
                      <w:color w:val="000000"/>
                      <w:sz w:val="22"/>
                      <w:szCs w:val="22"/>
                      <w:lang w:val="en-GB"/>
                    </w:rPr>
                  </w:pPr>
                  <w:r w:rsidRPr="00FD70F0">
                    <w:rPr>
                      <w:rFonts w:ascii="Helvetica" w:hAnsi="Helvetica" w:cs="Arial"/>
                      <w:b/>
                      <w:bCs/>
                      <w:noProof/>
                      <w:sz w:val="22"/>
                      <w:szCs w:val="22"/>
                      <w:lang w:val="de-DE" w:eastAsia="de-DE"/>
                    </w:rPr>
                    <w:drawing>
                      <wp:inline distT="0" distB="0" distL="0" distR="0" wp14:anchorId="4BF25471" wp14:editId="2A9E41F4">
                        <wp:extent cx="1438275" cy="1139556"/>
                        <wp:effectExtent l="0" t="0" r="0" b="381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12983-1_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46863" cy="1146360"/>
                                </a:xfrm>
                                <a:prstGeom prst="rect">
                                  <a:avLst/>
                                </a:prstGeom>
                              </pic:spPr>
                            </pic:pic>
                          </a:graphicData>
                        </a:graphic>
                      </wp:inline>
                    </w:drawing>
                  </w:r>
                </w:p>
              </w:tc>
              <w:tc>
                <w:tcPr>
                  <w:tcW w:w="2496" w:type="dxa"/>
                </w:tcPr>
                <w:p w14:paraId="0AF01CC4" w14:textId="77777777" w:rsidR="00446B60" w:rsidRPr="00FD70F0" w:rsidRDefault="00446B60" w:rsidP="00296AB8">
                  <w:pPr>
                    <w:jc w:val="center"/>
                    <w:rPr>
                      <w:rFonts w:ascii="Helvetica" w:hAnsi="Helvetica" w:cs="Arial"/>
                      <w:color w:val="000000"/>
                      <w:sz w:val="22"/>
                      <w:szCs w:val="22"/>
                      <w:lang w:val="en-GB"/>
                    </w:rPr>
                  </w:pPr>
                  <w:r w:rsidRPr="00FD70F0">
                    <w:rPr>
                      <w:rFonts w:ascii="Helvetica" w:hAnsi="Helvetica"/>
                      <w:noProof/>
                      <w:lang w:val="de-DE" w:eastAsia="de-DE"/>
                    </w:rPr>
                    <w:drawing>
                      <wp:inline distT="0" distB="0" distL="0" distR="0" wp14:anchorId="1454F6D9" wp14:editId="1A8EA812">
                        <wp:extent cx="1439416" cy="1140460"/>
                        <wp:effectExtent l="0" t="0" r="8890" b="254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813004_001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45195" cy="1145039"/>
                                </a:xfrm>
                                <a:prstGeom prst="rect">
                                  <a:avLst/>
                                </a:prstGeom>
                              </pic:spPr>
                            </pic:pic>
                          </a:graphicData>
                        </a:graphic>
                      </wp:inline>
                    </w:drawing>
                  </w:r>
                </w:p>
              </w:tc>
            </w:tr>
            <w:tr w:rsidR="00446B60" w:rsidRPr="00FD70F0" w14:paraId="286E44B1" w14:textId="77777777" w:rsidTr="00A6394D">
              <w:tc>
                <w:tcPr>
                  <w:tcW w:w="2541" w:type="dxa"/>
                </w:tcPr>
                <w:p w14:paraId="78951C23" w14:textId="77777777" w:rsidR="00446B60" w:rsidRPr="00FD70F0" w:rsidRDefault="00446B60" w:rsidP="00296AB8">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6DD267B8" wp14:editId="3BE1EBFD">
                        <wp:extent cx="1456690" cy="1154146"/>
                        <wp:effectExtent l="0" t="0" r="0" b="8255"/>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0813018_001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62000" cy="1158353"/>
                                </a:xfrm>
                                <a:prstGeom prst="rect">
                                  <a:avLst/>
                                </a:prstGeom>
                              </pic:spPr>
                            </pic:pic>
                          </a:graphicData>
                        </a:graphic>
                      </wp:inline>
                    </w:drawing>
                  </w:r>
                </w:p>
              </w:tc>
              <w:tc>
                <w:tcPr>
                  <w:tcW w:w="2496" w:type="dxa"/>
                </w:tcPr>
                <w:p w14:paraId="0B656108" w14:textId="77777777" w:rsidR="00446B60" w:rsidRPr="00FD70F0" w:rsidRDefault="00446B60" w:rsidP="00296AB8">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65272359" wp14:editId="2983F064">
                        <wp:extent cx="1441019" cy="1141730"/>
                        <wp:effectExtent l="0" t="0" r="6985" b="127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0813014_001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46977" cy="1146450"/>
                                </a:xfrm>
                                <a:prstGeom prst="rect">
                                  <a:avLst/>
                                </a:prstGeom>
                              </pic:spPr>
                            </pic:pic>
                          </a:graphicData>
                        </a:graphic>
                      </wp:inline>
                    </w:drawing>
                  </w:r>
                </w:p>
              </w:tc>
              <w:tc>
                <w:tcPr>
                  <w:tcW w:w="2496" w:type="dxa"/>
                </w:tcPr>
                <w:p w14:paraId="4B481C30" w14:textId="77777777" w:rsidR="00446B60" w:rsidRPr="00FD70F0" w:rsidRDefault="00446B60" w:rsidP="00296AB8">
                  <w:pPr>
                    <w:jc w:val="center"/>
                    <w:rPr>
                      <w:rFonts w:ascii="Helvetica" w:hAnsi="Helvetica"/>
                      <w:noProof/>
                    </w:rPr>
                  </w:pPr>
                  <w:r w:rsidRPr="00FD70F0">
                    <w:rPr>
                      <w:rFonts w:ascii="Helvetica" w:hAnsi="Helvetica"/>
                      <w:noProof/>
                      <w:lang w:val="de-DE" w:eastAsia="de-DE"/>
                    </w:rPr>
                    <w:drawing>
                      <wp:inline distT="0" distB="0" distL="0" distR="0" wp14:anchorId="45A9E4C0" wp14:editId="21B96AF9">
                        <wp:extent cx="1447307" cy="1146712"/>
                        <wp:effectExtent l="0" t="0" r="635" b="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813014_002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452268" cy="1150643"/>
                                </a:xfrm>
                                <a:prstGeom prst="rect">
                                  <a:avLst/>
                                </a:prstGeom>
                              </pic:spPr>
                            </pic:pic>
                          </a:graphicData>
                        </a:graphic>
                      </wp:inline>
                    </w:drawing>
                  </w:r>
                </w:p>
              </w:tc>
            </w:tr>
          </w:tbl>
          <w:p w14:paraId="294DF951" w14:textId="77777777" w:rsidR="00446B60" w:rsidRPr="00FD70F0" w:rsidRDefault="00446B60" w:rsidP="00296AB8">
            <w:pPr>
              <w:jc w:val="center"/>
              <w:rPr>
                <w:rFonts w:ascii="Helvetica" w:hAnsi="Helvetica" w:cs="Arial"/>
                <w:color w:val="000000"/>
                <w:sz w:val="22"/>
                <w:szCs w:val="22"/>
                <w:lang w:val="en-GB"/>
              </w:rPr>
            </w:pPr>
          </w:p>
          <w:p w14:paraId="6E6A498D" w14:textId="77777777" w:rsidR="00446B60" w:rsidRPr="00FD70F0" w:rsidRDefault="00446B60" w:rsidP="000E5ED1">
            <w:pPr>
              <w:jc w:val="center"/>
              <w:rPr>
                <w:rStyle w:val="Hervorhebung"/>
                <w:rFonts w:ascii="Helvetica" w:hAnsi="Helvetica" w:cs="Arial"/>
                <w:color w:val="000000"/>
                <w:sz w:val="22"/>
                <w:szCs w:val="22"/>
                <w:lang w:val="en-GB"/>
              </w:rPr>
            </w:pPr>
            <w:r w:rsidRPr="00FD70F0">
              <w:rPr>
                <w:rFonts w:ascii="Helvetica" w:hAnsi="Helvetica" w:cs="Arial"/>
                <w:color w:val="000000"/>
                <w:sz w:val="22"/>
                <w:szCs w:val="22"/>
                <w:lang w:val="en-GB"/>
              </w:rPr>
              <w:t xml:space="preserve">oil immersion (n = 1.518) in reflected monochromatic </w:t>
            </w:r>
            <w:r w:rsidRPr="00FD70F0">
              <w:rPr>
                <w:rStyle w:val="Hervorhebung"/>
                <w:rFonts w:ascii="Helvetica" w:hAnsi="Helvetica" w:cs="Arial"/>
                <w:color w:val="000000"/>
                <w:sz w:val="22"/>
                <w:szCs w:val="22"/>
                <w:lang w:val="en-GB"/>
              </w:rPr>
              <w:t>non</w:t>
            </w:r>
            <w:r w:rsidRPr="00FD70F0">
              <w:rPr>
                <w:rFonts w:ascii="Helvetica" w:hAnsi="Helvetica" w:cs="Arial"/>
                <w:color w:val="000000"/>
                <w:sz w:val="22"/>
                <w:szCs w:val="22"/>
                <w:lang w:val="en-GB"/>
              </w:rPr>
              <w:t>-</w:t>
            </w:r>
            <w:r w:rsidRPr="00FD70F0">
              <w:rPr>
                <w:rStyle w:val="Hervorhebung"/>
                <w:rFonts w:ascii="Helvetica" w:hAnsi="Helvetica" w:cs="Arial"/>
                <w:color w:val="000000"/>
                <w:sz w:val="22"/>
                <w:szCs w:val="22"/>
                <w:lang w:val="en-GB"/>
              </w:rPr>
              <w:t>polarized incident light, 50x</w:t>
            </w:r>
          </w:p>
          <w:p w14:paraId="6D64DC48" w14:textId="71308BA6" w:rsidR="00616C27" w:rsidRPr="00FD70F0" w:rsidRDefault="00616C27" w:rsidP="000E5ED1">
            <w:pPr>
              <w:jc w:val="center"/>
              <w:rPr>
                <w:rFonts w:ascii="Helvetica" w:hAnsi="Helvetica" w:cs="Arial"/>
                <w:b/>
                <w:bCs/>
                <w:color w:val="000000"/>
                <w:sz w:val="6"/>
                <w:szCs w:val="6"/>
                <w:lang w:val="en-GB"/>
              </w:rPr>
            </w:pPr>
          </w:p>
        </w:tc>
      </w:tr>
      <w:tr w:rsidR="002C62C7" w:rsidRPr="00FD70F0" w14:paraId="13012263" w14:textId="77777777" w:rsidTr="002E2B67">
        <w:trPr>
          <w:trHeight w:val="835"/>
        </w:trPr>
        <w:tc>
          <w:tcPr>
            <w:tcW w:w="2369" w:type="dxa"/>
            <w:vMerge w:val="restart"/>
            <w:shd w:val="clear" w:color="auto" w:fill="auto"/>
          </w:tcPr>
          <w:p w14:paraId="62BD5DF9" w14:textId="77777777" w:rsidR="00EF7F76" w:rsidRPr="00FD70F0" w:rsidRDefault="00EF7F76" w:rsidP="00446B60">
            <w:pPr>
              <w:jc w:val="center"/>
              <w:rPr>
                <w:rFonts w:ascii="Helvetica" w:hAnsi="Helvetica" w:cs="Arial"/>
                <w:b/>
                <w:color w:val="0070C0"/>
                <w:sz w:val="36"/>
                <w:szCs w:val="36"/>
                <w:lang w:val="en-GB"/>
              </w:rPr>
            </w:pPr>
          </w:p>
          <w:p w14:paraId="158CF5F1" w14:textId="77777777" w:rsidR="00EF7F76" w:rsidRPr="00FD70F0" w:rsidRDefault="00EF7F76" w:rsidP="00446B60">
            <w:pPr>
              <w:jc w:val="center"/>
              <w:rPr>
                <w:rFonts w:ascii="Helvetica" w:hAnsi="Helvetica" w:cs="Arial"/>
                <w:b/>
                <w:color w:val="0070C0"/>
                <w:sz w:val="36"/>
                <w:szCs w:val="36"/>
                <w:lang w:val="en-GB"/>
              </w:rPr>
            </w:pPr>
          </w:p>
          <w:p w14:paraId="1FCE8E92" w14:textId="77777777" w:rsidR="00EF7F76" w:rsidRPr="00FD70F0" w:rsidRDefault="00EF7F76" w:rsidP="00446B60">
            <w:pPr>
              <w:jc w:val="center"/>
              <w:rPr>
                <w:rFonts w:ascii="Helvetica" w:hAnsi="Helvetica" w:cs="Arial"/>
                <w:b/>
                <w:color w:val="0070C0"/>
                <w:sz w:val="36"/>
                <w:szCs w:val="36"/>
                <w:lang w:val="en-GB"/>
              </w:rPr>
            </w:pPr>
          </w:p>
          <w:p w14:paraId="48B7122B" w14:textId="77777777" w:rsidR="00EF7F76" w:rsidRPr="00FD70F0" w:rsidRDefault="00EF7F76" w:rsidP="00446B60">
            <w:pPr>
              <w:jc w:val="center"/>
              <w:rPr>
                <w:rFonts w:ascii="Helvetica" w:hAnsi="Helvetica" w:cs="Arial"/>
                <w:b/>
                <w:color w:val="0070C0"/>
                <w:sz w:val="36"/>
                <w:szCs w:val="36"/>
                <w:lang w:val="en-GB"/>
              </w:rPr>
            </w:pPr>
          </w:p>
          <w:p w14:paraId="60F6986E" w14:textId="77777777" w:rsidR="00EF7F76" w:rsidRPr="00FD70F0" w:rsidRDefault="00EF7F76" w:rsidP="00446B60">
            <w:pPr>
              <w:jc w:val="center"/>
              <w:rPr>
                <w:rFonts w:ascii="Helvetica" w:hAnsi="Helvetica" w:cs="Arial"/>
                <w:b/>
                <w:color w:val="0070C0"/>
                <w:sz w:val="36"/>
                <w:szCs w:val="36"/>
                <w:lang w:val="en-GB"/>
              </w:rPr>
            </w:pPr>
          </w:p>
          <w:p w14:paraId="2470A99D" w14:textId="77777777" w:rsidR="00EF7F76" w:rsidRPr="00FD70F0" w:rsidRDefault="00EF7F76" w:rsidP="00446B60">
            <w:pPr>
              <w:jc w:val="center"/>
              <w:rPr>
                <w:rFonts w:ascii="Helvetica" w:hAnsi="Helvetica" w:cs="Arial"/>
                <w:b/>
                <w:color w:val="0070C0"/>
                <w:sz w:val="36"/>
                <w:szCs w:val="36"/>
                <w:lang w:val="en-GB"/>
              </w:rPr>
            </w:pPr>
          </w:p>
          <w:p w14:paraId="0E7D6040" w14:textId="77777777" w:rsidR="00EF7F76" w:rsidRPr="00FD70F0" w:rsidRDefault="00EF7F76" w:rsidP="00446B60">
            <w:pPr>
              <w:jc w:val="center"/>
              <w:rPr>
                <w:rFonts w:ascii="Helvetica" w:hAnsi="Helvetica" w:cs="Arial"/>
                <w:b/>
                <w:color w:val="0070C0"/>
                <w:sz w:val="36"/>
                <w:szCs w:val="36"/>
                <w:lang w:val="en-GB"/>
              </w:rPr>
            </w:pPr>
          </w:p>
          <w:p w14:paraId="7C3FBD77" w14:textId="77777777" w:rsidR="00EF7F76" w:rsidRPr="00FD70F0" w:rsidRDefault="00EF7F76" w:rsidP="00446B60">
            <w:pPr>
              <w:jc w:val="center"/>
              <w:rPr>
                <w:rFonts w:ascii="Helvetica" w:hAnsi="Helvetica" w:cs="Arial"/>
                <w:b/>
                <w:color w:val="0070C0"/>
                <w:sz w:val="36"/>
                <w:szCs w:val="36"/>
                <w:lang w:val="en-GB"/>
              </w:rPr>
            </w:pPr>
          </w:p>
          <w:p w14:paraId="2E2D4D8B" w14:textId="1190D4C8" w:rsidR="002C62C7" w:rsidRPr="00FD70F0" w:rsidRDefault="002C62C7" w:rsidP="00446B60">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LEVEL 3</w:t>
            </w:r>
          </w:p>
          <w:p w14:paraId="1B0493A2" w14:textId="0A40F123" w:rsidR="002C62C7" w:rsidRPr="00FD70F0" w:rsidRDefault="002C62C7" w:rsidP="00446B60">
            <w:pPr>
              <w:jc w:val="center"/>
              <w:rPr>
                <w:rFonts w:ascii="Helvetica" w:hAnsi="Helvetica" w:cs="Arial"/>
                <w:b/>
                <w:bCs/>
                <w:color w:val="0070C0"/>
                <w:sz w:val="36"/>
                <w:szCs w:val="36"/>
                <w:lang w:val="en-GB"/>
              </w:rPr>
            </w:pPr>
            <w:r w:rsidRPr="00FD70F0">
              <w:rPr>
                <w:rFonts w:ascii="Helvetica" w:hAnsi="Helvetica" w:cs="Arial"/>
                <w:b/>
                <w:bCs/>
                <w:color w:val="0070C0"/>
                <w:sz w:val="36"/>
                <w:szCs w:val="36"/>
                <w:lang w:val="en-GB"/>
              </w:rPr>
              <w:t>Newly formed</w:t>
            </w:r>
          </w:p>
          <w:p w14:paraId="19A061EE" w14:textId="77777777" w:rsidR="002C62C7" w:rsidRPr="00FD70F0" w:rsidRDefault="002C62C7" w:rsidP="00446B60">
            <w:pPr>
              <w:jc w:val="center"/>
              <w:rPr>
                <w:rFonts w:ascii="Helvetica" w:hAnsi="Helvetica" w:cs="Arial"/>
                <w:b/>
                <w:bCs/>
                <w:color w:val="0070C0"/>
                <w:sz w:val="36"/>
                <w:szCs w:val="36"/>
                <w:lang w:val="en-GB"/>
              </w:rPr>
            </w:pPr>
          </w:p>
          <w:p w14:paraId="13008A56" w14:textId="77777777" w:rsidR="002C62C7" w:rsidRPr="00FD70F0" w:rsidRDefault="002C62C7" w:rsidP="00714039">
            <w:pPr>
              <w:rPr>
                <w:rFonts w:ascii="Helvetica" w:hAnsi="Helvetica" w:cs="Arial"/>
                <w:b/>
                <w:color w:val="0070C0"/>
                <w:sz w:val="22"/>
                <w:szCs w:val="22"/>
                <w:lang w:val="en-GB"/>
              </w:rPr>
            </w:pPr>
          </w:p>
          <w:p w14:paraId="6F78391A" w14:textId="77777777" w:rsidR="002C62C7" w:rsidRPr="00FD70F0" w:rsidRDefault="002C62C7" w:rsidP="00714039">
            <w:pPr>
              <w:rPr>
                <w:rFonts w:ascii="Helvetica" w:hAnsi="Helvetica" w:cs="Arial"/>
                <w:b/>
                <w:color w:val="0070C0"/>
                <w:sz w:val="22"/>
                <w:szCs w:val="22"/>
                <w:lang w:val="en-GB"/>
              </w:rPr>
            </w:pPr>
          </w:p>
          <w:p w14:paraId="5D6D8760" w14:textId="77777777" w:rsidR="002C62C7" w:rsidRPr="00FD70F0" w:rsidRDefault="002C62C7" w:rsidP="00714039">
            <w:pPr>
              <w:rPr>
                <w:rFonts w:ascii="Helvetica" w:hAnsi="Helvetica" w:cs="Arial"/>
                <w:b/>
                <w:color w:val="0070C0"/>
                <w:sz w:val="22"/>
                <w:szCs w:val="22"/>
                <w:lang w:val="en-GB"/>
              </w:rPr>
            </w:pPr>
          </w:p>
          <w:p w14:paraId="67626868" w14:textId="77777777" w:rsidR="002C62C7" w:rsidRPr="00FD70F0" w:rsidRDefault="002C62C7" w:rsidP="00714039">
            <w:pPr>
              <w:rPr>
                <w:rFonts w:ascii="Helvetica" w:hAnsi="Helvetica" w:cs="Arial"/>
                <w:b/>
                <w:color w:val="0070C0"/>
                <w:sz w:val="22"/>
                <w:szCs w:val="22"/>
                <w:lang w:val="en-GB"/>
              </w:rPr>
            </w:pPr>
          </w:p>
          <w:p w14:paraId="2F1488A9" w14:textId="77777777" w:rsidR="002C62C7" w:rsidRPr="00FD70F0" w:rsidRDefault="002C62C7" w:rsidP="00714039">
            <w:pPr>
              <w:rPr>
                <w:rFonts w:ascii="Helvetica" w:hAnsi="Helvetica" w:cs="Arial"/>
                <w:b/>
                <w:color w:val="0070C0"/>
                <w:sz w:val="22"/>
                <w:szCs w:val="22"/>
                <w:lang w:val="en-GB"/>
              </w:rPr>
            </w:pPr>
          </w:p>
          <w:p w14:paraId="42D50558" w14:textId="77777777" w:rsidR="002C62C7" w:rsidRPr="00FD70F0" w:rsidRDefault="002C62C7" w:rsidP="00714039">
            <w:pPr>
              <w:rPr>
                <w:rFonts w:ascii="Helvetica" w:hAnsi="Helvetica" w:cs="Arial"/>
                <w:b/>
                <w:color w:val="0070C0"/>
                <w:sz w:val="22"/>
                <w:szCs w:val="22"/>
                <w:lang w:val="en-GB"/>
              </w:rPr>
            </w:pPr>
          </w:p>
          <w:p w14:paraId="4AA06A25" w14:textId="77777777" w:rsidR="002C62C7" w:rsidRPr="00FD70F0" w:rsidRDefault="002C62C7" w:rsidP="00714039">
            <w:pPr>
              <w:rPr>
                <w:rFonts w:ascii="Helvetica" w:hAnsi="Helvetica" w:cs="Arial"/>
                <w:b/>
                <w:color w:val="0070C0"/>
                <w:sz w:val="22"/>
                <w:szCs w:val="22"/>
                <w:lang w:val="en-GB"/>
              </w:rPr>
            </w:pPr>
          </w:p>
          <w:p w14:paraId="219FDD15" w14:textId="77777777" w:rsidR="002C62C7" w:rsidRPr="00FD70F0" w:rsidRDefault="002C62C7" w:rsidP="00714039">
            <w:pPr>
              <w:rPr>
                <w:rFonts w:ascii="Helvetica" w:hAnsi="Helvetica" w:cs="Arial"/>
                <w:b/>
                <w:color w:val="0070C0"/>
                <w:sz w:val="22"/>
                <w:szCs w:val="22"/>
                <w:lang w:val="en-GB"/>
              </w:rPr>
            </w:pPr>
          </w:p>
          <w:p w14:paraId="7197F02E" w14:textId="77777777" w:rsidR="002C62C7" w:rsidRPr="00FD70F0" w:rsidRDefault="002C62C7" w:rsidP="00714039">
            <w:pPr>
              <w:rPr>
                <w:rFonts w:ascii="Helvetica" w:hAnsi="Helvetica" w:cs="Arial"/>
                <w:b/>
                <w:color w:val="0070C0"/>
                <w:sz w:val="22"/>
                <w:szCs w:val="22"/>
                <w:lang w:val="en-GB"/>
              </w:rPr>
            </w:pPr>
          </w:p>
          <w:p w14:paraId="47C1E95D" w14:textId="77777777" w:rsidR="002C62C7" w:rsidRPr="00FD70F0" w:rsidRDefault="002C62C7" w:rsidP="00714039">
            <w:pPr>
              <w:rPr>
                <w:rFonts w:ascii="Helvetica" w:hAnsi="Helvetica" w:cs="Arial"/>
                <w:b/>
                <w:color w:val="0070C0"/>
                <w:sz w:val="22"/>
                <w:szCs w:val="22"/>
                <w:lang w:val="en-GB"/>
              </w:rPr>
            </w:pPr>
          </w:p>
          <w:p w14:paraId="0D5A059F" w14:textId="77777777" w:rsidR="002C62C7" w:rsidRPr="00FD70F0" w:rsidRDefault="002C62C7" w:rsidP="00714039">
            <w:pPr>
              <w:rPr>
                <w:rFonts w:ascii="Helvetica" w:hAnsi="Helvetica" w:cs="Arial"/>
                <w:b/>
                <w:color w:val="0070C0"/>
                <w:sz w:val="22"/>
                <w:szCs w:val="22"/>
                <w:lang w:val="en-GB"/>
              </w:rPr>
            </w:pPr>
          </w:p>
          <w:p w14:paraId="6F496814" w14:textId="77777777" w:rsidR="002C62C7" w:rsidRPr="00FD70F0" w:rsidRDefault="002C62C7" w:rsidP="00714039">
            <w:pPr>
              <w:rPr>
                <w:rFonts w:ascii="Helvetica" w:hAnsi="Helvetica" w:cs="Arial"/>
                <w:b/>
                <w:color w:val="0070C0"/>
                <w:sz w:val="22"/>
                <w:szCs w:val="22"/>
                <w:lang w:val="en-GB"/>
              </w:rPr>
            </w:pPr>
          </w:p>
          <w:p w14:paraId="06CFDB21" w14:textId="77777777" w:rsidR="002C62C7" w:rsidRPr="00FD70F0" w:rsidRDefault="002C62C7" w:rsidP="00714039">
            <w:pPr>
              <w:rPr>
                <w:rFonts w:ascii="Helvetica" w:hAnsi="Helvetica" w:cs="Arial"/>
                <w:b/>
                <w:color w:val="0070C0"/>
                <w:sz w:val="22"/>
                <w:szCs w:val="22"/>
                <w:lang w:val="en-GB"/>
              </w:rPr>
            </w:pPr>
          </w:p>
          <w:p w14:paraId="57DCD303" w14:textId="77777777" w:rsidR="002C62C7" w:rsidRPr="00FD70F0" w:rsidRDefault="002C62C7" w:rsidP="00714039">
            <w:pPr>
              <w:rPr>
                <w:rFonts w:ascii="Helvetica" w:hAnsi="Helvetica" w:cs="Arial"/>
                <w:b/>
                <w:color w:val="0070C0"/>
                <w:sz w:val="22"/>
                <w:szCs w:val="22"/>
                <w:lang w:val="en-GB"/>
              </w:rPr>
            </w:pPr>
          </w:p>
          <w:p w14:paraId="14E7CDE7" w14:textId="77777777" w:rsidR="002C62C7" w:rsidRPr="00FD70F0" w:rsidRDefault="002C62C7" w:rsidP="00714039">
            <w:pPr>
              <w:rPr>
                <w:rFonts w:ascii="Helvetica" w:hAnsi="Helvetica" w:cs="Arial"/>
                <w:b/>
                <w:color w:val="0070C0"/>
                <w:sz w:val="22"/>
                <w:szCs w:val="22"/>
                <w:lang w:val="en-GB"/>
              </w:rPr>
            </w:pPr>
          </w:p>
          <w:p w14:paraId="0996601C" w14:textId="77777777" w:rsidR="002C62C7" w:rsidRPr="00FD70F0" w:rsidRDefault="002C62C7" w:rsidP="00714039">
            <w:pPr>
              <w:rPr>
                <w:rFonts w:ascii="Helvetica" w:hAnsi="Helvetica" w:cs="Arial"/>
                <w:b/>
                <w:color w:val="0070C0"/>
                <w:sz w:val="22"/>
                <w:szCs w:val="22"/>
                <w:lang w:val="en-GB"/>
              </w:rPr>
            </w:pPr>
          </w:p>
          <w:p w14:paraId="00855840" w14:textId="77777777" w:rsidR="002C62C7" w:rsidRPr="00FD70F0" w:rsidRDefault="002C62C7" w:rsidP="00714039">
            <w:pPr>
              <w:rPr>
                <w:rFonts w:ascii="Helvetica" w:hAnsi="Helvetica" w:cs="Arial"/>
                <w:b/>
                <w:color w:val="0070C0"/>
                <w:sz w:val="22"/>
                <w:szCs w:val="22"/>
                <w:lang w:val="en-GB"/>
              </w:rPr>
            </w:pPr>
          </w:p>
          <w:p w14:paraId="39EF56AA" w14:textId="77777777" w:rsidR="002C62C7" w:rsidRPr="00FD70F0" w:rsidRDefault="002C62C7" w:rsidP="00714039">
            <w:pPr>
              <w:rPr>
                <w:rFonts w:ascii="Helvetica" w:hAnsi="Helvetica" w:cs="Arial"/>
                <w:b/>
                <w:color w:val="0070C0"/>
                <w:sz w:val="22"/>
                <w:szCs w:val="22"/>
                <w:lang w:val="en-GB"/>
              </w:rPr>
            </w:pPr>
          </w:p>
          <w:p w14:paraId="06F7F4D7" w14:textId="77777777" w:rsidR="002C62C7" w:rsidRPr="00FD70F0" w:rsidRDefault="002C62C7" w:rsidP="00714039">
            <w:pPr>
              <w:rPr>
                <w:rFonts w:ascii="Helvetica" w:hAnsi="Helvetica" w:cs="Arial"/>
                <w:b/>
                <w:color w:val="0070C0"/>
                <w:sz w:val="22"/>
                <w:szCs w:val="22"/>
                <w:lang w:val="en-GB"/>
              </w:rPr>
            </w:pPr>
          </w:p>
          <w:p w14:paraId="32213E03" w14:textId="77777777" w:rsidR="002C62C7" w:rsidRPr="00FD70F0" w:rsidRDefault="002C62C7" w:rsidP="00714039">
            <w:pPr>
              <w:rPr>
                <w:rFonts w:ascii="Helvetica" w:hAnsi="Helvetica" w:cs="Arial"/>
                <w:b/>
                <w:color w:val="0070C0"/>
                <w:sz w:val="22"/>
                <w:szCs w:val="22"/>
                <w:lang w:val="en-GB"/>
              </w:rPr>
            </w:pPr>
          </w:p>
          <w:p w14:paraId="2B2480CB" w14:textId="77777777" w:rsidR="002C62C7" w:rsidRPr="00FD70F0" w:rsidRDefault="002C62C7" w:rsidP="00714039">
            <w:pPr>
              <w:rPr>
                <w:rFonts w:ascii="Helvetica" w:hAnsi="Helvetica" w:cs="Arial"/>
                <w:b/>
                <w:color w:val="0070C0"/>
                <w:sz w:val="22"/>
                <w:szCs w:val="22"/>
                <w:lang w:val="en-GB"/>
              </w:rPr>
            </w:pPr>
          </w:p>
          <w:p w14:paraId="7778401E" w14:textId="77777777" w:rsidR="002C62C7" w:rsidRPr="00FD70F0" w:rsidRDefault="002C62C7" w:rsidP="00714039">
            <w:pPr>
              <w:rPr>
                <w:rFonts w:ascii="Helvetica" w:hAnsi="Helvetica" w:cs="Arial"/>
                <w:b/>
                <w:color w:val="0070C0"/>
                <w:sz w:val="22"/>
                <w:szCs w:val="22"/>
                <w:lang w:val="en-GB"/>
              </w:rPr>
            </w:pPr>
          </w:p>
          <w:p w14:paraId="21FBEC83" w14:textId="77777777" w:rsidR="002C62C7" w:rsidRPr="00FD70F0" w:rsidRDefault="002C62C7" w:rsidP="00714039">
            <w:pPr>
              <w:rPr>
                <w:rFonts w:ascii="Helvetica" w:hAnsi="Helvetica" w:cs="Arial"/>
                <w:b/>
                <w:color w:val="0070C0"/>
                <w:sz w:val="22"/>
                <w:szCs w:val="22"/>
                <w:lang w:val="en-GB"/>
              </w:rPr>
            </w:pPr>
          </w:p>
          <w:p w14:paraId="601E914A" w14:textId="77777777" w:rsidR="002C62C7" w:rsidRPr="00FD70F0" w:rsidRDefault="002C62C7" w:rsidP="00714039">
            <w:pPr>
              <w:rPr>
                <w:rFonts w:ascii="Helvetica" w:hAnsi="Helvetica" w:cs="Arial"/>
                <w:b/>
                <w:color w:val="0070C0"/>
                <w:sz w:val="22"/>
                <w:szCs w:val="22"/>
                <w:lang w:val="en-GB"/>
              </w:rPr>
            </w:pPr>
          </w:p>
          <w:p w14:paraId="2E452E6B" w14:textId="77777777" w:rsidR="002C62C7" w:rsidRPr="00FD70F0" w:rsidRDefault="002C62C7" w:rsidP="00714039">
            <w:pPr>
              <w:rPr>
                <w:rFonts w:ascii="Helvetica" w:hAnsi="Helvetica" w:cs="Arial"/>
                <w:b/>
                <w:color w:val="0070C0"/>
                <w:sz w:val="22"/>
                <w:szCs w:val="22"/>
                <w:lang w:val="en-GB"/>
              </w:rPr>
            </w:pPr>
          </w:p>
          <w:p w14:paraId="4390DC9B" w14:textId="77777777" w:rsidR="002C62C7" w:rsidRPr="00FD70F0" w:rsidRDefault="002C62C7" w:rsidP="00714039">
            <w:pPr>
              <w:rPr>
                <w:rFonts w:ascii="Helvetica" w:hAnsi="Helvetica" w:cs="Arial"/>
                <w:b/>
                <w:color w:val="0070C0"/>
                <w:sz w:val="22"/>
                <w:szCs w:val="22"/>
                <w:lang w:val="en-GB"/>
              </w:rPr>
            </w:pPr>
          </w:p>
          <w:p w14:paraId="38DB275A" w14:textId="77777777" w:rsidR="002C62C7" w:rsidRPr="00FD70F0" w:rsidRDefault="002C62C7" w:rsidP="00714039">
            <w:pPr>
              <w:rPr>
                <w:rFonts w:ascii="Helvetica" w:hAnsi="Helvetica" w:cs="Arial"/>
                <w:b/>
                <w:color w:val="0070C0"/>
                <w:sz w:val="22"/>
                <w:szCs w:val="22"/>
                <w:lang w:val="en-GB"/>
              </w:rPr>
            </w:pPr>
          </w:p>
          <w:p w14:paraId="520E64FB" w14:textId="77777777" w:rsidR="002C62C7" w:rsidRPr="00FD70F0" w:rsidRDefault="002C62C7" w:rsidP="00714039">
            <w:pPr>
              <w:rPr>
                <w:rFonts w:ascii="Helvetica" w:hAnsi="Helvetica" w:cs="Arial"/>
                <w:b/>
                <w:color w:val="0070C0"/>
                <w:sz w:val="22"/>
                <w:szCs w:val="22"/>
                <w:lang w:val="en-GB"/>
              </w:rPr>
            </w:pPr>
          </w:p>
          <w:p w14:paraId="67BCEAA0" w14:textId="77777777" w:rsidR="00EF7F76" w:rsidRPr="00FD70F0" w:rsidRDefault="00EF7F76" w:rsidP="00EF7F76">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LEVEL 3</w:t>
            </w:r>
          </w:p>
          <w:p w14:paraId="5581F702" w14:textId="77777777" w:rsidR="00EF7F76" w:rsidRPr="00FD70F0" w:rsidRDefault="00EF7F76" w:rsidP="00EF7F76">
            <w:pPr>
              <w:jc w:val="center"/>
              <w:rPr>
                <w:rFonts w:ascii="Helvetica" w:hAnsi="Helvetica" w:cs="Arial"/>
                <w:b/>
                <w:bCs/>
                <w:color w:val="0070C0"/>
                <w:sz w:val="36"/>
                <w:szCs w:val="36"/>
                <w:lang w:val="en-GB"/>
              </w:rPr>
            </w:pPr>
            <w:r w:rsidRPr="00FD70F0">
              <w:rPr>
                <w:rFonts w:ascii="Helvetica" w:hAnsi="Helvetica" w:cs="Arial"/>
                <w:b/>
                <w:bCs/>
                <w:color w:val="0070C0"/>
                <w:sz w:val="36"/>
                <w:szCs w:val="36"/>
                <w:lang w:val="en-GB"/>
              </w:rPr>
              <w:t>Newly formed</w:t>
            </w:r>
          </w:p>
          <w:p w14:paraId="0A4D112A" w14:textId="77777777" w:rsidR="002C62C7" w:rsidRPr="00FD70F0" w:rsidRDefault="002C62C7" w:rsidP="00714039">
            <w:pPr>
              <w:rPr>
                <w:rFonts w:ascii="Helvetica" w:hAnsi="Helvetica" w:cs="Arial"/>
                <w:b/>
                <w:color w:val="0070C0"/>
                <w:sz w:val="22"/>
                <w:szCs w:val="22"/>
                <w:lang w:val="en-GB"/>
              </w:rPr>
            </w:pPr>
          </w:p>
          <w:p w14:paraId="4ECFFFB8" w14:textId="77777777" w:rsidR="002C62C7" w:rsidRPr="00FD70F0" w:rsidRDefault="002C62C7" w:rsidP="00714039">
            <w:pPr>
              <w:rPr>
                <w:rFonts w:ascii="Helvetica" w:hAnsi="Helvetica" w:cs="Arial"/>
                <w:b/>
                <w:color w:val="0070C0"/>
                <w:sz w:val="22"/>
                <w:szCs w:val="22"/>
                <w:lang w:val="en-GB"/>
              </w:rPr>
            </w:pPr>
          </w:p>
          <w:p w14:paraId="05B9F2F4" w14:textId="77777777" w:rsidR="002C62C7" w:rsidRPr="00FD70F0" w:rsidRDefault="002C62C7" w:rsidP="00714039">
            <w:pPr>
              <w:rPr>
                <w:rFonts w:ascii="Helvetica" w:hAnsi="Helvetica" w:cs="Arial"/>
                <w:b/>
                <w:color w:val="0070C0"/>
                <w:sz w:val="22"/>
                <w:szCs w:val="22"/>
                <w:lang w:val="en-GB"/>
              </w:rPr>
            </w:pPr>
          </w:p>
          <w:p w14:paraId="3C9DAF8E" w14:textId="77777777" w:rsidR="002C62C7" w:rsidRPr="00FD70F0" w:rsidRDefault="002C62C7" w:rsidP="00714039">
            <w:pPr>
              <w:rPr>
                <w:rFonts w:ascii="Helvetica" w:hAnsi="Helvetica" w:cs="Arial"/>
                <w:b/>
                <w:color w:val="0070C0"/>
                <w:sz w:val="22"/>
                <w:szCs w:val="22"/>
                <w:lang w:val="en-GB"/>
              </w:rPr>
            </w:pPr>
          </w:p>
          <w:p w14:paraId="3AC48D7F" w14:textId="77777777" w:rsidR="002C62C7" w:rsidRPr="00FD70F0" w:rsidRDefault="002C62C7" w:rsidP="00714039">
            <w:pPr>
              <w:rPr>
                <w:rFonts w:ascii="Helvetica" w:hAnsi="Helvetica" w:cs="Arial"/>
                <w:b/>
                <w:color w:val="0070C0"/>
                <w:sz w:val="22"/>
                <w:szCs w:val="22"/>
                <w:lang w:val="en-GB"/>
              </w:rPr>
            </w:pPr>
          </w:p>
          <w:p w14:paraId="41015F67" w14:textId="77777777" w:rsidR="002C62C7" w:rsidRPr="00FD70F0" w:rsidRDefault="002C62C7" w:rsidP="00714039">
            <w:pPr>
              <w:rPr>
                <w:rFonts w:ascii="Helvetica" w:hAnsi="Helvetica" w:cs="Arial"/>
                <w:b/>
                <w:color w:val="0070C0"/>
                <w:sz w:val="22"/>
                <w:szCs w:val="22"/>
                <w:lang w:val="en-GB"/>
              </w:rPr>
            </w:pPr>
          </w:p>
          <w:p w14:paraId="6607A53E" w14:textId="77777777" w:rsidR="002C62C7" w:rsidRPr="00FD70F0" w:rsidRDefault="002C62C7" w:rsidP="00714039">
            <w:pPr>
              <w:rPr>
                <w:rFonts w:ascii="Helvetica" w:hAnsi="Helvetica" w:cs="Arial"/>
                <w:b/>
                <w:color w:val="0070C0"/>
                <w:sz w:val="22"/>
                <w:szCs w:val="22"/>
                <w:lang w:val="en-GB"/>
              </w:rPr>
            </w:pPr>
          </w:p>
          <w:p w14:paraId="4F1DAE1C" w14:textId="77777777" w:rsidR="002C62C7" w:rsidRPr="00FD70F0" w:rsidRDefault="002C62C7" w:rsidP="00714039">
            <w:pPr>
              <w:rPr>
                <w:rFonts w:ascii="Helvetica" w:hAnsi="Helvetica" w:cs="Arial"/>
                <w:b/>
                <w:color w:val="0070C0"/>
                <w:sz w:val="22"/>
                <w:szCs w:val="22"/>
                <w:lang w:val="en-GB"/>
              </w:rPr>
            </w:pPr>
          </w:p>
          <w:p w14:paraId="09E41FC2" w14:textId="77777777" w:rsidR="002C62C7" w:rsidRPr="00FD70F0" w:rsidRDefault="002C62C7" w:rsidP="00714039">
            <w:pPr>
              <w:rPr>
                <w:rFonts w:ascii="Helvetica" w:hAnsi="Helvetica" w:cs="Arial"/>
                <w:b/>
                <w:color w:val="0070C0"/>
                <w:sz w:val="22"/>
                <w:szCs w:val="22"/>
                <w:lang w:val="en-GB"/>
              </w:rPr>
            </w:pPr>
          </w:p>
          <w:p w14:paraId="0E39D8F1" w14:textId="77777777" w:rsidR="002C62C7" w:rsidRPr="00FD70F0" w:rsidRDefault="002C62C7" w:rsidP="00714039">
            <w:pPr>
              <w:rPr>
                <w:rFonts w:ascii="Helvetica" w:hAnsi="Helvetica" w:cs="Arial"/>
                <w:b/>
                <w:color w:val="0070C0"/>
                <w:sz w:val="22"/>
                <w:szCs w:val="22"/>
                <w:lang w:val="en-GB"/>
              </w:rPr>
            </w:pPr>
          </w:p>
          <w:p w14:paraId="053E3A7C" w14:textId="77777777" w:rsidR="002C62C7" w:rsidRPr="00FD70F0" w:rsidRDefault="002C62C7" w:rsidP="00714039">
            <w:pPr>
              <w:rPr>
                <w:rFonts w:ascii="Helvetica" w:hAnsi="Helvetica" w:cs="Arial"/>
                <w:b/>
                <w:color w:val="0070C0"/>
                <w:sz w:val="22"/>
                <w:szCs w:val="22"/>
                <w:lang w:val="en-GB"/>
              </w:rPr>
            </w:pPr>
          </w:p>
          <w:p w14:paraId="71C7CA9A" w14:textId="7EDF9081" w:rsidR="002C62C7" w:rsidRPr="00FD70F0" w:rsidRDefault="002C62C7" w:rsidP="00714039">
            <w:pPr>
              <w:rPr>
                <w:rFonts w:ascii="Helvetica" w:hAnsi="Helvetica" w:cs="Arial"/>
                <w:b/>
                <w:color w:val="0070C0"/>
                <w:sz w:val="22"/>
                <w:szCs w:val="22"/>
                <w:lang w:val="en-GB"/>
              </w:rPr>
            </w:pPr>
          </w:p>
          <w:p w14:paraId="37F8590B" w14:textId="77777777" w:rsidR="002C62C7" w:rsidRPr="00FD70F0" w:rsidRDefault="002C62C7" w:rsidP="00714039">
            <w:pPr>
              <w:rPr>
                <w:rFonts w:ascii="Helvetica" w:hAnsi="Helvetica" w:cs="Arial"/>
                <w:b/>
                <w:color w:val="0070C0"/>
                <w:sz w:val="22"/>
                <w:szCs w:val="22"/>
                <w:lang w:val="en-GB"/>
              </w:rPr>
            </w:pPr>
          </w:p>
          <w:p w14:paraId="7BB7B895" w14:textId="77777777" w:rsidR="002C62C7" w:rsidRPr="00FD70F0" w:rsidRDefault="002C62C7" w:rsidP="00714039">
            <w:pPr>
              <w:rPr>
                <w:rFonts w:ascii="Helvetica" w:hAnsi="Helvetica" w:cs="Arial"/>
                <w:b/>
                <w:color w:val="0070C0"/>
                <w:sz w:val="22"/>
                <w:szCs w:val="22"/>
                <w:lang w:val="en-GB"/>
              </w:rPr>
            </w:pPr>
          </w:p>
          <w:p w14:paraId="2B22C4F2" w14:textId="77777777" w:rsidR="002C62C7" w:rsidRPr="00FD70F0" w:rsidRDefault="002C62C7" w:rsidP="00714039">
            <w:pPr>
              <w:rPr>
                <w:rFonts w:ascii="Helvetica" w:hAnsi="Helvetica" w:cs="Arial"/>
                <w:b/>
                <w:color w:val="0070C0"/>
                <w:sz w:val="22"/>
                <w:szCs w:val="22"/>
                <w:lang w:val="en-GB"/>
              </w:rPr>
            </w:pPr>
          </w:p>
          <w:p w14:paraId="071B58E9" w14:textId="77777777" w:rsidR="002C62C7" w:rsidRPr="00FD70F0" w:rsidRDefault="002C62C7" w:rsidP="00714039">
            <w:pPr>
              <w:rPr>
                <w:rFonts w:ascii="Helvetica" w:hAnsi="Helvetica" w:cs="Arial"/>
                <w:b/>
                <w:color w:val="0070C0"/>
                <w:sz w:val="22"/>
                <w:szCs w:val="22"/>
                <w:lang w:val="en-GB"/>
              </w:rPr>
            </w:pPr>
          </w:p>
          <w:p w14:paraId="1FB68493" w14:textId="77777777" w:rsidR="002C62C7" w:rsidRPr="00FD70F0" w:rsidRDefault="002C62C7" w:rsidP="00714039">
            <w:pPr>
              <w:rPr>
                <w:rFonts w:ascii="Helvetica" w:hAnsi="Helvetica" w:cs="Arial"/>
                <w:b/>
                <w:color w:val="0070C0"/>
                <w:sz w:val="22"/>
                <w:szCs w:val="22"/>
                <w:lang w:val="en-GB"/>
              </w:rPr>
            </w:pPr>
          </w:p>
          <w:p w14:paraId="35498B25" w14:textId="77777777" w:rsidR="002C62C7" w:rsidRPr="00FD70F0" w:rsidRDefault="002C62C7" w:rsidP="00714039">
            <w:pPr>
              <w:rPr>
                <w:rFonts w:ascii="Helvetica" w:hAnsi="Helvetica" w:cs="Arial"/>
                <w:b/>
                <w:color w:val="0070C0"/>
                <w:sz w:val="22"/>
                <w:szCs w:val="22"/>
                <w:lang w:val="en-GB"/>
              </w:rPr>
            </w:pPr>
          </w:p>
          <w:p w14:paraId="4FB4EA16" w14:textId="77777777" w:rsidR="002C62C7" w:rsidRPr="00FD70F0" w:rsidRDefault="002C62C7" w:rsidP="00714039">
            <w:pPr>
              <w:rPr>
                <w:rFonts w:ascii="Helvetica" w:hAnsi="Helvetica" w:cs="Arial"/>
                <w:b/>
                <w:color w:val="0070C0"/>
                <w:sz w:val="22"/>
                <w:szCs w:val="22"/>
                <w:lang w:val="en-GB"/>
              </w:rPr>
            </w:pPr>
          </w:p>
          <w:p w14:paraId="16A6387F" w14:textId="77777777" w:rsidR="002C62C7" w:rsidRPr="00FD70F0" w:rsidRDefault="002C62C7" w:rsidP="00714039">
            <w:pPr>
              <w:rPr>
                <w:rFonts w:ascii="Helvetica" w:hAnsi="Helvetica" w:cs="Arial"/>
                <w:b/>
                <w:color w:val="0070C0"/>
                <w:sz w:val="22"/>
                <w:szCs w:val="22"/>
                <w:lang w:val="en-GB"/>
              </w:rPr>
            </w:pPr>
          </w:p>
          <w:p w14:paraId="14105DC3" w14:textId="77777777" w:rsidR="002C62C7" w:rsidRPr="00FD70F0" w:rsidRDefault="002C62C7" w:rsidP="00714039">
            <w:pPr>
              <w:rPr>
                <w:rFonts w:ascii="Helvetica" w:hAnsi="Helvetica" w:cs="Arial"/>
                <w:b/>
                <w:color w:val="0070C0"/>
                <w:sz w:val="22"/>
                <w:szCs w:val="22"/>
                <w:lang w:val="en-GB"/>
              </w:rPr>
            </w:pPr>
          </w:p>
          <w:p w14:paraId="6AC276F7" w14:textId="25A3FEE5" w:rsidR="002C62C7" w:rsidRPr="00FD70F0" w:rsidRDefault="002C62C7" w:rsidP="00714039">
            <w:pPr>
              <w:rPr>
                <w:rFonts w:ascii="Helvetica" w:hAnsi="Helvetica" w:cs="Arial"/>
                <w:b/>
                <w:color w:val="0070C0"/>
                <w:sz w:val="22"/>
                <w:szCs w:val="22"/>
                <w:lang w:val="en-GB"/>
              </w:rPr>
            </w:pPr>
          </w:p>
          <w:p w14:paraId="1F76584E" w14:textId="405DA6F9" w:rsidR="00C9509E" w:rsidRPr="00FD70F0" w:rsidRDefault="00C9509E" w:rsidP="00714039">
            <w:pPr>
              <w:rPr>
                <w:rFonts w:ascii="Helvetica" w:hAnsi="Helvetica" w:cs="Arial"/>
                <w:b/>
                <w:color w:val="0070C0"/>
                <w:sz w:val="22"/>
                <w:szCs w:val="22"/>
                <w:lang w:val="en-GB"/>
              </w:rPr>
            </w:pPr>
          </w:p>
          <w:p w14:paraId="63DB68C9" w14:textId="2946983C" w:rsidR="00C9509E" w:rsidRPr="00FD70F0" w:rsidRDefault="00C9509E" w:rsidP="00714039">
            <w:pPr>
              <w:rPr>
                <w:rFonts w:ascii="Helvetica" w:hAnsi="Helvetica" w:cs="Arial"/>
                <w:b/>
                <w:color w:val="0070C0"/>
                <w:sz w:val="22"/>
                <w:szCs w:val="22"/>
                <w:lang w:val="en-GB"/>
              </w:rPr>
            </w:pPr>
          </w:p>
          <w:p w14:paraId="144AF7A9" w14:textId="5661DCC0" w:rsidR="00C9509E" w:rsidRPr="00FD70F0" w:rsidRDefault="00C9509E" w:rsidP="00714039">
            <w:pPr>
              <w:rPr>
                <w:rFonts w:ascii="Helvetica" w:hAnsi="Helvetica" w:cs="Arial"/>
                <w:b/>
                <w:color w:val="0070C0"/>
                <w:sz w:val="22"/>
                <w:szCs w:val="22"/>
                <w:lang w:val="en-GB"/>
              </w:rPr>
            </w:pPr>
          </w:p>
          <w:p w14:paraId="035E8633" w14:textId="77777777" w:rsidR="00C9509E" w:rsidRPr="00FD70F0" w:rsidRDefault="00C9509E" w:rsidP="00714039">
            <w:pPr>
              <w:rPr>
                <w:rFonts w:ascii="Helvetica" w:hAnsi="Helvetica" w:cs="Arial"/>
                <w:b/>
                <w:color w:val="0070C0"/>
                <w:sz w:val="22"/>
                <w:szCs w:val="22"/>
                <w:lang w:val="en-GB"/>
              </w:rPr>
            </w:pPr>
          </w:p>
          <w:p w14:paraId="2080EC77" w14:textId="77777777" w:rsidR="002C62C7" w:rsidRPr="00FD70F0" w:rsidRDefault="002C62C7" w:rsidP="00714039">
            <w:pPr>
              <w:rPr>
                <w:rFonts w:ascii="Helvetica" w:hAnsi="Helvetica" w:cs="Arial"/>
                <w:b/>
                <w:color w:val="0070C0"/>
                <w:sz w:val="22"/>
                <w:szCs w:val="22"/>
                <w:lang w:val="en-GB"/>
              </w:rPr>
            </w:pPr>
          </w:p>
          <w:p w14:paraId="3A839F66" w14:textId="77777777" w:rsidR="002C62C7" w:rsidRPr="00FD70F0" w:rsidRDefault="002C62C7" w:rsidP="00714039">
            <w:pPr>
              <w:rPr>
                <w:rFonts w:ascii="Helvetica" w:hAnsi="Helvetica" w:cs="Arial"/>
                <w:b/>
                <w:color w:val="0070C0"/>
                <w:sz w:val="22"/>
                <w:szCs w:val="22"/>
                <w:lang w:val="en-GB"/>
              </w:rPr>
            </w:pPr>
          </w:p>
          <w:p w14:paraId="4696A0E0" w14:textId="77777777" w:rsidR="002C62C7" w:rsidRPr="00FD70F0" w:rsidRDefault="002C62C7" w:rsidP="005D485C">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LEVEL 3</w:t>
            </w:r>
          </w:p>
          <w:p w14:paraId="1BA68ED9" w14:textId="77777777" w:rsidR="002C62C7" w:rsidRPr="00FD70F0" w:rsidRDefault="002C62C7" w:rsidP="005D485C">
            <w:pPr>
              <w:jc w:val="center"/>
              <w:rPr>
                <w:rFonts w:ascii="Helvetica" w:hAnsi="Helvetica" w:cs="Arial"/>
                <w:b/>
                <w:bCs/>
                <w:color w:val="0070C0"/>
                <w:sz w:val="36"/>
                <w:szCs w:val="36"/>
                <w:lang w:val="en-GB"/>
              </w:rPr>
            </w:pPr>
            <w:r w:rsidRPr="00FD70F0">
              <w:rPr>
                <w:rFonts w:ascii="Helvetica" w:hAnsi="Helvetica" w:cs="Arial"/>
                <w:b/>
                <w:bCs/>
                <w:color w:val="0070C0"/>
                <w:sz w:val="36"/>
                <w:szCs w:val="36"/>
                <w:lang w:val="en-GB"/>
              </w:rPr>
              <w:t>Newly formed</w:t>
            </w:r>
          </w:p>
          <w:p w14:paraId="74C00E23" w14:textId="66772F7D" w:rsidR="002C62C7" w:rsidRPr="00FD70F0" w:rsidRDefault="002C62C7" w:rsidP="00714039">
            <w:pPr>
              <w:rPr>
                <w:rFonts w:ascii="Helvetica" w:hAnsi="Helvetica" w:cs="Arial"/>
                <w:b/>
                <w:color w:val="0070C0"/>
                <w:sz w:val="22"/>
                <w:szCs w:val="22"/>
                <w:lang w:val="en-GB"/>
              </w:rPr>
            </w:pPr>
          </w:p>
        </w:tc>
        <w:tc>
          <w:tcPr>
            <w:tcW w:w="3858" w:type="dxa"/>
            <w:shd w:val="clear" w:color="auto" w:fill="B6DDE8" w:themeFill="accent5" w:themeFillTint="66"/>
          </w:tcPr>
          <w:p w14:paraId="1075EFEE" w14:textId="77777777" w:rsidR="00F26158" w:rsidRPr="00FD70F0" w:rsidRDefault="00F26158" w:rsidP="0020039F">
            <w:pPr>
              <w:pStyle w:val="Listenabsatz"/>
              <w:ind w:left="65"/>
              <w:jc w:val="both"/>
              <w:rPr>
                <w:rFonts w:ascii="Helvetica" w:hAnsi="Helvetica" w:cs="Arial"/>
                <w:b/>
                <w:u w:val="single"/>
                <w:lang w:val="en-GB"/>
              </w:rPr>
            </w:pPr>
          </w:p>
          <w:p w14:paraId="2826CA59" w14:textId="77777777" w:rsidR="00F26158" w:rsidRPr="00FD70F0" w:rsidRDefault="002C62C7" w:rsidP="0020039F">
            <w:pPr>
              <w:pStyle w:val="Listenabsatz"/>
              <w:ind w:left="65"/>
              <w:jc w:val="both"/>
              <w:rPr>
                <w:rFonts w:ascii="Helvetica" w:hAnsi="Helvetica" w:cs="Arial"/>
                <w:b/>
                <w:u w:val="single"/>
                <w:lang w:val="en-GB"/>
              </w:rPr>
            </w:pPr>
            <w:r w:rsidRPr="00FD70F0">
              <w:rPr>
                <w:rFonts w:ascii="Helvetica" w:hAnsi="Helvetica" w:cs="Arial"/>
                <w:b/>
                <w:u w:val="single"/>
                <w:lang w:val="en-GB"/>
              </w:rPr>
              <w:t>BITUMEN</w:t>
            </w:r>
          </w:p>
          <w:p w14:paraId="2A09FC5B" w14:textId="77777777" w:rsidR="00F26158" w:rsidRPr="00FD70F0" w:rsidRDefault="002C62C7" w:rsidP="0020039F">
            <w:pPr>
              <w:pStyle w:val="Listenabsatz"/>
              <w:ind w:left="65"/>
              <w:jc w:val="both"/>
              <w:rPr>
                <w:rFonts w:ascii="Helvetica" w:hAnsi="Helvetica" w:cs="Arial"/>
                <w:b/>
                <w:u w:val="single"/>
                <w:lang w:val="en-GB"/>
              </w:rPr>
            </w:pPr>
            <w:r w:rsidRPr="00FD70F0">
              <w:rPr>
                <w:rFonts w:ascii="Helvetica" w:hAnsi="Helvetica" w:cs="Arial"/>
                <w:b/>
                <w:u w:val="single"/>
                <w:lang w:val="en-GB"/>
              </w:rPr>
              <w:t>NEWLY FORMED</w:t>
            </w:r>
          </w:p>
          <w:p w14:paraId="06EB3992" w14:textId="580C65C4" w:rsidR="002C62C7" w:rsidRPr="00FD70F0" w:rsidRDefault="00F26158" w:rsidP="0020039F">
            <w:pPr>
              <w:pStyle w:val="Listenabsatz"/>
              <w:ind w:left="65"/>
              <w:jc w:val="both"/>
              <w:rPr>
                <w:rFonts w:ascii="Helvetica" w:hAnsi="Helvetica" w:cs="Arial"/>
                <w:b/>
                <w:u w:val="single"/>
                <w:lang w:val="en-GB"/>
              </w:rPr>
            </w:pPr>
            <w:r w:rsidRPr="00FD70F0">
              <w:rPr>
                <w:rFonts w:ascii="Helvetica" w:hAnsi="Helvetica" w:cs="Arial"/>
                <w:lang w:val="en-GB"/>
              </w:rPr>
              <w:t>E</w:t>
            </w:r>
            <w:r w:rsidR="002C62C7" w:rsidRPr="00FD70F0">
              <w:rPr>
                <w:rFonts w:ascii="Helvetica" w:hAnsi="Helvetica" w:cs="Arial"/>
                <w:lang w:val="en-GB"/>
              </w:rPr>
              <w:t xml:space="preserve">xpulsions of hydrocarbons generated during self-heating processes largely from liptinite macerals; they have various shape: droplets, thread-like structures or are of irregular nature; commonly they co-occur with minerals and have strong yellowish fluorescence; for further reference see </w:t>
            </w:r>
            <w:r w:rsidR="002C62C7" w:rsidRPr="006B7C9B">
              <w:rPr>
                <w:rFonts w:ascii="Helvetica" w:hAnsi="Helvetica" w:cs="Arial"/>
                <w:color w:val="0070C0"/>
                <w:lang w:val="en-GB"/>
              </w:rPr>
              <w:t>Alpern et al. (1992)</w:t>
            </w:r>
            <w:r w:rsidR="002C62C7" w:rsidRPr="00FD70F0">
              <w:rPr>
                <w:rFonts w:ascii="Helvetica" w:hAnsi="Helvetica" w:cs="Arial"/>
                <w:lang w:val="en-GB"/>
              </w:rPr>
              <w:t>.</w:t>
            </w:r>
          </w:p>
        </w:tc>
        <w:tc>
          <w:tcPr>
            <w:tcW w:w="8481" w:type="dxa"/>
            <w:shd w:val="clear" w:color="auto" w:fill="B6DDE8" w:themeFill="accent5" w:themeFillTint="66"/>
            <w:vAlign w:val="center"/>
          </w:tcPr>
          <w:tbl>
            <w:tblPr>
              <w:tblStyle w:val="Tabellenraster"/>
              <w:tblpPr w:leftFromText="141" w:rightFromText="141" w:horzAnchor="margin" w:tblpXSpec="center" w:tblpY="280"/>
              <w:tblOverlap w:val="never"/>
              <w:tblW w:w="0" w:type="auto"/>
              <w:tblLook w:val="04A0" w:firstRow="1" w:lastRow="0" w:firstColumn="1" w:lastColumn="0" w:noHBand="0" w:noVBand="1"/>
            </w:tblPr>
            <w:tblGrid>
              <w:gridCol w:w="2541"/>
              <w:gridCol w:w="2526"/>
              <w:gridCol w:w="2526"/>
            </w:tblGrid>
            <w:tr w:rsidR="002C62C7" w:rsidRPr="00FD70F0" w14:paraId="23C4BE47" w14:textId="77777777" w:rsidTr="00712A58">
              <w:tc>
                <w:tcPr>
                  <w:tcW w:w="2541" w:type="dxa"/>
                </w:tcPr>
                <w:p w14:paraId="090C5C67" w14:textId="77777777" w:rsidR="002C62C7" w:rsidRPr="00FD70F0" w:rsidRDefault="002C62C7" w:rsidP="00712A58">
                  <w:pP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6149A866" wp14:editId="61CE3801">
                        <wp:extent cx="1476375" cy="1169744"/>
                        <wp:effectExtent l="0" t="0" r="0"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712984_002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482040" cy="1174232"/>
                                </a:xfrm>
                                <a:prstGeom prst="rect">
                                  <a:avLst/>
                                </a:prstGeom>
                              </pic:spPr>
                            </pic:pic>
                          </a:graphicData>
                        </a:graphic>
                      </wp:inline>
                    </w:drawing>
                  </w:r>
                </w:p>
              </w:tc>
              <w:tc>
                <w:tcPr>
                  <w:tcW w:w="2526" w:type="dxa"/>
                </w:tcPr>
                <w:p w14:paraId="3A417E09" w14:textId="77777777" w:rsidR="002C62C7" w:rsidRPr="00FD70F0" w:rsidRDefault="002C62C7" w:rsidP="00106851">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F476E3B" wp14:editId="325CAE8B">
                        <wp:extent cx="1466215" cy="1161693"/>
                        <wp:effectExtent l="0" t="0" r="635" b="635"/>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712984_002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74339" cy="1168130"/>
                                </a:xfrm>
                                <a:prstGeom prst="rect">
                                  <a:avLst/>
                                </a:prstGeom>
                              </pic:spPr>
                            </pic:pic>
                          </a:graphicData>
                        </a:graphic>
                      </wp:inline>
                    </w:drawing>
                  </w:r>
                </w:p>
              </w:tc>
              <w:tc>
                <w:tcPr>
                  <w:tcW w:w="2526" w:type="dxa"/>
                </w:tcPr>
                <w:p w14:paraId="7D8CF5F5" w14:textId="77777777" w:rsidR="002C62C7" w:rsidRPr="00FD70F0" w:rsidRDefault="002C62C7" w:rsidP="00106851">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28A0CD8F" wp14:editId="3BFAB03B">
                        <wp:extent cx="1466215" cy="1161693"/>
                        <wp:effectExtent l="0" t="0" r="635" b="635"/>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712984_005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74343" cy="1168133"/>
                                </a:xfrm>
                                <a:prstGeom prst="rect">
                                  <a:avLst/>
                                </a:prstGeom>
                              </pic:spPr>
                            </pic:pic>
                          </a:graphicData>
                        </a:graphic>
                      </wp:inline>
                    </w:drawing>
                  </w:r>
                </w:p>
              </w:tc>
            </w:tr>
            <w:tr w:rsidR="002C62C7" w:rsidRPr="00FD70F0" w14:paraId="2C1029DC" w14:textId="77777777" w:rsidTr="00712A58">
              <w:tc>
                <w:tcPr>
                  <w:tcW w:w="2541" w:type="dxa"/>
                </w:tcPr>
                <w:p w14:paraId="4DC47073" w14:textId="77777777" w:rsidR="002C62C7" w:rsidRPr="00FD70F0" w:rsidRDefault="002C62C7" w:rsidP="00106851">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1B4793A3" wp14:editId="23F7A3A4">
                        <wp:extent cx="1437812" cy="1139190"/>
                        <wp:effectExtent l="0" t="0" r="0" b="381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1-3-10.jpg"/>
                                <pic:cNvPicPr/>
                              </pic:nvPicPr>
                              <pic:blipFill>
                                <a:blip r:embed="rId70" cstate="print">
                                  <a:extLst>
                                    <a:ext uri="{28A0092B-C50C-407E-A947-70E740481C1C}">
                                      <a14:useLocalDpi xmlns:a14="http://schemas.microsoft.com/office/drawing/2010/main" val="0"/>
                                    </a:ext>
                                  </a:extLst>
                                </a:blip>
                                <a:stretch>
                                  <a:fillRect/>
                                </a:stretch>
                              </pic:blipFill>
                              <pic:spPr>
                                <a:xfrm flipV="1">
                                  <a:off x="0" y="0"/>
                                  <a:ext cx="1452495" cy="1150823"/>
                                </a:xfrm>
                                <a:prstGeom prst="rect">
                                  <a:avLst/>
                                </a:prstGeom>
                              </pic:spPr>
                            </pic:pic>
                          </a:graphicData>
                        </a:graphic>
                      </wp:inline>
                    </w:drawing>
                  </w:r>
                </w:p>
              </w:tc>
              <w:tc>
                <w:tcPr>
                  <w:tcW w:w="2526" w:type="dxa"/>
                </w:tcPr>
                <w:p w14:paraId="041AD0A3" w14:textId="77777777" w:rsidR="002C62C7" w:rsidRPr="00FD70F0" w:rsidRDefault="002C62C7" w:rsidP="00106851">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6E4D92BB" wp14:editId="31030D11">
                        <wp:extent cx="1419225" cy="1124463"/>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W8-37-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430876" cy="1133694"/>
                                </a:xfrm>
                                <a:prstGeom prst="rect">
                                  <a:avLst/>
                                </a:prstGeom>
                              </pic:spPr>
                            </pic:pic>
                          </a:graphicData>
                        </a:graphic>
                      </wp:inline>
                    </w:drawing>
                  </w:r>
                </w:p>
              </w:tc>
              <w:tc>
                <w:tcPr>
                  <w:tcW w:w="2526" w:type="dxa"/>
                </w:tcPr>
                <w:p w14:paraId="13C29D10" w14:textId="77777777" w:rsidR="002C62C7" w:rsidRPr="00FD70F0" w:rsidRDefault="002C62C7" w:rsidP="00106851">
                  <w:pPr>
                    <w:jc w:val="center"/>
                    <w:rPr>
                      <w:rFonts w:ascii="Helvetica" w:hAnsi="Helvetica"/>
                      <w:noProof/>
                    </w:rPr>
                  </w:pPr>
                  <w:r w:rsidRPr="00FD70F0">
                    <w:rPr>
                      <w:rFonts w:ascii="Helvetica" w:hAnsi="Helvetica"/>
                      <w:noProof/>
                      <w:lang w:val="de-DE" w:eastAsia="de-DE"/>
                    </w:rPr>
                    <w:drawing>
                      <wp:inline distT="0" distB="0" distL="0" distR="0" wp14:anchorId="5D1905D6" wp14:editId="2401D995">
                        <wp:extent cx="1441450" cy="1142072"/>
                        <wp:effectExtent l="0" t="0" r="6350" b="127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712968_4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460812" cy="1157413"/>
                                </a:xfrm>
                                <a:prstGeom prst="rect">
                                  <a:avLst/>
                                </a:prstGeom>
                              </pic:spPr>
                            </pic:pic>
                          </a:graphicData>
                        </a:graphic>
                      </wp:inline>
                    </w:drawing>
                  </w:r>
                </w:p>
              </w:tc>
            </w:tr>
          </w:tbl>
          <w:p w14:paraId="0322957F" w14:textId="77777777" w:rsidR="002C62C7" w:rsidRPr="00FD70F0" w:rsidRDefault="002C62C7" w:rsidP="00714039">
            <w:pPr>
              <w:jc w:val="center"/>
              <w:rPr>
                <w:rFonts w:ascii="Helvetica" w:hAnsi="Helvetica" w:cs="Arial"/>
                <w:color w:val="000000"/>
                <w:sz w:val="22"/>
                <w:szCs w:val="22"/>
                <w:lang w:val="en-GB"/>
              </w:rPr>
            </w:pPr>
          </w:p>
          <w:p w14:paraId="18E4B0C6" w14:textId="77777777" w:rsidR="00712A58" w:rsidRPr="00FD70F0" w:rsidRDefault="00712A58" w:rsidP="00712A58">
            <w:pPr>
              <w:rPr>
                <w:rFonts w:ascii="Helvetica" w:hAnsi="Helvetica" w:cs="Arial"/>
                <w:color w:val="000000"/>
                <w:sz w:val="22"/>
                <w:szCs w:val="22"/>
                <w:lang w:val="en-GB"/>
              </w:rPr>
            </w:pPr>
          </w:p>
          <w:p w14:paraId="49BE6CA8" w14:textId="77777777" w:rsidR="002C62C7" w:rsidRPr="00FD70F0" w:rsidRDefault="00712A58" w:rsidP="00712A58">
            <w:pPr>
              <w:jc w:val="center"/>
              <w:rPr>
                <w:rStyle w:val="Hervorhebung"/>
                <w:rFonts w:ascii="Helvetica" w:hAnsi="Helvetica" w:cs="Arial"/>
                <w:color w:val="000000"/>
                <w:sz w:val="22"/>
                <w:szCs w:val="22"/>
                <w:lang w:val="en-GB"/>
              </w:rPr>
            </w:pPr>
            <w:r w:rsidRPr="00FD70F0">
              <w:rPr>
                <w:rFonts w:ascii="Helvetica" w:hAnsi="Helvetica" w:cs="Arial"/>
                <w:color w:val="000000"/>
                <w:sz w:val="22"/>
                <w:szCs w:val="22"/>
                <w:lang w:val="en-GB"/>
              </w:rPr>
              <w:t>O</w:t>
            </w:r>
            <w:r w:rsidR="002C62C7" w:rsidRPr="00FD70F0">
              <w:rPr>
                <w:rFonts w:ascii="Helvetica" w:hAnsi="Helvetica" w:cs="Arial"/>
                <w:color w:val="000000"/>
                <w:sz w:val="22"/>
                <w:szCs w:val="22"/>
                <w:lang w:val="en-GB"/>
              </w:rPr>
              <w:t xml:space="preserve">il immersion (n = 1.518) in reflected monochromatic </w:t>
            </w:r>
            <w:r w:rsidR="002C62C7" w:rsidRPr="00FD70F0">
              <w:rPr>
                <w:rStyle w:val="Hervorhebung"/>
                <w:rFonts w:ascii="Helvetica" w:hAnsi="Helvetica" w:cs="Arial"/>
                <w:color w:val="000000"/>
                <w:sz w:val="22"/>
                <w:szCs w:val="22"/>
                <w:lang w:val="en-GB"/>
              </w:rPr>
              <w:t>non</w:t>
            </w:r>
            <w:r w:rsidR="002C62C7" w:rsidRPr="00FD70F0">
              <w:rPr>
                <w:rFonts w:ascii="Helvetica" w:hAnsi="Helvetica" w:cs="Arial"/>
                <w:color w:val="000000"/>
                <w:sz w:val="22"/>
                <w:szCs w:val="22"/>
                <w:lang w:val="en-GB"/>
              </w:rPr>
              <w:t>-</w:t>
            </w:r>
            <w:r w:rsidR="002C62C7" w:rsidRPr="00FD70F0">
              <w:rPr>
                <w:rStyle w:val="Hervorhebung"/>
                <w:rFonts w:ascii="Helvetica" w:hAnsi="Helvetica" w:cs="Arial"/>
                <w:color w:val="000000"/>
                <w:sz w:val="22"/>
                <w:szCs w:val="22"/>
                <w:lang w:val="en-GB"/>
              </w:rPr>
              <w:t>polarized incident light, 50x</w:t>
            </w:r>
          </w:p>
          <w:p w14:paraId="55615B87" w14:textId="5F7940F9" w:rsidR="00616C27" w:rsidRPr="00FD70F0" w:rsidRDefault="00616C27" w:rsidP="00712A58">
            <w:pPr>
              <w:jc w:val="center"/>
              <w:rPr>
                <w:rFonts w:ascii="Helvetica" w:hAnsi="Helvetica" w:cs="Arial"/>
                <w:b/>
                <w:bCs/>
                <w:sz w:val="22"/>
                <w:szCs w:val="22"/>
                <w:lang w:val="en-GB"/>
              </w:rPr>
            </w:pPr>
          </w:p>
        </w:tc>
      </w:tr>
      <w:tr w:rsidR="002C62C7" w:rsidRPr="00FD70F0" w14:paraId="7C39DAB0" w14:textId="77777777" w:rsidTr="002E2B67">
        <w:trPr>
          <w:trHeight w:val="835"/>
        </w:trPr>
        <w:tc>
          <w:tcPr>
            <w:tcW w:w="2369" w:type="dxa"/>
            <w:vMerge/>
            <w:shd w:val="clear" w:color="auto" w:fill="auto"/>
          </w:tcPr>
          <w:p w14:paraId="2D90E95D" w14:textId="77777777" w:rsidR="002C62C7" w:rsidRPr="00FD70F0" w:rsidRDefault="002C62C7" w:rsidP="00714039">
            <w:pPr>
              <w:rPr>
                <w:rFonts w:ascii="Helvetica" w:hAnsi="Helvetica" w:cs="Arial"/>
                <w:b/>
                <w:color w:val="0070C0"/>
                <w:sz w:val="22"/>
                <w:szCs w:val="22"/>
                <w:lang w:val="en-GB"/>
              </w:rPr>
            </w:pPr>
          </w:p>
        </w:tc>
        <w:tc>
          <w:tcPr>
            <w:tcW w:w="3858" w:type="dxa"/>
            <w:shd w:val="clear" w:color="auto" w:fill="B6DDE8" w:themeFill="accent5" w:themeFillTint="66"/>
          </w:tcPr>
          <w:p w14:paraId="59AE7433" w14:textId="77777777" w:rsidR="00F26158" w:rsidRPr="00FD70F0" w:rsidRDefault="002C62C7" w:rsidP="00437F31">
            <w:pPr>
              <w:pStyle w:val="Listenabsatz"/>
              <w:ind w:left="65"/>
              <w:jc w:val="both"/>
              <w:rPr>
                <w:rFonts w:ascii="Helvetica" w:hAnsi="Helvetica" w:cs="Arial"/>
                <w:b/>
                <w:u w:val="single"/>
                <w:lang w:val="en-GB"/>
              </w:rPr>
            </w:pPr>
            <w:r w:rsidRPr="00FD70F0">
              <w:rPr>
                <w:rFonts w:ascii="Helvetica" w:hAnsi="Helvetica" w:cs="Arial"/>
                <w:b/>
                <w:u w:val="single"/>
                <w:lang w:val="en-GB"/>
              </w:rPr>
              <w:t>PYROLYTIC CARBON</w:t>
            </w:r>
          </w:p>
          <w:p w14:paraId="3B662BA6" w14:textId="77777777" w:rsidR="00F26158" w:rsidRPr="00FD70F0" w:rsidRDefault="00F26158" w:rsidP="00437F31">
            <w:pPr>
              <w:pStyle w:val="Listenabsatz"/>
              <w:ind w:left="65"/>
              <w:jc w:val="both"/>
              <w:rPr>
                <w:rFonts w:ascii="Helvetica" w:hAnsi="Helvetica" w:cs="Arial"/>
                <w:b/>
                <w:u w:val="single"/>
                <w:lang w:val="en-GB"/>
              </w:rPr>
            </w:pPr>
            <w:r w:rsidRPr="00FD70F0">
              <w:rPr>
                <w:rFonts w:ascii="Helvetica" w:hAnsi="Helvetica" w:cs="Arial"/>
                <w:b/>
                <w:u w:val="single"/>
                <w:lang w:val="en-GB"/>
              </w:rPr>
              <w:t>NEWLY FORMED</w:t>
            </w:r>
          </w:p>
          <w:p w14:paraId="2B554D82" w14:textId="4CD269D8" w:rsidR="002C62C7" w:rsidRPr="00FD70F0" w:rsidRDefault="00F26158" w:rsidP="00437F31">
            <w:pPr>
              <w:pStyle w:val="Listenabsatz"/>
              <w:ind w:left="65"/>
              <w:jc w:val="both"/>
              <w:rPr>
                <w:rFonts w:ascii="Helvetica" w:hAnsi="Helvetica" w:cs="Arial"/>
                <w:lang w:val="en-GB"/>
              </w:rPr>
            </w:pPr>
            <w:r w:rsidRPr="00FD70F0">
              <w:rPr>
                <w:rFonts w:ascii="Helvetica" w:hAnsi="Helvetica" w:cs="Arial"/>
                <w:bCs/>
                <w:lang w:val="en-GB"/>
              </w:rPr>
              <w:t>S</w:t>
            </w:r>
            <w:r w:rsidR="002C62C7" w:rsidRPr="00FD70F0">
              <w:rPr>
                <w:rFonts w:ascii="Helvetica" w:hAnsi="Helvetica" w:cs="Arial"/>
                <w:bCs/>
                <w:lang w:val="en-GB"/>
              </w:rPr>
              <w:t xml:space="preserve">trongly anisotropic organic matter occurring in the form of ribbons, thin laminae; it occurs separately, on the edges of forms or within strongly thermally altered particles; for further references see </w:t>
            </w:r>
            <w:r w:rsidR="002C62C7" w:rsidRPr="00956ABF">
              <w:rPr>
                <w:rFonts w:ascii="Helvetica" w:hAnsi="Helvetica" w:cs="Arial"/>
                <w:color w:val="0070C0"/>
                <w:lang w:val="en-GB"/>
              </w:rPr>
              <w:t>Taylor et al. (1998)</w:t>
            </w:r>
            <w:r w:rsidR="002C62C7" w:rsidRPr="00FD70F0">
              <w:rPr>
                <w:rFonts w:ascii="Helvetica" w:hAnsi="Helvetica" w:cs="Arial"/>
                <w:lang w:val="en-GB"/>
              </w:rPr>
              <w:t>.</w:t>
            </w:r>
          </w:p>
          <w:p w14:paraId="028B3AF7" w14:textId="77777777" w:rsidR="002C62C7" w:rsidRPr="00FD70F0" w:rsidRDefault="002C62C7" w:rsidP="00714039">
            <w:pPr>
              <w:jc w:val="both"/>
              <w:rPr>
                <w:rFonts w:ascii="Helvetica" w:hAnsi="Helvetica" w:cs="Arial"/>
                <w:sz w:val="22"/>
                <w:szCs w:val="22"/>
                <w:u w:val="single"/>
                <w:lang w:val="en-GB"/>
              </w:rPr>
            </w:pPr>
          </w:p>
        </w:tc>
        <w:tc>
          <w:tcPr>
            <w:tcW w:w="8481" w:type="dxa"/>
            <w:shd w:val="clear" w:color="auto" w:fill="B6DDE8" w:themeFill="accent5" w:themeFillTint="66"/>
            <w:vAlign w:val="center"/>
          </w:tcPr>
          <w:tbl>
            <w:tblPr>
              <w:tblStyle w:val="Tabellenraster"/>
              <w:tblW w:w="0" w:type="auto"/>
              <w:jc w:val="center"/>
              <w:tblLook w:val="04A0" w:firstRow="1" w:lastRow="0" w:firstColumn="1" w:lastColumn="0" w:noHBand="0" w:noVBand="1"/>
            </w:tblPr>
            <w:tblGrid>
              <w:gridCol w:w="2541"/>
              <w:gridCol w:w="2481"/>
              <w:gridCol w:w="2481"/>
            </w:tblGrid>
            <w:tr w:rsidR="002C62C7" w:rsidRPr="00FD70F0" w14:paraId="0C53D2C9" w14:textId="77777777" w:rsidTr="00712A58">
              <w:trPr>
                <w:jc w:val="center"/>
              </w:trPr>
              <w:tc>
                <w:tcPr>
                  <w:tcW w:w="2541" w:type="dxa"/>
                </w:tcPr>
                <w:p w14:paraId="3261B4D4" w14:textId="77777777" w:rsidR="002C62C7" w:rsidRPr="00FD70F0" w:rsidRDefault="002C62C7" w:rsidP="00106851">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7604DFC0" wp14:editId="3408B28D">
                        <wp:extent cx="1476375" cy="1137653"/>
                        <wp:effectExtent l="0" t="0" r="0" b="5715"/>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712984_005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491340" cy="1149185"/>
                                </a:xfrm>
                                <a:prstGeom prst="rect">
                                  <a:avLst/>
                                </a:prstGeom>
                              </pic:spPr>
                            </pic:pic>
                          </a:graphicData>
                        </a:graphic>
                      </wp:inline>
                    </w:drawing>
                  </w:r>
                </w:p>
              </w:tc>
              <w:tc>
                <w:tcPr>
                  <w:tcW w:w="2481" w:type="dxa"/>
                </w:tcPr>
                <w:p w14:paraId="6962EB1A" w14:textId="77777777" w:rsidR="002C62C7" w:rsidRPr="00FD70F0" w:rsidRDefault="002C62C7" w:rsidP="00106851">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4CB690FB" wp14:editId="12E4CB26">
                        <wp:extent cx="1438275" cy="1139556"/>
                        <wp:effectExtent l="0" t="0" r="0" b="381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815923_0003.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53268" cy="1151435"/>
                                </a:xfrm>
                                <a:prstGeom prst="rect">
                                  <a:avLst/>
                                </a:prstGeom>
                              </pic:spPr>
                            </pic:pic>
                          </a:graphicData>
                        </a:graphic>
                      </wp:inline>
                    </w:drawing>
                  </w:r>
                </w:p>
              </w:tc>
              <w:tc>
                <w:tcPr>
                  <w:tcW w:w="2481" w:type="dxa"/>
                </w:tcPr>
                <w:p w14:paraId="12E23D3C" w14:textId="77777777" w:rsidR="002C62C7" w:rsidRPr="00FD70F0" w:rsidRDefault="002C62C7" w:rsidP="00106851">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6E521BBC" wp14:editId="5EFEFE92">
                        <wp:extent cx="1438275" cy="1139556"/>
                        <wp:effectExtent l="0" t="0" r="0" b="381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813016_0009.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55506" cy="1153208"/>
                                </a:xfrm>
                                <a:prstGeom prst="rect">
                                  <a:avLst/>
                                </a:prstGeom>
                              </pic:spPr>
                            </pic:pic>
                          </a:graphicData>
                        </a:graphic>
                      </wp:inline>
                    </w:drawing>
                  </w:r>
                </w:p>
              </w:tc>
            </w:tr>
          </w:tbl>
          <w:p w14:paraId="06CA0E0A" w14:textId="77777777" w:rsidR="002C62C7" w:rsidRPr="00FD70F0" w:rsidRDefault="002C62C7" w:rsidP="00714039">
            <w:pPr>
              <w:jc w:val="center"/>
              <w:rPr>
                <w:rFonts w:ascii="Helvetica" w:hAnsi="Helvetica" w:cs="Arial"/>
                <w:bCs/>
                <w:sz w:val="22"/>
                <w:szCs w:val="22"/>
                <w:lang w:val="en-GB"/>
              </w:rPr>
            </w:pPr>
          </w:p>
          <w:p w14:paraId="10893EC6" w14:textId="718B7DFD" w:rsidR="002C62C7" w:rsidRPr="00FD70F0" w:rsidRDefault="00616C27" w:rsidP="00714039">
            <w:pPr>
              <w:jc w:val="center"/>
              <w:rPr>
                <w:rFonts w:ascii="Helvetica" w:hAnsi="Helvetica" w:cs="Arial"/>
                <w:b/>
                <w:bCs/>
                <w:sz w:val="22"/>
                <w:szCs w:val="22"/>
                <w:lang w:val="en-GB"/>
              </w:rPr>
            </w:pPr>
            <w:r w:rsidRPr="00FD70F0">
              <w:rPr>
                <w:rFonts w:ascii="Helvetica" w:hAnsi="Helvetica" w:cs="Arial"/>
                <w:color w:val="000000"/>
                <w:sz w:val="22"/>
                <w:szCs w:val="22"/>
                <w:lang w:val="en-GB"/>
              </w:rPr>
              <w:t>O</w:t>
            </w:r>
            <w:r w:rsidR="002C62C7" w:rsidRPr="00FD70F0">
              <w:rPr>
                <w:rFonts w:ascii="Helvetica" w:hAnsi="Helvetica" w:cs="Arial"/>
                <w:color w:val="000000"/>
                <w:sz w:val="22"/>
                <w:szCs w:val="22"/>
                <w:lang w:val="en-GB"/>
              </w:rPr>
              <w:t xml:space="preserve">il immersion (n = 1.518) in reflected monochromatic </w:t>
            </w:r>
            <w:r w:rsidR="002C62C7" w:rsidRPr="00FD70F0">
              <w:rPr>
                <w:rStyle w:val="Hervorhebung"/>
                <w:rFonts w:ascii="Helvetica" w:hAnsi="Helvetica" w:cs="Arial"/>
                <w:color w:val="000000"/>
                <w:sz w:val="22"/>
                <w:szCs w:val="22"/>
                <w:lang w:val="en-GB"/>
              </w:rPr>
              <w:t>non</w:t>
            </w:r>
            <w:r w:rsidR="002C62C7" w:rsidRPr="00FD70F0">
              <w:rPr>
                <w:rFonts w:ascii="Helvetica" w:hAnsi="Helvetica" w:cs="Arial"/>
                <w:color w:val="000000"/>
                <w:sz w:val="22"/>
                <w:szCs w:val="22"/>
                <w:lang w:val="en-GB"/>
              </w:rPr>
              <w:t>-</w:t>
            </w:r>
            <w:r w:rsidR="002C62C7" w:rsidRPr="00FD70F0">
              <w:rPr>
                <w:rStyle w:val="Hervorhebung"/>
                <w:rFonts w:ascii="Helvetica" w:hAnsi="Helvetica" w:cs="Arial"/>
                <w:color w:val="000000"/>
                <w:sz w:val="22"/>
                <w:szCs w:val="22"/>
                <w:lang w:val="en-GB"/>
              </w:rPr>
              <w:t>polarized incident light, 50x</w:t>
            </w:r>
          </w:p>
        </w:tc>
      </w:tr>
      <w:tr w:rsidR="002C62C7" w:rsidRPr="00FD70F0" w14:paraId="3B8FBBB7" w14:textId="77777777" w:rsidTr="002E2B67">
        <w:trPr>
          <w:trHeight w:val="4940"/>
        </w:trPr>
        <w:tc>
          <w:tcPr>
            <w:tcW w:w="2369" w:type="dxa"/>
            <w:vMerge/>
            <w:shd w:val="clear" w:color="auto" w:fill="auto"/>
          </w:tcPr>
          <w:p w14:paraId="52878AF2" w14:textId="77777777" w:rsidR="002C62C7" w:rsidRPr="00FD70F0" w:rsidRDefault="002C62C7" w:rsidP="00714039">
            <w:pPr>
              <w:rPr>
                <w:rFonts w:ascii="Helvetica" w:hAnsi="Helvetica" w:cs="Arial"/>
                <w:b/>
                <w:color w:val="0070C0"/>
                <w:sz w:val="22"/>
                <w:szCs w:val="22"/>
                <w:lang w:val="en-GB"/>
              </w:rPr>
            </w:pPr>
          </w:p>
        </w:tc>
        <w:tc>
          <w:tcPr>
            <w:tcW w:w="3858" w:type="dxa"/>
            <w:shd w:val="clear" w:color="auto" w:fill="B6DDE8" w:themeFill="accent5" w:themeFillTint="66"/>
          </w:tcPr>
          <w:p w14:paraId="14F145F1" w14:textId="77777777" w:rsidR="00BF2434" w:rsidRPr="00FD70F0" w:rsidRDefault="00BF2434" w:rsidP="00BF2434">
            <w:pPr>
              <w:jc w:val="both"/>
              <w:rPr>
                <w:rFonts w:ascii="Helvetica" w:hAnsi="Helvetica" w:cs="Arial"/>
                <w:b/>
                <w:u w:val="single"/>
                <w:lang w:val="en-GB"/>
              </w:rPr>
            </w:pPr>
          </w:p>
          <w:p w14:paraId="77C31BAD" w14:textId="4CAC9C34" w:rsidR="00BF2434" w:rsidRPr="00FD70F0" w:rsidRDefault="002C62C7" w:rsidP="00BF2434">
            <w:pPr>
              <w:ind w:left="72"/>
              <w:jc w:val="both"/>
              <w:rPr>
                <w:rFonts w:ascii="Helvetica" w:hAnsi="Helvetica" w:cs="Arial"/>
                <w:b/>
                <w:u w:val="single"/>
                <w:lang w:val="en-GB"/>
              </w:rPr>
            </w:pPr>
            <w:r w:rsidRPr="00FD70F0">
              <w:rPr>
                <w:rFonts w:ascii="Helvetica" w:hAnsi="Helvetica" w:cs="Arial"/>
                <w:b/>
                <w:u w:val="single"/>
                <w:lang w:val="en-GB"/>
              </w:rPr>
              <w:t>C</w:t>
            </w:r>
            <w:r w:rsidR="00BF2434" w:rsidRPr="00FD70F0">
              <w:rPr>
                <w:rFonts w:ascii="Helvetica" w:hAnsi="Helvetica" w:cs="Arial"/>
                <w:b/>
                <w:u w:val="single"/>
                <w:lang w:val="en-GB"/>
              </w:rPr>
              <w:t>HARS</w:t>
            </w:r>
          </w:p>
          <w:p w14:paraId="46C13726" w14:textId="77777777" w:rsidR="00BF2434" w:rsidRPr="00FD70F0" w:rsidRDefault="002C62C7" w:rsidP="007D2A74">
            <w:pPr>
              <w:pStyle w:val="Listenabsatz"/>
              <w:ind w:left="65"/>
              <w:jc w:val="both"/>
              <w:rPr>
                <w:rFonts w:ascii="Helvetica" w:hAnsi="Helvetica" w:cs="Arial"/>
                <w:b/>
                <w:u w:val="single"/>
                <w:lang w:val="en-GB"/>
              </w:rPr>
            </w:pPr>
            <w:r w:rsidRPr="00FD70F0">
              <w:rPr>
                <w:rFonts w:ascii="Helvetica" w:hAnsi="Helvetica" w:cs="Arial"/>
                <w:b/>
                <w:u w:val="single"/>
                <w:lang w:val="en-GB"/>
              </w:rPr>
              <w:t>NEWLY FORMED</w:t>
            </w:r>
          </w:p>
          <w:p w14:paraId="044E9E8B" w14:textId="24B63BEE" w:rsidR="002C62C7" w:rsidRPr="00FD70F0" w:rsidRDefault="00BF2434" w:rsidP="007D2A74">
            <w:pPr>
              <w:pStyle w:val="Listenabsatz"/>
              <w:ind w:left="65"/>
              <w:jc w:val="both"/>
              <w:rPr>
                <w:rFonts w:ascii="Helvetica" w:hAnsi="Helvetica" w:cs="Arial"/>
                <w:color w:val="000000"/>
                <w:lang w:val="en-GB" w:eastAsia="en-GB"/>
              </w:rPr>
            </w:pPr>
            <w:r w:rsidRPr="00FD70F0">
              <w:rPr>
                <w:rFonts w:ascii="Helvetica" w:hAnsi="Helvetica" w:cs="Arial"/>
                <w:lang w:val="en-GB" w:eastAsia="en-GB"/>
              </w:rPr>
              <w:t>O</w:t>
            </w:r>
            <w:r w:rsidR="002C62C7" w:rsidRPr="00FD70F0">
              <w:rPr>
                <w:rFonts w:ascii="Helvetica" w:hAnsi="Helvetica" w:cs="Arial"/>
                <w:lang w:val="en-GB" w:eastAsia="en-GB"/>
              </w:rPr>
              <w:t>rganic particles with pyrolysis char morphology characterised</w:t>
            </w:r>
            <w:r w:rsidR="002C62C7" w:rsidRPr="00FD70F0">
              <w:rPr>
                <w:rFonts w:ascii="Helvetica" w:hAnsi="Helvetica" w:cs="Arial"/>
                <w:color w:val="000000"/>
                <w:lang w:val="en-GB" w:eastAsia="en-GB"/>
              </w:rPr>
              <w:t xml:space="preserve"> </w:t>
            </w:r>
          </w:p>
          <w:p w14:paraId="34EA4D3E" w14:textId="3EB36C4D" w:rsidR="002C62C7" w:rsidRPr="00956ABF" w:rsidRDefault="002C62C7" w:rsidP="007D2A74">
            <w:pPr>
              <w:pStyle w:val="Listenabsatz"/>
              <w:ind w:left="65"/>
              <w:jc w:val="both"/>
              <w:rPr>
                <w:rFonts w:ascii="Helvetica" w:hAnsi="Helvetica" w:cs="Arial"/>
                <w:b/>
                <w:color w:val="0070C0"/>
                <w:u w:val="single"/>
                <w:lang w:val="en-GB"/>
              </w:rPr>
            </w:pPr>
            <w:r w:rsidRPr="00FD70F0">
              <w:rPr>
                <w:rFonts w:ascii="Helvetica" w:hAnsi="Helvetica" w:cs="Arial"/>
                <w:color w:val="000000"/>
                <w:lang w:val="en-GB" w:eastAsia="en-GB"/>
              </w:rPr>
              <w:t xml:space="preserve">by randomly distributed pores and varying porosity, shape, and size; their </w:t>
            </w:r>
            <w:r w:rsidRPr="00FD70F0">
              <w:rPr>
                <w:rFonts w:ascii="Helvetica" w:hAnsi="Helvetica" w:cs="Arial"/>
                <w:lang w:val="en-GB" w:eastAsia="en-GB"/>
              </w:rPr>
              <w:t xml:space="preserve">colour in reflected white light is light grey to white, and the reflectance is always higher than the prime huminite/vitrinite; </w:t>
            </w:r>
            <w:r w:rsidRPr="00956ABF">
              <w:rPr>
                <w:rFonts w:ascii="Helvetica" w:hAnsi="Helvetica" w:cs="Arial"/>
                <w:color w:val="0070C0"/>
                <w:lang w:val="en-GB" w:eastAsia="en-GB"/>
              </w:rPr>
              <w:t xml:space="preserve">Kwiecińska </w:t>
            </w:r>
          </w:p>
          <w:p w14:paraId="1BA20982" w14:textId="77777777" w:rsidR="002C62C7" w:rsidRPr="00FD70F0" w:rsidRDefault="002C62C7" w:rsidP="00437F31">
            <w:pPr>
              <w:pStyle w:val="Listenabsatz"/>
              <w:ind w:left="65"/>
              <w:jc w:val="both"/>
              <w:rPr>
                <w:rFonts w:ascii="Helvetica" w:hAnsi="Helvetica" w:cs="Arial"/>
                <w:lang w:val="en-GB"/>
              </w:rPr>
            </w:pPr>
            <w:r w:rsidRPr="00956ABF">
              <w:rPr>
                <w:rFonts w:ascii="Helvetica" w:hAnsi="Helvetica" w:cs="Arial"/>
                <w:color w:val="0070C0"/>
                <w:lang w:val="en-GB" w:eastAsia="en-GB"/>
              </w:rPr>
              <w:t>and Petersen (2004)</w:t>
            </w:r>
            <w:r w:rsidRPr="00FD70F0">
              <w:rPr>
                <w:rFonts w:ascii="Helvetica" w:hAnsi="Helvetica" w:cs="Arial"/>
                <w:lang w:val="en-GB"/>
              </w:rPr>
              <w:t>.</w:t>
            </w:r>
          </w:p>
        </w:tc>
        <w:tc>
          <w:tcPr>
            <w:tcW w:w="8481" w:type="dxa"/>
            <w:shd w:val="clear" w:color="auto" w:fill="B6DDE8" w:themeFill="accent5" w:themeFillTint="66"/>
            <w:vAlign w:val="center"/>
          </w:tcPr>
          <w:tbl>
            <w:tblPr>
              <w:tblStyle w:val="Tabellenraster"/>
              <w:tblW w:w="0" w:type="auto"/>
              <w:jc w:val="center"/>
              <w:tblLook w:val="04A0" w:firstRow="1" w:lastRow="0" w:firstColumn="1" w:lastColumn="0" w:noHBand="0" w:noVBand="1"/>
            </w:tblPr>
            <w:tblGrid>
              <w:gridCol w:w="2436"/>
              <w:gridCol w:w="2526"/>
              <w:gridCol w:w="2526"/>
            </w:tblGrid>
            <w:tr w:rsidR="002C62C7" w:rsidRPr="00FD70F0" w14:paraId="1F1FC1D8" w14:textId="77777777" w:rsidTr="00BF2434">
              <w:trPr>
                <w:trHeight w:val="1699"/>
                <w:jc w:val="center"/>
              </w:trPr>
              <w:tc>
                <w:tcPr>
                  <w:tcW w:w="2282" w:type="dxa"/>
                </w:tcPr>
                <w:p w14:paraId="32538CBB" w14:textId="77777777" w:rsidR="002C62C7" w:rsidRPr="00FD70F0" w:rsidRDefault="002C62C7" w:rsidP="00106851">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777909DE" wp14:editId="797C79E3">
                        <wp:extent cx="1276350" cy="1150446"/>
                        <wp:effectExtent l="0" t="0" r="0" b="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712984_0013.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87937" cy="1160890"/>
                                </a:xfrm>
                                <a:prstGeom prst="rect">
                                  <a:avLst/>
                                </a:prstGeom>
                              </pic:spPr>
                            </pic:pic>
                          </a:graphicData>
                        </a:graphic>
                      </wp:inline>
                    </w:drawing>
                  </w:r>
                </w:p>
              </w:tc>
              <w:tc>
                <w:tcPr>
                  <w:tcW w:w="2430" w:type="dxa"/>
                </w:tcPr>
                <w:p w14:paraId="4A4AA6DE" w14:textId="77777777" w:rsidR="002C62C7" w:rsidRPr="00FD70F0" w:rsidRDefault="002C62C7" w:rsidP="00106851">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75CFD90" wp14:editId="05786026">
                        <wp:extent cx="1466665" cy="1162050"/>
                        <wp:effectExtent l="0" t="0" r="635"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712984_004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487063" cy="1178212"/>
                                </a:xfrm>
                                <a:prstGeom prst="rect">
                                  <a:avLst/>
                                </a:prstGeom>
                              </pic:spPr>
                            </pic:pic>
                          </a:graphicData>
                        </a:graphic>
                      </wp:inline>
                    </w:drawing>
                  </w:r>
                </w:p>
              </w:tc>
              <w:tc>
                <w:tcPr>
                  <w:tcW w:w="2430" w:type="dxa"/>
                </w:tcPr>
                <w:p w14:paraId="2CF070AF" w14:textId="77777777" w:rsidR="002C62C7" w:rsidRPr="00FD70F0" w:rsidRDefault="002C62C7" w:rsidP="00106851">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760D3551" wp14:editId="73C3685F">
                        <wp:extent cx="1466665" cy="1162050"/>
                        <wp:effectExtent l="0" t="0" r="635"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712985_15.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87359" cy="1178446"/>
                                </a:xfrm>
                                <a:prstGeom prst="rect">
                                  <a:avLst/>
                                </a:prstGeom>
                              </pic:spPr>
                            </pic:pic>
                          </a:graphicData>
                        </a:graphic>
                      </wp:inline>
                    </w:drawing>
                  </w:r>
                </w:p>
              </w:tc>
            </w:tr>
            <w:tr w:rsidR="002C62C7" w:rsidRPr="00FD70F0" w14:paraId="57F0D37D" w14:textId="77777777" w:rsidTr="00BF2434">
              <w:trPr>
                <w:trHeight w:val="1544"/>
                <w:jc w:val="center"/>
              </w:trPr>
              <w:tc>
                <w:tcPr>
                  <w:tcW w:w="2282" w:type="dxa"/>
                </w:tcPr>
                <w:p w14:paraId="205C2DE6" w14:textId="77777777" w:rsidR="002C62C7" w:rsidRPr="00FD70F0" w:rsidRDefault="002C62C7" w:rsidP="00106851">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2A87FFC5" wp14:editId="3E6BFAC3">
                        <wp:extent cx="1409700" cy="1116916"/>
                        <wp:effectExtent l="0" t="0" r="0" b="762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712985_19.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19983" cy="1125063"/>
                                </a:xfrm>
                                <a:prstGeom prst="rect">
                                  <a:avLst/>
                                </a:prstGeom>
                              </pic:spPr>
                            </pic:pic>
                          </a:graphicData>
                        </a:graphic>
                      </wp:inline>
                    </w:drawing>
                  </w:r>
                </w:p>
              </w:tc>
              <w:tc>
                <w:tcPr>
                  <w:tcW w:w="2430" w:type="dxa"/>
                </w:tcPr>
                <w:p w14:paraId="0B598D66" w14:textId="77777777" w:rsidR="002C62C7" w:rsidRPr="00FD70F0" w:rsidRDefault="002C62C7" w:rsidP="00106851">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4F7FEEA5" wp14:editId="79F307AE">
                        <wp:extent cx="1419225" cy="1124463"/>
                        <wp:effectExtent l="0" t="0" r="0" b="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712986_14.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45588" cy="1145351"/>
                                </a:xfrm>
                                <a:prstGeom prst="rect">
                                  <a:avLst/>
                                </a:prstGeom>
                              </pic:spPr>
                            </pic:pic>
                          </a:graphicData>
                        </a:graphic>
                      </wp:inline>
                    </w:drawing>
                  </w:r>
                </w:p>
              </w:tc>
              <w:tc>
                <w:tcPr>
                  <w:tcW w:w="2430" w:type="dxa"/>
                </w:tcPr>
                <w:p w14:paraId="0592486B" w14:textId="77777777" w:rsidR="002C62C7" w:rsidRPr="00FD70F0" w:rsidRDefault="002C62C7" w:rsidP="00106851">
                  <w:pPr>
                    <w:jc w:val="center"/>
                    <w:rPr>
                      <w:rFonts w:ascii="Helvetica" w:hAnsi="Helvetica"/>
                      <w:noProof/>
                    </w:rPr>
                  </w:pPr>
                  <w:r w:rsidRPr="00FD70F0">
                    <w:rPr>
                      <w:rFonts w:ascii="Helvetica" w:hAnsi="Helvetica"/>
                      <w:noProof/>
                      <w:lang w:val="de-DE" w:eastAsia="de-DE"/>
                    </w:rPr>
                    <w:drawing>
                      <wp:inline distT="0" distB="0" distL="0" distR="0" wp14:anchorId="7B7A92F2" wp14:editId="28644E1E">
                        <wp:extent cx="1446530" cy="1146097"/>
                        <wp:effectExtent l="0" t="0" r="127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W8-38-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64315" cy="1160188"/>
                                </a:xfrm>
                                <a:prstGeom prst="rect">
                                  <a:avLst/>
                                </a:prstGeom>
                              </pic:spPr>
                            </pic:pic>
                          </a:graphicData>
                        </a:graphic>
                      </wp:inline>
                    </w:drawing>
                  </w:r>
                </w:p>
              </w:tc>
            </w:tr>
          </w:tbl>
          <w:p w14:paraId="4CEE391A" w14:textId="77777777" w:rsidR="002C62C7" w:rsidRPr="00FD70F0" w:rsidRDefault="002C62C7" w:rsidP="00714039">
            <w:pPr>
              <w:jc w:val="center"/>
              <w:rPr>
                <w:rFonts w:ascii="Helvetica" w:hAnsi="Helvetica" w:cs="Arial"/>
                <w:b/>
                <w:bCs/>
                <w:sz w:val="22"/>
                <w:szCs w:val="22"/>
                <w:lang w:val="en-GB"/>
              </w:rPr>
            </w:pPr>
          </w:p>
          <w:p w14:paraId="6A117A5A" w14:textId="153A7A2A" w:rsidR="002C62C7" w:rsidRPr="00FD70F0" w:rsidRDefault="00616C27" w:rsidP="00714039">
            <w:pPr>
              <w:jc w:val="center"/>
              <w:rPr>
                <w:rFonts w:ascii="Helvetica" w:hAnsi="Helvetica" w:cs="Arial"/>
                <w:b/>
                <w:bCs/>
                <w:color w:val="000000" w:themeColor="text1"/>
                <w:sz w:val="22"/>
                <w:szCs w:val="22"/>
                <w:lang w:val="en-GB"/>
              </w:rPr>
            </w:pPr>
            <w:r w:rsidRPr="00FD70F0">
              <w:rPr>
                <w:rFonts w:ascii="Helvetica" w:hAnsi="Helvetica" w:cs="Arial"/>
                <w:color w:val="000000" w:themeColor="text1"/>
                <w:sz w:val="22"/>
                <w:szCs w:val="22"/>
                <w:lang w:val="en-GB"/>
              </w:rPr>
              <w:t>O</w:t>
            </w:r>
            <w:r w:rsidR="002C62C7" w:rsidRPr="00FD70F0">
              <w:rPr>
                <w:rFonts w:ascii="Helvetica" w:hAnsi="Helvetica" w:cs="Arial"/>
                <w:color w:val="000000" w:themeColor="text1"/>
                <w:sz w:val="22"/>
                <w:szCs w:val="22"/>
                <w:lang w:val="en-GB"/>
              </w:rPr>
              <w:t xml:space="preserve">il immersion (n = 1.518) in reflected monochromatic </w:t>
            </w:r>
            <w:r w:rsidR="002C62C7" w:rsidRPr="00FD70F0">
              <w:rPr>
                <w:rStyle w:val="Hervorhebung"/>
                <w:rFonts w:ascii="Helvetica" w:hAnsi="Helvetica" w:cs="Arial"/>
                <w:color w:val="000000" w:themeColor="text1"/>
                <w:sz w:val="22"/>
                <w:szCs w:val="22"/>
                <w:lang w:val="en-GB"/>
              </w:rPr>
              <w:t>non</w:t>
            </w:r>
            <w:r w:rsidR="002C62C7" w:rsidRPr="00FD70F0">
              <w:rPr>
                <w:rFonts w:ascii="Helvetica" w:hAnsi="Helvetica" w:cs="Arial"/>
                <w:color w:val="000000" w:themeColor="text1"/>
                <w:sz w:val="22"/>
                <w:szCs w:val="22"/>
                <w:lang w:val="en-GB"/>
              </w:rPr>
              <w:t>-</w:t>
            </w:r>
            <w:r w:rsidR="002C62C7" w:rsidRPr="00FD70F0">
              <w:rPr>
                <w:rStyle w:val="Hervorhebung"/>
                <w:rFonts w:ascii="Helvetica" w:hAnsi="Helvetica" w:cs="Arial"/>
                <w:color w:val="000000" w:themeColor="text1"/>
                <w:sz w:val="22"/>
                <w:szCs w:val="22"/>
                <w:lang w:val="en-GB"/>
              </w:rPr>
              <w:t>polarized incident light, 50x</w:t>
            </w:r>
          </w:p>
        </w:tc>
      </w:tr>
      <w:tr w:rsidR="002C62C7" w:rsidRPr="00FD70F0" w14:paraId="6A93DB19" w14:textId="77777777" w:rsidTr="002E2B67">
        <w:trPr>
          <w:trHeight w:val="835"/>
        </w:trPr>
        <w:tc>
          <w:tcPr>
            <w:tcW w:w="2369" w:type="dxa"/>
            <w:vMerge/>
            <w:shd w:val="clear" w:color="auto" w:fill="auto"/>
          </w:tcPr>
          <w:p w14:paraId="14214056" w14:textId="77777777" w:rsidR="002C62C7" w:rsidRPr="00FD70F0" w:rsidRDefault="002C62C7" w:rsidP="00714039">
            <w:pPr>
              <w:rPr>
                <w:rFonts w:ascii="Helvetica" w:hAnsi="Helvetica" w:cs="Arial"/>
                <w:b/>
                <w:color w:val="0070C0"/>
                <w:sz w:val="22"/>
                <w:szCs w:val="22"/>
                <w:lang w:val="en-GB"/>
              </w:rPr>
            </w:pPr>
          </w:p>
        </w:tc>
        <w:tc>
          <w:tcPr>
            <w:tcW w:w="3858" w:type="dxa"/>
            <w:shd w:val="clear" w:color="auto" w:fill="B6DDE8" w:themeFill="accent5" w:themeFillTint="66"/>
          </w:tcPr>
          <w:p w14:paraId="36A2B0BD" w14:textId="730972C5" w:rsidR="00BF2434" w:rsidRPr="00FD70F0" w:rsidRDefault="002C62C7" w:rsidP="00BF2434">
            <w:pPr>
              <w:ind w:left="65"/>
              <w:jc w:val="both"/>
              <w:rPr>
                <w:rFonts w:ascii="Helvetica" w:hAnsi="Helvetica" w:cs="Arial"/>
                <w:b/>
                <w:u w:val="single"/>
                <w:lang w:val="en-GB"/>
              </w:rPr>
            </w:pPr>
            <w:r w:rsidRPr="00FD70F0">
              <w:rPr>
                <w:rFonts w:ascii="Helvetica" w:hAnsi="Helvetica" w:cs="Arial"/>
                <w:b/>
                <w:u w:val="single"/>
                <w:lang w:val="en-US"/>
              </w:rPr>
              <w:t>COKE</w:t>
            </w:r>
            <w:r w:rsidR="00DA78EA" w:rsidRPr="00FD70F0">
              <w:rPr>
                <w:rFonts w:ascii="Helvetica" w:hAnsi="Helvetica" w:cs="Arial"/>
                <w:b/>
                <w:u w:val="single"/>
                <w:lang w:val="en-US"/>
              </w:rPr>
              <w:t>S</w:t>
            </w:r>
          </w:p>
          <w:p w14:paraId="18002DBB" w14:textId="77777777" w:rsidR="00BF2434" w:rsidRPr="00FD70F0" w:rsidRDefault="002C62C7" w:rsidP="00BF2434">
            <w:pPr>
              <w:ind w:left="65"/>
              <w:jc w:val="both"/>
              <w:rPr>
                <w:rFonts w:ascii="Helvetica" w:hAnsi="Helvetica" w:cs="Arial"/>
                <w:b/>
                <w:u w:val="single"/>
                <w:lang w:val="en-GB"/>
              </w:rPr>
            </w:pPr>
            <w:r w:rsidRPr="00FD70F0">
              <w:rPr>
                <w:rFonts w:ascii="Helvetica" w:hAnsi="Helvetica" w:cs="Arial"/>
                <w:b/>
                <w:u w:val="single"/>
                <w:lang w:val="en-US"/>
              </w:rPr>
              <w:t>NEWLY FORMED</w:t>
            </w:r>
          </w:p>
          <w:p w14:paraId="5AADE973" w14:textId="3CC744F5" w:rsidR="002C62C7" w:rsidRPr="00FD70F0" w:rsidRDefault="00BF2434" w:rsidP="00BF2434">
            <w:pPr>
              <w:ind w:left="65"/>
              <w:jc w:val="both"/>
              <w:rPr>
                <w:rFonts w:ascii="Helvetica" w:hAnsi="Helvetica" w:cs="Arial"/>
                <w:lang w:val="en-US" w:eastAsia="en-GB"/>
              </w:rPr>
            </w:pPr>
            <w:r w:rsidRPr="00FD70F0">
              <w:rPr>
                <w:rFonts w:ascii="Helvetica" w:hAnsi="Helvetica" w:cs="Arial"/>
                <w:lang w:val="en-GB" w:eastAsia="en-GB"/>
              </w:rPr>
              <w:t>C</w:t>
            </w:r>
            <w:r w:rsidR="002C62C7" w:rsidRPr="00FD70F0">
              <w:rPr>
                <w:rFonts w:ascii="Helvetica" w:hAnsi="Helvetica" w:cs="Arial"/>
                <w:lang w:val="en-US" w:eastAsia="en-GB"/>
              </w:rPr>
              <w:t xml:space="preserve">oal heated in the absence of air, vesiculated and harden into coke. </w:t>
            </w:r>
            <w:r w:rsidR="002C62C7" w:rsidRPr="00FD70F0">
              <w:rPr>
                <w:rFonts w:ascii="Helvetica" w:hAnsi="Helvetica" w:cs="Arial"/>
                <w:lang w:val="en-US"/>
              </w:rPr>
              <w:t xml:space="preserve">For further reference on similar textures and structures in </w:t>
            </w:r>
            <w:r w:rsidR="002C62C7" w:rsidRPr="00FD70F0">
              <w:rPr>
                <w:rFonts w:ascii="Helvetica" w:hAnsi="Helvetica" w:cs="Arial"/>
                <w:lang w:val="en-US" w:eastAsia="en-GB"/>
              </w:rPr>
              <w:t xml:space="preserve">metallurgical coke </w:t>
            </w:r>
            <w:r w:rsidR="002C62C7" w:rsidRPr="00FD70F0">
              <w:rPr>
                <w:rFonts w:ascii="Helvetica" w:hAnsi="Helvetica" w:cs="Arial"/>
                <w:lang w:val="en-US"/>
              </w:rPr>
              <w:t>see</w:t>
            </w:r>
            <w:r w:rsidR="002C62C7" w:rsidRPr="00FD70F0">
              <w:rPr>
                <w:rFonts w:ascii="Helvetica" w:hAnsi="Helvetica" w:cs="Arial"/>
                <w:lang w:val="en-US" w:eastAsia="en-GB"/>
              </w:rPr>
              <w:t xml:space="preserve"> </w:t>
            </w:r>
            <w:r w:rsidR="002C62C7" w:rsidRPr="00956ABF">
              <w:rPr>
                <w:rFonts w:ascii="Helvetica" w:hAnsi="Helvetica" w:cs="Arial"/>
                <w:color w:val="0070C0"/>
                <w:lang w:val="en-US" w:eastAsia="en-GB"/>
              </w:rPr>
              <w:t>Suárez-Ruiz and Crelling (2008)</w:t>
            </w:r>
            <w:r w:rsidR="002C62C7" w:rsidRPr="00FD70F0">
              <w:rPr>
                <w:rFonts w:ascii="Helvetica" w:hAnsi="Helvetica" w:cs="Arial"/>
                <w:lang w:val="en-US" w:eastAsia="en-GB"/>
              </w:rPr>
              <w:t xml:space="preserve">, on natural coke </w:t>
            </w:r>
            <w:r w:rsidR="002C62C7" w:rsidRPr="00956ABF">
              <w:rPr>
                <w:rFonts w:ascii="Helvetica" w:hAnsi="Helvetica" w:cs="Arial"/>
                <w:color w:val="0070C0"/>
                <w:lang w:val="en-US" w:eastAsia="en-GB"/>
              </w:rPr>
              <w:t>Kwiecińska and Petersen (2004)</w:t>
            </w:r>
            <w:r w:rsidR="002C62C7" w:rsidRPr="00FD70F0">
              <w:rPr>
                <w:rFonts w:ascii="Helvetica" w:hAnsi="Helvetica" w:cs="Arial"/>
                <w:lang w:val="en-US" w:eastAsia="en-GB"/>
              </w:rPr>
              <w:t>.</w:t>
            </w:r>
          </w:p>
        </w:tc>
        <w:tc>
          <w:tcPr>
            <w:tcW w:w="8481" w:type="dxa"/>
            <w:shd w:val="clear" w:color="auto" w:fill="B6DDE8" w:themeFill="accent5" w:themeFillTint="66"/>
          </w:tcPr>
          <w:tbl>
            <w:tblPr>
              <w:tblStyle w:val="Tabellenraster"/>
              <w:tblpPr w:leftFromText="141" w:rightFromText="141" w:horzAnchor="margin" w:tblpXSpec="center" w:tblpY="260"/>
              <w:tblOverlap w:val="never"/>
              <w:tblW w:w="0" w:type="auto"/>
              <w:tblLook w:val="04A0" w:firstRow="1" w:lastRow="0" w:firstColumn="1" w:lastColumn="0" w:noHBand="0" w:noVBand="1"/>
            </w:tblPr>
            <w:tblGrid>
              <w:gridCol w:w="2541"/>
              <w:gridCol w:w="2526"/>
              <w:gridCol w:w="2510"/>
            </w:tblGrid>
            <w:tr w:rsidR="002C62C7" w:rsidRPr="00FD70F0" w14:paraId="05B6F52B" w14:textId="77777777" w:rsidTr="00BF2434">
              <w:tc>
                <w:tcPr>
                  <w:tcW w:w="2541" w:type="dxa"/>
                </w:tcPr>
                <w:p w14:paraId="5CE1C22F"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b/>
                      <w:bCs/>
                      <w:noProof/>
                      <w:sz w:val="22"/>
                      <w:szCs w:val="22"/>
                      <w:lang w:val="de-DE" w:eastAsia="de-DE"/>
                    </w:rPr>
                    <w:drawing>
                      <wp:inline distT="0" distB="0" distL="0" distR="0" wp14:anchorId="2B15A6A6" wp14:editId="78A6E84C">
                        <wp:extent cx="1408960" cy="1116330"/>
                        <wp:effectExtent l="0" t="0" r="1270" b="762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0712985_20.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14841" cy="1120990"/>
                                </a:xfrm>
                                <a:prstGeom prst="rect">
                                  <a:avLst/>
                                </a:prstGeom>
                              </pic:spPr>
                            </pic:pic>
                          </a:graphicData>
                        </a:graphic>
                      </wp:inline>
                    </w:drawing>
                  </w:r>
                </w:p>
              </w:tc>
              <w:tc>
                <w:tcPr>
                  <w:tcW w:w="2526" w:type="dxa"/>
                </w:tcPr>
                <w:p w14:paraId="5BE36402"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62A9C14" wp14:editId="1BB27778">
                        <wp:extent cx="1466665" cy="1162050"/>
                        <wp:effectExtent l="0" t="0" r="635"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12956_10.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83382" cy="1175295"/>
                                </a:xfrm>
                                <a:prstGeom prst="rect">
                                  <a:avLst/>
                                </a:prstGeom>
                              </pic:spPr>
                            </pic:pic>
                          </a:graphicData>
                        </a:graphic>
                      </wp:inline>
                    </w:drawing>
                  </w:r>
                </w:p>
              </w:tc>
              <w:tc>
                <w:tcPr>
                  <w:tcW w:w="2510" w:type="dxa"/>
                </w:tcPr>
                <w:p w14:paraId="3D807FE3"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289E0605" wp14:editId="5159B5F9">
                        <wp:extent cx="1437968" cy="1139313"/>
                        <wp:effectExtent l="0" t="0" r="0" b="381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W8-51-7.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450124" cy="1148944"/>
                                </a:xfrm>
                                <a:prstGeom prst="rect">
                                  <a:avLst/>
                                </a:prstGeom>
                              </pic:spPr>
                            </pic:pic>
                          </a:graphicData>
                        </a:graphic>
                      </wp:inline>
                    </w:drawing>
                  </w:r>
                </w:p>
              </w:tc>
            </w:tr>
            <w:tr w:rsidR="002C62C7" w:rsidRPr="00FD70F0" w14:paraId="5B3A7799" w14:textId="77777777" w:rsidTr="00BF2434">
              <w:tc>
                <w:tcPr>
                  <w:tcW w:w="2541" w:type="dxa"/>
                </w:tcPr>
                <w:p w14:paraId="56E833F5" w14:textId="3606ABCB" w:rsidR="002C62C7" w:rsidRPr="00FD70F0" w:rsidRDefault="002C62C7" w:rsidP="006029B3">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32A53F9A" wp14:editId="561FC549">
                        <wp:extent cx="1466850" cy="1162196"/>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712965_16.jpg"/>
                                <pic:cNvPicPr/>
                              </pic:nvPicPr>
                              <pic:blipFill>
                                <a:blip r:embed="rId84" cstate="print">
                                  <a:extLst>
                                    <a:ext uri="{28A0092B-C50C-407E-A947-70E740481C1C}">
                                      <a14:useLocalDpi xmlns:a14="http://schemas.microsoft.com/office/drawing/2010/main" val="0"/>
                                    </a:ext>
                                  </a:extLst>
                                </a:blip>
                                <a:stretch>
                                  <a:fillRect/>
                                </a:stretch>
                              </pic:blipFill>
                              <pic:spPr>
                                <a:xfrm flipV="1">
                                  <a:off x="0" y="0"/>
                                  <a:ext cx="1475956" cy="1169411"/>
                                </a:xfrm>
                                <a:prstGeom prst="rect">
                                  <a:avLst/>
                                </a:prstGeom>
                              </pic:spPr>
                            </pic:pic>
                          </a:graphicData>
                        </a:graphic>
                      </wp:inline>
                    </w:drawing>
                  </w:r>
                </w:p>
              </w:tc>
              <w:tc>
                <w:tcPr>
                  <w:tcW w:w="2526" w:type="dxa"/>
                </w:tcPr>
                <w:p w14:paraId="251E26D5" w14:textId="2C3C8D8D" w:rsidR="002C62C7" w:rsidRPr="00FD70F0" w:rsidRDefault="002C62C7" w:rsidP="006029B3">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2A0F2215" wp14:editId="036D0DBE">
                        <wp:extent cx="1457325" cy="1154650"/>
                        <wp:effectExtent l="0" t="0" r="0" b="7620"/>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0712965_19.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461902" cy="1158277"/>
                                </a:xfrm>
                                <a:prstGeom prst="rect">
                                  <a:avLst/>
                                </a:prstGeom>
                              </pic:spPr>
                            </pic:pic>
                          </a:graphicData>
                        </a:graphic>
                      </wp:inline>
                    </w:drawing>
                  </w:r>
                </w:p>
              </w:tc>
              <w:tc>
                <w:tcPr>
                  <w:tcW w:w="2510" w:type="dxa"/>
                </w:tcPr>
                <w:p w14:paraId="10C47147" w14:textId="4978FF74" w:rsidR="002C62C7" w:rsidRPr="00FD70F0" w:rsidRDefault="002C62C7" w:rsidP="006029B3">
                  <w:pPr>
                    <w:jc w:val="center"/>
                    <w:rPr>
                      <w:rFonts w:ascii="Helvetica" w:hAnsi="Helvetica"/>
                      <w:noProof/>
                    </w:rPr>
                  </w:pPr>
                  <w:r w:rsidRPr="00FD70F0">
                    <w:rPr>
                      <w:rFonts w:ascii="Helvetica" w:hAnsi="Helvetica"/>
                      <w:noProof/>
                      <w:lang w:val="de-DE" w:eastAsia="de-DE"/>
                    </w:rPr>
                    <w:drawing>
                      <wp:inline distT="0" distB="0" distL="0" distR="0" wp14:anchorId="41ECD41E" wp14:editId="247829A5">
                        <wp:extent cx="1457047" cy="1154430"/>
                        <wp:effectExtent l="0" t="0" r="0" b="762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0712965_2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66494" cy="1161915"/>
                                </a:xfrm>
                                <a:prstGeom prst="rect">
                                  <a:avLst/>
                                </a:prstGeom>
                              </pic:spPr>
                            </pic:pic>
                          </a:graphicData>
                        </a:graphic>
                      </wp:inline>
                    </w:drawing>
                  </w:r>
                </w:p>
              </w:tc>
            </w:tr>
          </w:tbl>
          <w:p w14:paraId="6D0B1B5F" w14:textId="77777777" w:rsidR="002C62C7" w:rsidRPr="00FD70F0" w:rsidRDefault="002C62C7" w:rsidP="00D85AED">
            <w:pPr>
              <w:jc w:val="center"/>
              <w:rPr>
                <w:rFonts w:ascii="Helvetica" w:hAnsi="Helvetica" w:cs="Arial"/>
                <w:b/>
                <w:bCs/>
                <w:sz w:val="22"/>
                <w:szCs w:val="22"/>
                <w:lang w:val="en-GB"/>
              </w:rPr>
            </w:pPr>
          </w:p>
          <w:p w14:paraId="6D09035D" w14:textId="61EC7940" w:rsidR="002C62C7" w:rsidRPr="00FD70F0" w:rsidRDefault="00616C27" w:rsidP="00BF2434">
            <w:pPr>
              <w:jc w:val="center"/>
              <w:rPr>
                <w:rStyle w:val="Hervorhebung"/>
                <w:rFonts w:ascii="Helvetica" w:hAnsi="Helvetica" w:cs="Arial"/>
                <w:color w:val="000000" w:themeColor="text1"/>
                <w:sz w:val="22"/>
                <w:szCs w:val="22"/>
                <w:lang w:val="en-GB"/>
              </w:rPr>
            </w:pPr>
            <w:r w:rsidRPr="00FD70F0">
              <w:rPr>
                <w:rFonts w:ascii="Helvetica" w:hAnsi="Helvetica" w:cs="Arial"/>
                <w:color w:val="000000" w:themeColor="text1"/>
                <w:sz w:val="22"/>
                <w:szCs w:val="22"/>
                <w:lang w:val="en-GB"/>
              </w:rPr>
              <w:t>O</w:t>
            </w:r>
            <w:r w:rsidR="002C62C7" w:rsidRPr="00FD70F0">
              <w:rPr>
                <w:rFonts w:ascii="Helvetica" w:hAnsi="Helvetica" w:cs="Arial"/>
                <w:color w:val="000000" w:themeColor="text1"/>
                <w:sz w:val="22"/>
                <w:szCs w:val="22"/>
                <w:lang w:val="en-GB"/>
              </w:rPr>
              <w:t xml:space="preserve">il immersion (n = 1.518) in reflected monochromatic </w:t>
            </w:r>
            <w:r w:rsidR="002C62C7" w:rsidRPr="00FD70F0">
              <w:rPr>
                <w:rStyle w:val="Hervorhebung"/>
                <w:rFonts w:ascii="Helvetica" w:hAnsi="Helvetica" w:cs="Arial"/>
                <w:color w:val="000000" w:themeColor="text1"/>
                <w:sz w:val="22"/>
                <w:szCs w:val="22"/>
                <w:lang w:val="en-GB"/>
              </w:rPr>
              <w:t>non</w:t>
            </w:r>
            <w:r w:rsidR="002C62C7" w:rsidRPr="00FD70F0">
              <w:rPr>
                <w:rFonts w:ascii="Helvetica" w:hAnsi="Helvetica" w:cs="Arial"/>
                <w:color w:val="000000" w:themeColor="text1"/>
                <w:sz w:val="22"/>
                <w:szCs w:val="22"/>
                <w:lang w:val="en-GB"/>
              </w:rPr>
              <w:t>-</w:t>
            </w:r>
            <w:r w:rsidR="002C62C7" w:rsidRPr="00FD70F0">
              <w:rPr>
                <w:rStyle w:val="Hervorhebung"/>
                <w:rFonts w:ascii="Helvetica" w:hAnsi="Helvetica" w:cs="Arial"/>
                <w:color w:val="000000" w:themeColor="text1"/>
                <w:sz w:val="22"/>
                <w:szCs w:val="22"/>
                <w:lang w:val="en-GB"/>
              </w:rPr>
              <w:t>polarized incident light, 50x</w:t>
            </w:r>
          </w:p>
          <w:p w14:paraId="706EED55" w14:textId="7D5CD29E" w:rsidR="00BF2434" w:rsidRPr="00FD70F0" w:rsidRDefault="00BF2434" w:rsidP="00BF2434">
            <w:pPr>
              <w:jc w:val="center"/>
              <w:rPr>
                <w:rFonts w:ascii="Helvetica" w:hAnsi="Helvetica" w:cs="Arial"/>
                <w:b/>
                <w:bCs/>
                <w:color w:val="000000" w:themeColor="text1"/>
                <w:sz w:val="6"/>
                <w:szCs w:val="6"/>
                <w:lang w:val="en-GB"/>
              </w:rPr>
            </w:pPr>
          </w:p>
        </w:tc>
      </w:tr>
      <w:tr w:rsidR="002C62C7" w:rsidRPr="00FD70F0" w14:paraId="68FDF8C1" w14:textId="77777777" w:rsidTr="002E2B67">
        <w:trPr>
          <w:trHeight w:val="835"/>
        </w:trPr>
        <w:tc>
          <w:tcPr>
            <w:tcW w:w="2369" w:type="dxa"/>
            <w:vMerge/>
            <w:shd w:val="clear" w:color="auto" w:fill="auto"/>
          </w:tcPr>
          <w:p w14:paraId="05FAF71D" w14:textId="77777777" w:rsidR="002C62C7" w:rsidRPr="00FD70F0" w:rsidRDefault="002C62C7" w:rsidP="00714039">
            <w:pPr>
              <w:rPr>
                <w:rFonts w:ascii="Helvetica" w:hAnsi="Helvetica" w:cs="Arial"/>
                <w:b/>
                <w:color w:val="0070C0"/>
                <w:sz w:val="22"/>
                <w:szCs w:val="22"/>
                <w:lang w:val="en-GB"/>
              </w:rPr>
            </w:pPr>
          </w:p>
        </w:tc>
        <w:tc>
          <w:tcPr>
            <w:tcW w:w="3858" w:type="dxa"/>
            <w:shd w:val="clear" w:color="auto" w:fill="B6DDE8" w:themeFill="accent5" w:themeFillTint="66"/>
          </w:tcPr>
          <w:p w14:paraId="16BBD7B8" w14:textId="77777777" w:rsidR="00616C27" w:rsidRPr="00FD70F0" w:rsidRDefault="00616C27" w:rsidP="0020039F">
            <w:pPr>
              <w:ind w:left="65"/>
              <w:jc w:val="both"/>
              <w:rPr>
                <w:rFonts w:ascii="Helvetica" w:hAnsi="Helvetica" w:cs="Arial"/>
                <w:b/>
                <w:u w:val="single"/>
                <w:lang w:val="en-US"/>
              </w:rPr>
            </w:pPr>
          </w:p>
          <w:p w14:paraId="328526DC" w14:textId="77777777" w:rsidR="00616C27" w:rsidRPr="00FD70F0" w:rsidRDefault="00616C27" w:rsidP="0020039F">
            <w:pPr>
              <w:ind w:left="65"/>
              <w:jc w:val="both"/>
              <w:rPr>
                <w:rFonts w:ascii="Helvetica" w:hAnsi="Helvetica" w:cs="Arial"/>
                <w:b/>
                <w:u w:val="single"/>
                <w:lang w:val="en-US"/>
              </w:rPr>
            </w:pPr>
          </w:p>
          <w:p w14:paraId="46494BB2" w14:textId="77777777" w:rsidR="00616C27" w:rsidRPr="00FD70F0" w:rsidRDefault="002C62C7" w:rsidP="0020039F">
            <w:pPr>
              <w:ind w:left="65"/>
              <w:jc w:val="both"/>
              <w:rPr>
                <w:rFonts w:ascii="Helvetica" w:hAnsi="Helvetica" w:cs="Arial"/>
                <w:b/>
                <w:u w:val="single"/>
                <w:lang w:val="en-GB"/>
              </w:rPr>
            </w:pPr>
            <w:r w:rsidRPr="00FD70F0">
              <w:rPr>
                <w:rFonts w:ascii="Helvetica" w:hAnsi="Helvetica" w:cs="Arial"/>
                <w:b/>
                <w:u w:val="single"/>
                <w:lang w:val="en-US"/>
              </w:rPr>
              <w:t>MICRINITE</w:t>
            </w:r>
          </w:p>
          <w:p w14:paraId="60B94B49" w14:textId="5C1955E2" w:rsidR="00616C27" w:rsidRPr="00FD70F0" w:rsidRDefault="002C62C7" w:rsidP="0020039F">
            <w:pPr>
              <w:ind w:left="65"/>
              <w:jc w:val="both"/>
              <w:rPr>
                <w:rFonts w:ascii="Helvetica" w:hAnsi="Helvetica" w:cs="Arial"/>
                <w:lang w:val="en-GB"/>
              </w:rPr>
            </w:pPr>
            <w:r w:rsidRPr="00FD70F0">
              <w:rPr>
                <w:rFonts w:ascii="Helvetica" w:hAnsi="Helvetica" w:cs="Arial"/>
                <w:b/>
                <w:u w:val="single"/>
                <w:lang w:val="en-US"/>
              </w:rPr>
              <w:t>NEWLY FORMED</w:t>
            </w:r>
          </w:p>
          <w:p w14:paraId="07E6BC9A" w14:textId="27BF8FC3" w:rsidR="002C62C7" w:rsidRPr="00FD70F0" w:rsidRDefault="002C62C7" w:rsidP="0020039F">
            <w:pPr>
              <w:ind w:left="65"/>
              <w:jc w:val="both"/>
              <w:rPr>
                <w:rFonts w:ascii="Helvetica" w:hAnsi="Helvetica" w:cs="Arial"/>
                <w:b/>
                <w:u w:val="single"/>
                <w:lang w:val="en-US"/>
              </w:rPr>
            </w:pPr>
            <w:r w:rsidRPr="00FD70F0">
              <w:rPr>
                <w:rFonts w:ascii="Helvetica" w:hAnsi="Helvetica" w:cs="Arial"/>
                <w:lang w:val="en-US" w:eastAsia="en-GB"/>
              </w:rPr>
              <w:t xml:space="preserve">Rapid heating of liptinite during the self-heating process can lead to formation of micrinite. The newly formed micrinite mimics the shape, outline of former (unaltered) cutinite, sporinite and other liptinite macerals. It occurs as </w:t>
            </w:r>
            <w:r w:rsidR="00A54523" w:rsidRPr="00FD70F0">
              <w:rPr>
                <w:rFonts w:ascii="Helvetica" w:hAnsi="Helvetica" w:cs="Arial"/>
                <w:lang w:val="en-US" w:eastAsia="en-GB"/>
              </w:rPr>
              <w:t>fine-grained</w:t>
            </w:r>
            <w:r w:rsidRPr="00FD70F0">
              <w:rPr>
                <w:rFonts w:ascii="Helvetica" w:hAnsi="Helvetica" w:cs="Arial"/>
                <w:lang w:val="en-US" w:eastAsia="en-GB"/>
              </w:rPr>
              <w:t xml:space="preserve"> material </w:t>
            </w:r>
            <w:r w:rsidR="00A54523" w:rsidRPr="00FD70F0">
              <w:rPr>
                <w:rFonts w:ascii="Helvetica" w:hAnsi="Helvetica" w:cs="Arial"/>
                <w:lang w:val="en-US" w:eastAsia="en-GB"/>
              </w:rPr>
              <w:t>characterized</w:t>
            </w:r>
            <w:r w:rsidRPr="00FD70F0">
              <w:rPr>
                <w:rFonts w:ascii="Helvetica" w:hAnsi="Helvetica" w:cs="Arial"/>
                <w:lang w:val="en-US" w:eastAsia="en-GB"/>
              </w:rPr>
              <w:t xml:space="preserve"> by a high reflectance.</w:t>
            </w:r>
          </w:p>
        </w:tc>
        <w:tc>
          <w:tcPr>
            <w:tcW w:w="8481" w:type="dxa"/>
            <w:shd w:val="clear" w:color="auto" w:fill="B6DDE8" w:themeFill="accent5" w:themeFillTint="66"/>
          </w:tcPr>
          <w:tbl>
            <w:tblPr>
              <w:tblStyle w:val="Tabellenraster"/>
              <w:tblpPr w:leftFromText="141" w:rightFromText="141" w:horzAnchor="margin" w:tblpXSpec="center" w:tblpY="260"/>
              <w:tblOverlap w:val="never"/>
              <w:tblW w:w="0" w:type="auto"/>
              <w:tblLook w:val="04A0" w:firstRow="1" w:lastRow="0" w:firstColumn="1" w:lastColumn="0" w:noHBand="0" w:noVBand="1"/>
            </w:tblPr>
            <w:tblGrid>
              <w:gridCol w:w="2541"/>
              <w:gridCol w:w="2526"/>
              <w:gridCol w:w="2511"/>
            </w:tblGrid>
            <w:tr w:rsidR="002C62C7" w:rsidRPr="00FD70F0" w14:paraId="7E5A0CDA" w14:textId="77777777" w:rsidTr="00616C27">
              <w:tc>
                <w:tcPr>
                  <w:tcW w:w="2541" w:type="dxa"/>
                </w:tcPr>
                <w:p w14:paraId="39DE01BD" w14:textId="77777777" w:rsidR="002C62C7" w:rsidRPr="00FD70F0" w:rsidRDefault="002C62C7" w:rsidP="00616C27">
                  <w:pP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4B17D3B4" wp14:editId="6C217FB2">
                        <wp:extent cx="1466850" cy="1162197"/>
                        <wp:effectExtent l="0" t="0" r="0" b="0"/>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712946_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475740" cy="1169241"/>
                                </a:xfrm>
                                <a:prstGeom prst="rect">
                                  <a:avLst/>
                                </a:prstGeom>
                              </pic:spPr>
                            </pic:pic>
                          </a:graphicData>
                        </a:graphic>
                      </wp:inline>
                    </w:drawing>
                  </w:r>
                </w:p>
              </w:tc>
              <w:tc>
                <w:tcPr>
                  <w:tcW w:w="2526" w:type="dxa"/>
                </w:tcPr>
                <w:p w14:paraId="14F5866E" w14:textId="77777777" w:rsidR="002C62C7" w:rsidRPr="00FD70F0" w:rsidRDefault="002C62C7" w:rsidP="005D485C">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5C2CD1AA" wp14:editId="3E74464B">
                        <wp:extent cx="1466666" cy="1162050"/>
                        <wp:effectExtent l="0" t="0" r="635" b="0"/>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712956_3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477815" cy="1170884"/>
                                </a:xfrm>
                                <a:prstGeom prst="rect">
                                  <a:avLst/>
                                </a:prstGeom>
                              </pic:spPr>
                            </pic:pic>
                          </a:graphicData>
                        </a:graphic>
                      </wp:inline>
                    </w:drawing>
                  </w:r>
                </w:p>
              </w:tc>
              <w:tc>
                <w:tcPr>
                  <w:tcW w:w="2511" w:type="dxa"/>
                </w:tcPr>
                <w:p w14:paraId="2A32EA7A" w14:textId="77777777" w:rsidR="002C62C7" w:rsidRPr="00FD70F0" w:rsidRDefault="002C62C7" w:rsidP="005D485C">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0DB9756E" wp14:editId="1EDAA9B2">
                        <wp:extent cx="1457325" cy="1154650"/>
                        <wp:effectExtent l="0" t="0" r="0" b="762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813016_0007.jpg"/>
                                <pic:cNvPicPr/>
                              </pic:nvPicPr>
                              <pic:blipFill>
                                <a:blip r:embed="rId87" cstate="print">
                                  <a:extLst>
                                    <a:ext uri="{28A0092B-C50C-407E-A947-70E740481C1C}">
                                      <a14:useLocalDpi xmlns:a14="http://schemas.microsoft.com/office/drawing/2010/main" val="0"/>
                                    </a:ext>
                                  </a:extLst>
                                </a:blip>
                                <a:stretch>
                                  <a:fillRect/>
                                </a:stretch>
                              </pic:blipFill>
                              <pic:spPr>
                                <a:xfrm flipV="1">
                                  <a:off x="0" y="0"/>
                                  <a:ext cx="1469600" cy="1164376"/>
                                </a:xfrm>
                                <a:prstGeom prst="rect">
                                  <a:avLst/>
                                </a:prstGeom>
                              </pic:spPr>
                            </pic:pic>
                          </a:graphicData>
                        </a:graphic>
                      </wp:inline>
                    </w:drawing>
                  </w:r>
                </w:p>
              </w:tc>
            </w:tr>
          </w:tbl>
          <w:p w14:paraId="5FAC12C9" w14:textId="77777777" w:rsidR="002C62C7" w:rsidRPr="00FD70F0" w:rsidRDefault="002C62C7" w:rsidP="005D485C">
            <w:pPr>
              <w:jc w:val="center"/>
              <w:rPr>
                <w:rFonts w:ascii="Helvetica" w:hAnsi="Helvetica" w:cs="Arial"/>
                <w:b/>
                <w:bCs/>
                <w:sz w:val="22"/>
                <w:szCs w:val="22"/>
                <w:lang w:val="en-GB"/>
              </w:rPr>
            </w:pPr>
          </w:p>
          <w:p w14:paraId="67599224" w14:textId="723D5BE8" w:rsidR="002C62C7" w:rsidRPr="00FD70F0" w:rsidRDefault="00616C27" w:rsidP="005D485C">
            <w:pPr>
              <w:jc w:val="center"/>
              <w:rPr>
                <w:rStyle w:val="Hervorhebung"/>
                <w:rFonts w:ascii="Helvetica" w:hAnsi="Helvetica" w:cs="Arial"/>
                <w:color w:val="000000" w:themeColor="text1"/>
                <w:sz w:val="22"/>
                <w:szCs w:val="22"/>
                <w:lang w:val="en-GB"/>
              </w:rPr>
            </w:pPr>
            <w:r w:rsidRPr="00FD70F0">
              <w:rPr>
                <w:rFonts w:ascii="Helvetica" w:hAnsi="Helvetica" w:cs="Arial"/>
                <w:color w:val="000000" w:themeColor="text1"/>
                <w:sz w:val="22"/>
                <w:szCs w:val="22"/>
                <w:lang w:val="en-GB"/>
              </w:rPr>
              <w:t>O</w:t>
            </w:r>
            <w:r w:rsidR="002C62C7" w:rsidRPr="00FD70F0">
              <w:rPr>
                <w:rFonts w:ascii="Helvetica" w:hAnsi="Helvetica" w:cs="Arial"/>
                <w:color w:val="000000" w:themeColor="text1"/>
                <w:sz w:val="22"/>
                <w:szCs w:val="22"/>
                <w:lang w:val="en-GB"/>
              </w:rPr>
              <w:t xml:space="preserve">il immersion (n = 1.518) in reflected monochromatic </w:t>
            </w:r>
            <w:r w:rsidR="002C62C7" w:rsidRPr="00FD70F0">
              <w:rPr>
                <w:rStyle w:val="Hervorhebung"/>
                <w:rFonts w:ascii="Helvetica" w:hAnsi="Helvetica" w:cs="Arial"/>
                <w:color w:val="000000" w:themeColor="text1"/>
                <w:sz w:val="22"/>
                <w:szCs w:val="22"/>
                <w:lang w:val="en-GB"/>
              </w:rPr>
              <w:t>non</w:t>
            </w:r>
            <w:r w:rsidR="002C62C7" w:rsidRPr="00FD70F0">
              <w:rPr>
                <w:rFonts w:ascii="Helvetica" w:hAnsi="Helvetica" w:cs="Arial"/>
                <w:color w:val="000000" w:themeColor="text1"/>
                <w:sz w:val="22"/>
                <w:szCs w:val="22"/>
                <w:lang w:val="en-GB"/>
              </w:rPr>
              <w:t>-</w:t>
            </w:r>
            <w:r w:rsidR="002C62C7" w:rsidRPr="00FD70F0">
              <w:rPr>
                <w:rStyle w:val="Hervorhebung"/>
                <w:rFonts w:ascii="Helvetica" w:hAnsi="Helvetica" w:cs="Arial"/>
                <w:color w:val="000000" w:themeColor="text1"/>
                <w:sz w:val="22"/>
                <w:szCs w:val="22"/>
                <w:lang w:val="en-GB"/>
              </w:rPr>
              <w:t>polarized incident light, 50x</w:t>
            </w:r>
          </w:p>
          <w:p w14:paraId="72486935" w14:textId="77777777" w:rsidR="002C62C7" w:rsidRPr="00FD70F0" w:rsidRDefault="002C62C7" w:rsidP="006029B3">
            <w:pPr>
              <w:jc w:val="center"/>
              <w:rPr>
                <w:rFonts w:ascii="Helvetica" w:hAnsi="Helvetica" w:cs="Arial"/>
                <w:b/>
                <w:bCs/>
                <w:noProof/>
                <w:sz w:val="22"/>
                <w:szCs w:val="22"/>
                <w:lang w:val="en-GB" w:eastAsia="de-DE"/>
              </w:rPr>
            </w:pPr>
          </w:p>
          <w:p w14:paraId="5EF9194D" w14:textId="77777777" w:rsidR="002C62C7" w:rsidRPr="00FD70F0" w:rsidRDefault="002C62C7" w:rsidP="006029B3">
            <w:pPr>
              <w:jc w:val="center"/>
              <w:rPr>
                <w:rFonts w:ascii="Helvetica" w:hAnsi="Helvetica" w:cs="Arial"/>
                <w:b/>
                <w:bCs/>
                <w:noProof/>
                <w:sz w:val="22"/>
                <w:szCs w:val="22"/>
                <w:lang w:val="en-GB" w:eastAsia="de-DE"/>
              </w:rPr>
            </w:pPr>
          </w:p>
          <w:p w14:paraId="154C9357" w14:textId="77777777" w:rsidR="002C62C7" w:rsidRPr="00FD70F0" w:rsidRDefault="002C62C7" w:rsidP="006029B3">
            <w:pPr>
              <w:jc w:val="center"/>
              <w:rPr>
                <w:rFonts w:ascii="Helvetica" w:hAnsi="Helvetica" w:cs="Arial"/>
                <w:b/>
                <w:bCs/>
                <w:noProof/>
                <w:sz w:val="22"/>
                <w:szCs w:val="22"/>
                <w:lang w:val="en-GB" w:eastAsia="de-DE"/>
              </w:rPr>
            </w:pPr>
          </w:p>
          <w:p w14:paraId="35BD2774" w14:textId="77777777" w:rsidR="002C62C7" w:rsidRPr="00FD70F0" w:rsidRDefault="002C62C7" w:rsidP="006029B3">
            <w:pPr>
              <w:jc w:val="center"/>
              <w:rPr>
                <w:rFonts w:ascii="Helvetica" w:hAnsi="Helvetica" w:cs="Arial"/>
                <w:b/>
                <w:bCs/>
                <w:noProof/>
                <w:sz w:val="22"/>
                <w:szCs w:val="22"/>
                <w:lang w:val="en-GB" w:eastAsia="de-DE"/>
              </w:rPr>
            </w:pPr>
          </w:p>
          <w:p w14:paraId="349F657B" w14:textId="77777777" w:rsidR="002C62C7" w:rsidRPr="00FD70F0" w:rsidRDefault="002C62C7" w:rsidP="006029B3">
            <w:pPr>
              <w:jc w:val="center"/>
              <w:rPr>
                <w:rFonts w:ascii="Helvetica" w:hAnsi="Helvetica" w:cs="Arial"/>
                <w:b/>
                <w:bCs/>
                <w:noProof/>
                <w:sz w:val="22"/>
                <w:szCs w:val="22"/>
                <w:lang w:val="en-GB" w:eastAsia="de-DE"/>
              </w:rPr>
            </w:pPr>
          </w:p>
          <w:p w14:paraId="6204FF71" w14:textId="77777777" w:rsidR="002C62C7" w:rsidRPr="00FD70F0" w:rsidRDefault="002C62C7" w:rsidP="006029B3">
            <w:pPr>
              <w:jc w:val="center"/>
              <w:rPr>
                <w:rFonts w:ascii="Helvetica" w:hAnsi="Helvetica" w:cs="Arial"/>
                <w:b/>
                <w:bCs/>
                <w:noProof/>
                <w:sz w:val="22"/>
                <w:szCs w:val="22"/>
                <w:lang w:val="en-GB" w:eastAsia="de-DE"/>
              </w:rPr>
            </w:pPr>
          </w:p>
          <w:p w14:paraId="74C87122" w14:textId="77777777" w:rsidR="002C62C7" w:rsidRPr="00FD70F0" w:rsidRDefault="002C62C7" w:rsidP="006029B3">
            <w:pPr>
              <w:jc w:val="center"/>
              <w:rPr>
                <w:rFonts w:ascii="Helvetica" w:hAnsi="Helvetica" w:cs="Arial"/>
                <w:b/>
                <w:bCs/>
                <w:noProof/>
                <w:sz w:val="22"/>
                <w:szCs w:val="22"/>
                <w:lang w:val="en-GB" w:eastAsia="de-DE"/>
              </w:rPr>
            </w:pPr>
          </w:p>
          <w:p w14:paraId="48A91272" w14:textId="77777777" w:rsidR="002C62C7" w:rsidRPr="00FD70F0" w:rsidRDefault="002C62C7" w:rsidP="006029B3">
            <w:pPr>
              <w:jc w:val="center"/>
              <w:rPr>
                <w:rFonts w:ascii="Helvetica" w:hAnsi="Helvetica" w:cs="Arial"/>
                <w:b/>
                <w:bCs/>
                <w:noProof/>
                <w:sz w:val="22"/>
                <w:szCs w:val="22"/>
                <w:lang w:val="en-GB" w:eastAsia="de-DE"/>
              </w:rPr>
            </w:pPr>
          </w:p>
          <w:p w14:paraId="19358B3D" w14:textId="77777777" w:rsidR="002C62C7" w:rsidRPr="00FD70F0" w:rsidRDefault="002C62C7" w:rsidP="006029B3">
            <w:pPr>
              <w:jc w:val="center"/>
              <w:rPr>
                <w:rFonts w:ascii="Helvetica" w:hAnsi="Helvetica" w:cs="Arial"/>
                <w:b/>
                <w:bCs/>
                <w:noProof/>
                <w:sz w:val="22"/>
                <w:szCs w:val="22"/>
                <w:lang w:val="en-GB" w:eastAsia="de-DE"/>
              </w:rPr>
            </w:pPr>
          </w:p>
          <w:p w14:paraId="362B653F" w14:textId="77777777" w:rsidR="002C62C7" w:rsidRPr="00FD70F0" w:rsidRDefault="002C62C7" w:rsidP="006029B3">
            <w:pPr>
              <w:jc w:val="center"/>
              <w:rPr>
                <w:rFonts w:ascii="Helvetica" w:hAnsi="Helvetica" w:cs="Arial"/>
                <w:b/>
                <w:bCs/>
                <w:noProof/>
                <w:sz w:val="22"/>
                <w:szCs w:val="22"/>
                <w:lang w:val="en-GB" w:eastAsia="de-DE"/>
              </w:rPr>
            </w:pPr>
          </w:p>
          <w:p w14:paraId="39D803AB" w14:textId="77777777" w:rsidR="002C62C7" w:rsidRPr="00FD70F0" w:rsidRDefault="002C62C7" w:rsidP="006029B3">
            <w:pPr>
              <w:jc w:val="center"/>
              <w:rPr>
                <w:rFonts w:ascii="Helvetica" w:hAnsi="Helvetica" w:cs="Arial"/>
                <w:b/>
                <w:bCs/>
                <w:noProof/>
                <w:sz w:val="22"/>
                <w:szCs w:val="22"/>
                <w:lang w:val="en-GB" w:eastAsia="de-DE"/>
              </w:rPr>
            </w:pPr>
          </w:p>
          <w:p w14:paraId="2F119289" w14:textId="77777777" w:rsidR="002C62C7" w:rsidRPr="00FD70F0" w:rsidRDefault="002C62C7" w:rsidP="006029B3">
            <w:pPr>
              <w:jc w:val="center"/>
              <w:rPr>
                <w:rFonts w:ascii="Helvetica" w:hAnsi="Helvetica" w:cs="Arial"/>
                <w:b/>
                <w:bCs/>
                <w:noProof/>
                <w:sz w:val="22"/>
                <w:szCs w:val="22"/>
                <w:lang w:val="en-GB" w:eastAsia="de-DE"/>
              </w:rPr>
            </w:pPr>
          </w:p>
          <w:p w14:paraId="502F5C53" w14:textId="77777777" w:rsidR="002C62C7" w:rsidRPr="00FD70F0" w:rsidRDefault="002C62C7" w:rsidP="006029B3">
            <w:pPr>
              <w:jc w:val="center"/>
              <w:rPr>
                <w:rFonts w:ascii="Helvetica" w:hAnsi="Helvetica" w:cs="Arial"/>
                <w:b/>
                <w:bCs/>
                <w:noProof/>
                <w:sz w:val="22"/>
                <w:szCs w:val="22"/>
                <w:lang w:val="en-GB" w:eastAsia="de-DE"/>
              </w:rPr>
            </w:pPr>
          </w:p>
          <w:p w14:paraId="43F5ABBA" w14:textId="77777777" w:rsidR="002C62C7" w:rsidRPr="00FD70F0" w:rsidRDefault="002C62C7" w:rsidP="006029B3">
            <w:pPr>
              <w:jc w:val="center"/>
              <w:rPr>
                <w:rFonts w:ascii="Helvetica" w:hAnsi="Helvetica" w:cs="Arial"/>
                <w:b/>
                <w:bCs/>
                <w:noProof/>
                <w:sz w:val="22"/>
                <w:szCs w:val="22"/>
                <w:lang w:val="en-GB" w:eastAsia="de-DE"/>
              </w:rPr>
            </w:pPr>
          </w:p>
          <w:p w14:paraId="42C9D4AA" w14:textId="77777777" w:rsidR="002C62C7" w:rsidRPr="00FD70F0" w:rsidRDefault="002C62C7" w:rsidP="006029B3">
            <w:pPr>
              <w:jc w:val="center"/>
              <w:rPr>
                <w:rFonts w:ascii="Helvetica" w:hAnsi="Helvetica" w:cs="Arial"/>
                <w:b/>
                <w:bCs/>
                <w:noProof/>
                <w:sz w:val="22"/>
                <w:szCs w:val="22"/>
                <w:lang w:val="en-GB" w:eastAsia="de-DE"/>
              </w:rPr>
            </w:pPr>
          </w:p>
          <w:p w14:paraId="53F04C48" w14:textId="77777777" w:rsidR="002C62C7" w:rsidRPr="00FD70F0" w:rsidRDefault="002C62C7" w:rsidP="006029B3">
            <w:pPr>
              <w:jc w:val="center"/>
              <w:rPr>
                <w:rFonts w:ascii="Helvetica" w:hAnsi="Helvetica" w:cs="Arial"/>
                <w:b/>
                <w:bCs/>
                <w:noProof/>
                <w:sz w:val="22"/>
                <w:szCs w:val="22"/>
                <w:lang w:val="en-GB" w:eastAsia="de-DE"/>
              </w:rPr>
            </w:pPr>
          </w:p>
          <w:p w14:paraId="44AB4DC8" w14:textId="77777777" w:rsidR="002C62C7" w:rsidRPr="00FD70F0" w:rsidRDefault="002C62C7" w:rsidP="006029B3">
            <w:pPr>
              <w:jc w:val="center"/>
              <w:rPr>
                <w:rFonts w:ascii="Helvetica" w:hAnsi="Helvetica" w:cs="Arial"/>
                <w:b/>
                <w:bCs/>
                <w:noProof/>
                <w:sz w:val="22"/>
                <w:szCs w:val="22"/>
                <w:lang w:val="en-GB" w:eastAsia="de-DE"/>
              </w:rPr>
            </w:pPr>
          </w:p>
          <w:p w14:paraId="7AD3D382" w14:textId="77777777" w:rsidR="002C62C7" w:rsidRPr="00FD70F0" w:rsidRDefault="002C62C7" w:rsidP="006029B3">
            <w:pPr>
              <w:jc w:val="center"/>
              <w:rPr>
                <w:rFonts w:ascii="Helvetica" w:hAnsi="Helvetica" w:cs="Arial"/>
                <w:b/>
                <w:bCs/>
                <w:noProof/>
                <w:sz w:val="22"/>
                <w:szCs w:val="22"/>
                <w:lang w:val="en-GB" w:eastAsia="de-DE"/>
              </w:rPr>
            </w:pPr>
          </w:p>
          <w:p w14:paraId="2B662AF9" w14:textId="77777777" w:rsidR="002C62C7" w:rsidRPr="00FD70F0" w:rsidRDefault="002C62C7" w:rsidP="006029B3">
            <w:pPr>
              <w:jc w:val="center"/>
              <w:rPr>
                <w:rFonts w:ascii="Helvetica" w:hAnsi="Helvetica" w:cs="Arial"/>
                <w:b/>
                <w:bCs/>
                <w:noProof/>
                <w:sz w:val="22"/>
                <w:szCs w:val="22"/>
                <w:lang w:val="en-GB" w:eastAsia="de-DE"/>
              </w:rPr>
            </w:pPr>
          </w:p>
          <w:p w14:paraId="098B58F8" w14:textId="77777777" w:rsidR="002C62C7" w:rsidRPr="00FD70F0" w:rsidRDefault="002C62C7" w:rsidP="006029B3">
            <w:pPr>
              <w:jc w:val="center"/>
              <w:rPr>
                <w:rFonts w:ascii="Helvetica" w:hAnsi="Helvetica" w:cs="Arial"/>
                <w:b/>
                <w:bCs/>
                <w:noProof/>
                <w:sz w:val="22"/>
                <w:szCs w:val="22"/>
                <w:lang w:val="en-GB" w:eastAsia="de-DE"/>
              </w:rPr>
            </w:pPr>
          </w:p>
          <w:p w14:paraId="41E0D2A6" w14:textId="77777777" w:rsidR="002C62C7" w:rsidRPr="00FD70F0" w:rsidRDefault="002C62C7" w:rsidP="006029B3">
            <w:pPr>
              <w:jc w:val="center"/>
              <w:rPr>
                <w:rFonts w:ascii="Helvetica" w:hAnsi="Helvetica" w:cs="Arial"/>
                <w:b/>
                <w:bCs/>
                <w:noProof/>
                <w:sz w:val="22"/>
                <w:szCs w:val="22"/>
                <w:lang w:val="en-GB" w:eastAsia="de-DE"/>
              </w:rPr>
            </w:pPr>
          </w:p>
        </w:tc>
      </w:tr>
      <w:tr w:rsidR="00D20B09" w:rsidRPr="00FD70F0" w14:paraId="7D4BF428" w14:textId="77777777" w:rsidTr="00E30817">
        <w:trPr>
          <w:trHeight w:val="835"/>
        </w:trPr>
        <w:tc>
          <w:tcPr>
            <w:tcW w:w="2369" w:type="dxa"/>
            <w:vMerge w:val="restart"/>
            <w:shd w:val="clear" w:color="auto" w:fill="auto"/>
          </w:tcPr>
          <w:p w14:paraId="723CE4C5" w14:textId="77777777" w:rsidR="00D85AED" w:rsidRPr="00FD70F0" w:rsidRDefault="00D85AED" w:rsidP="00D85AED">
            <w:pPr>
              <w:jc w:val="center"/>
              <w:rPr>
                <w:rFonts w:ascii="Helvetica" w:hAnsi="Helvetica" w:cs="Arial"/>
                <w:b/>
                <w:color w:val="0070C0"/>
                <w:sz w:val="36"/>
                <w:szCs w:val="36"/>
                <w:lang w:val="en-GB"/>
              </w:rPr>
            </w:pPr>
          </w:p>
          <w:p w14:paraId="25213F8C" w14:textId="77777777" w:rsidR="00D85AED" w:rsidRPr="00FD70F0" w:rsidRDefault="00D85AED" w:rsidP="00D85AED">
            <w:pPr>
              <w:jc w:val="center"/>
              <w:rPr>
                <w:rFonts w:ascii="Helvetica" w:hAnsi="Helvetica" w:cs="Arial"/>
                <w:b/>
                <w:color w:val="0070C0"/>
                <w:sz w:val="36"/>
                <w:szCs w:val="36"/>
                <w:lang w:val="en-GB"/>
              </w:rPr>
            </w:pPr>
          </w:p>
          <w:p w14:paraId="078F9995" w14:textId="77777777" w:rsidR="00D85AED" w:rsidRPr="00FD70F0" w:rsidRDefault="00D85AED" w:rsidP="00D85AED">
            <w:pPr>
              <w:jc w:val="center"/>
              <w:rPr>
                <w:rFonts w:ascii="Helvetica" w:hAnsi="Helvetica" w:cs="Arial"/>
                <w:b/>
                <w:color w:val="0070C0"/>
                <w:sz w:val="36"/>
                <w:szCs w:val="36"/>
                <w:lang w:val="en-GB"/>
              </w:rPr>
            </w:pPr>
          </w:p>
          <w:p w14:paraId="2B0393B1" w14:textId="77777777" w:rsidR="00D85AED" w:rsidRPr="00FD70F0" w:rsidRDefault="00D85AED" w:rsidP="00D85AED">
            <w:pPr>
              <w:jc w:val="center"/>
              <w:rPr>
                <w:rFonts w:ascii="Helvetica" w:hAnsi="Helvetica" w:cs="Arial"/>
                <w:b/>
                <w:color w:val="0070C0"/>
                <w:sz w:val="36"/>
                <w:szCs w:val="36"/>
                <w:lang w:val="en-GB"/>
              </w:rPr>
            </w:pPr>
          </w:p>
          <w:p w14:paraId="4345A75F" w14:textId="77777777" w:rsidR="00D85AED" w:rsidRPr="00FD70F0" w:rsidRDefault="00D85AED" w:rsidP="00D85AED">
            <w:pPr>
              <w:jc w:val="center"/>
              <w:rPr>
                <w:rFonts w:ascii="Helvetica" w:hAnsi="Helvetica" w:cs="Arial"/>
                <w:b/>
                <w:color w:val="0070C0"/>
                <w:sz w:val="36"/>
                <w:szCs w:val="36"/>
                <w:lang w:val="en-GB"/>
              </w:rPr>
            </w:pPr>
          </w:p>
          <w:p w14:paraId="6232B895" w14:textId="77777777" w:rsidR="00D85AED" w:rsidRPr="00FD70F0" w:rsidRDefault="00D85AED" w:rsidP="00D85AED">
            <w:pPr>
              <w:jc w:val="center"/>
              <w:rPr>
                <w:rFonts w:ascii="Helvetica" w:hAnsi="Helvetica" w:cs="Arial"/>
                <w:b/>
                <w:color w:val="0070C0"/>
                <w:sz w:val="36"/>
                <w:szCs w:val="36"/>
                <w:lang w:val="en-GB"/>
              </w:rPr>
            </w:pPr>
          </w:p>
          <w:p w14:paraId="4EE01A7F" w14:textId="77777777" w:rsidR="00D85AED" w:rsidRPr="00FD70F0" w:rsidRDefault="00D85AED" w:rsidP="00D85AED">
            <w:pPr>
              <w:jc w:val="center"/>
              <w:rPr>
                <w:rFonts w:ascii="Helvetica" w:hAnsi="Helvetica" w:cs="Arial"/>
                <w:b/>
                <w:color w:val="0070C0"/>
                <w:sz w:val="36"/>
                <w:szCs w:val="36"/>
                <w:lang w:val="en-GB"/>
              </w:rPr>
            </w:pPr>
          </w:p>
          <w:p w14:paraId="06656956" w14:textId="13CD0656" w:rsidR="00D85AED" w:rsidRPr="00FD70F0" w:rsidRDefault="00D85AED" w:rsidP="00D85AED">
            <w:pPr>
              <w:jc w:val="center"/>
              <w:rPr>
                <w:rFonts w:ascii="Helvetica" w:hAnsi="Helvetica" w:cs="Arial"/>
                <w:b/>
                <w:color w:val="0070C0"/>
                <w:sz w:val="36"/>
                <w:szCs w:val="36"/>
                <w:lang w:val="en-GB"/>
              </w:rPr>
            </w:pPr>
          </w:p>
          <w:p w14:paraId="3B78D354" w14:textId="77777777" w:rsidR="00C9509E" w:rsidRPr="00FD70F0" w:rsidRDefault="00C9509E" w:rsidP="00D85AED">
            <w:pPr>
              <w:jc w:val="center"/>
              <w:rPr>
                <w:rFonts w:ascii="Helvetica" w:hAnsi="Helvetica" w:cs="Arial"/>
                <w:b/>
                <w:color w:val="0070C0"/>
                <w:sz w:val="36"/>
                <w:szCs w:val="36"/>
                <w:lang w:val="en-GB"/>
              </w:rPr>
            </w:pPr>
          </w:p>
          <w:p w14:paraId="7B86AAA2" w14:textId="77777777" w:rsidR="00D85AED" w:rsidRPr="00FD70F0" w:rsidRDefault="00D85AED" w:rsidP="00D85AED">
            <w:pPr>
              <w:jc w:val="center"/>
              <w:rPr>
                <w:rFonts w:ascii="Helvetica" w:hAnsi="Helvetica" w:cs="Arial"/>
                <w:b/>
                <w:color w:val="0070C0"/>
                <w:sz w:val="36"/>
                <w:szCs w:val="36"/>
                <w:lang w:val="en-GB"/>
              </w:rPr>
            </w:pPr>
          </w:p>
          <w:p w14:paraId="784CF100" w14:textId="77777777" w:rsidR="00D85AED" w:rsidRPr="00FD70F0" w:rsidRDefault="00D85AED" w:rsidP="00D85AED">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LEVEL 4</w:t>
            </w:r>
          </w:p>
          <w:p w14:paraId="3AC6796C" w14:textId="77777777" w:rsidR="00D85AED" w:rsidRPr="00FD70F0" w:rsidRDefault="00D85AED" w:rsidP="00D85AED">
            <w:pPr>
              <w:jc w:val="center"/>
              <w:rPr>
                <w:rFonts w:ascii="Helvetica" w:hAnsi="Helvetica" w:cs="Arial"/>
                <w:b/>
                <w:bCs/>
                <w:color w:val="0070C0"/>
                <w:sz w:val="36"/>
                <w:szCs w:val="36"/>
                <w:lang w:val="en-GB"/>
              </w:rPr>
            </w:pPr>
            <w:r w:rsidRPr="00FD70F0">
              <w:rPr>
                <w:rFonts w:ascii="Helvetica" w:hAnsi="Helvetica" w:cs="Arial"/>
                <w:b/>
                <w:bCs/>
                <w:color w:val="0070C0"/>
                <w:sz w:val="36"/>
                <w:szCs w:val="36"/>
                <w:lang w:val="en-GB"/>
              </w:rPr>
              <w:t>Altered</w:t>
            </w:r>
          </w:p>
          <w:p w14:paraId="6B2CF7C7" w14:textId="367BD283" w:rsidR="002C62C7" w:rsidRPr="00FD70F0" w:rsidRDefault="002C62C7" w:rsidP="00714039">
            <w:pPr>
              <w:rPr>
                <w:rFonts w:ascii="Helvetica" w:hAnsi="Helvetica" w:cs="Arial"/>
                <w:b/>
                <w:color w:val="0070C0"/>
                <w:sz w:val="22"/>
                <w:szCs w:val="22"/>
                <w:lang w:val="en-GB"/>
              </w:rPr>
            </w:pPr>
          </w:p>
          <w:p w14:paraId="726DC2C8" w14:textId="77777777" w:rsidR="002C62C7" w:rsidRPr="00FD70F0" w:rsidRDefault="002C62C7" w:rsidP="002C62C7">
            <w:pPr>
              <w:rPr>
                <w:rFonts w:ascii="Helvetica" w:hAnsi="Helvetica" w:cs="Arial"/>
                <w:color w:val="0070C0"/>
                <w:sz w:val="22"/>
                <w:szCs w:val="22"/>
                <w:lang w:val="en-GB"/>
              </w:rPr>
            </w:pPr>
          </w:p>
          <w:p w14:paraId="758BDB80" w14:textId="77777777" w:rsidR="002C62C7" w:rsidRPr="00FD70F0" w:rsidRDefault="002C62C7" w:rsidP="002C62C7">
            <w:pPr>
              <w:rPr>
                <w:rFonts w:ascii="Helvetica" w:hAnsi="Helvetica" w:cs="Arial"/>
                <w:color w:val="0070C0"/>
                <w:sz w:val="22"/>
                <w:szCs w:val="22"/>
                <w:lang w:val="en-GB"/>
              </w:rPr>
            </w:pPr>
          </w:p>
          <w:p w14:paraId="4747BB77" w14:textId="5BE5326F" w:rsidR="002C62C7" w:rsidRPr="00FD70F0" w:rsidRDefault="002C62C7" w:rsidP="002C62C7">
            <w:pPr>
              <w:rPr>
                <w:rFonts w:ascii="Helvetica" w:hAnsi="Helvetica" w:cs="Arial"/>
                <w:color w:val="0070C0"/>
                <w:sz w:val="22"/>
                <w:szCs w:val="22"/>
                <w:lang w:val="en-GB"/>
              </w:rPr>
            </w:pPr>
          </w:p>
          <w:p w14:paraId="02CCB514" w14:textId="77777777" w:rsidR="00D85AED" w:rsidRPr="00FD70F0" w:rsidRDefault="00D85AED" w:rsidP="002C62C7">
            <w:pPr>
              <w:ind w:firstLine="708"/>
              <w:rPr>
                <w:rFonts w:ascii="Helvetica" w:hAnsi="Helvetica" w:cs="Arial"/>
                <w:color w:val="0070C0"/>
                <w:sz w:val="22"/>
                <w:szCs w:val="22"/>
                <w:lang w:val="en-GB"/>
              </w:rPr>
            </w:pPr>
          </w:p>
        </w:tc>
        <w:tc>
          <w:tcPr>
            <w:tcW w:w="3858" w:type="dxa"/>
            <w:shd w:val="clear" w:color="auto" w:fill="FBD4B4" w:themeFill="accent6" w:themeFillTint="66"/>
          </w:tcPr>
          <w:p w14:paraId="4F5EDF15" w14:textId="77777777" w:rsidR="00AA0BA7" w:rsidRPr="00FD70F0" w:rsidRDefault="00AA0BA7" w:rsidP="00ED3547">
            <w:pPr>
              <w:ind w:left="65"/>
              <w:jc w:val="both"/>
              <w:rPr>
                <w:rFonts w:ascii="Helvetica" w:hAnsi="Helvetica" w:cs="Arial"/>
                <w:b/>
                <w:u w:val="single"/>
                <w:lang w:val="en-US"/>
              </w:rPr>
            </w:pPr>
          </w:p>
          <w:p w14:paraId="18DDEA8D" w14:textId="3017C3A4" w:rsidR="00AA0BA7" w:rsidRPr="00FD70F0" w:rsidRDefault="00AA0BA7" w:rsidP="00ED3547">
            <w:pPr>
              <w:ind w:left="65"/>
              <w:jc w:val="both"/>
              <w:rPr>
                <w:rFonts w:ascii="Helvetica" w:hAnsi="Helvetica" w:cs="Arial"/>
                <w:b/>
                <w:u w:val="single"/>
                <w:lang w:val="en-US"/>
              </w:rPr>
            </w:pPr>
          </w:p>
          <w:p w14:paraId="1AB92579" w14:textId="620D6871" w:rsidR="0071582C" w:rsidRPr="00FD70F0" w:rsidRDefault="0071582C" w:rsidP="00ED3547">
            <w:pPr>
              <w:ind w:left="65"/>
              <w:jc w:val="both"/>
              <w:rPr>
                <w:rFonts w:ascii="Helvetica" w:hAnsi="Helvetica" w:cs="Arial"/>
                <w:b/>
                <w:u w:val="single"/>
                <w:lang w:val="en-US"/>
              </w:rPr>
            </w:pPr>
          </w:p>
          <w:p w14:paraId="67B91EFB" w14:textId="77777777" w:rsidR="0071582C" w:rsidRPr="00FD70F0" w:rsidRDefault="0071582C" w:rsidP="00ED3547">
            <w:pPr>
              <w:ind w:left="65"/>
              <w:jc w:val="both"/>
              <w:rPr>
                <w:rFonts w:ascii="Helvetica" w:hAnsi="Helvetica" w:cs="Arial"/>
                <w:b/>
                <w:u w:val="single"/>
                <w:lang w:val="en-US"/>
              </w:rPr>
            </w:pPr>
          </w:p>
          <w:p w14:paraId="6DF165D3" w14:textId="77777777" w:rsidR="00AA0BA7" w:rsidRPr="00FD70F0" w:rsidRDefault="00AA0BA7" w:rsidP="00ED3547">
            <w:pPr>
              <w:ind w:left="65"/>
              <w:jc w:val="both"/>
              <w:rPr>
                <w:rFonts w:ascii="Helvetica" w:hAnsi="Helvetica" w:cs="Arial"/>
                <w:b/>
                <w:u w:val="single"/>
                <w:lang w:val="en-US"/>
              </w:rPr>
            </w:pPr>
          </w:p>
          <w:p w14:paraId="0F4C94B4" w14:textId="77777777" w:rsidR="00AA0BA7" w:rsidRPr="00FD70F0" w:rsidRDefault="00D85AED" w:rsidP="00ED3547">
            <w:pPr>
              <w:ind w:left="65"/>
              <w:jc w:val="both"/>
              <w:rPr>
                <w:rFonts w:ascii="Helvetica" w:hAnsi="Helvetica" w:cs="Arial"/>
                <w:b/>
                <w:u w:val="single"/>
                <w:lang w:val="en-GB"/>
              </w:rPr>
            </w:pPr>
            <w:r w:rsidRPr="00FD70F0">
              <w:rPr>
                <w:rFonts w:ascii="Helvetica" w:hAnsi="Helvetica" w:cs="Arial"/>
                <w:b/>
                <w:u w:val="single"/>
                <w:lang w:val="en-US"/>
              </w:rPr>
              <w:t>NON-FLUORESCENT</w:t>
            </w:r>
            <w:r w:rsidRPr="00FD70F0">
              <w:rPr>
                <w:rFonts w:ascii="Helvetica" w:hAnsi="Helvetica" w:cs="Arial"/>
                <w:b/>
                <w:u w:val="single"/>
                <w:lang w:val="en-GB"/>
              </w:rPr>
              <w:t xml:space="preserve"> </w:t>
            </w:r>
            <w:r w:rsidRPr="00FD70F0">
              <w:rPr>
                <w:rFonts w:ascii="Helvetica" w:hAnsi="Helvetica" w:cs="Arial"/>
                <w:lang w:val="en-US"/>
              </w:rPr>
              <w:t xml:space="preserve"> </w:t>
            </w:r>
            <w:r w:rsidRPr="00FD70F0">
              <w:rPr>
                <w:rFonts w:ascii="Helvetica" w:hAnsi="Helvetica" w:cs="Arial"/>
                <w:b/>
                <w:u w:val="single"/>
                <w:lang w:val="en-US"/>
              </w:rPr>
              <w:t>ALTERED</w:t>
            </w:r>
          </w:p>
          <w:p w14:paraId="372A7B70" w14:textId="499E03E0" w:rsidR="00D85AED" w:rsidRPr="00FD70F0" w:rsidRDefault="00AA0BA7" w:rsidP="00AA0BA7">
            <w:pPr>
              <w:ind w:left="65"/>
              <w:rPr>
                <w:rFonts w:ascii="Helvetica" w:hAnsi="Helvetica" w:cs="Arial"/>
                <w:b/>
                <w:u w:val="single"/>
                <w:lang w:val="en-US"/>
              </w:rPr>
            </w:pPr>
            <w:r w:rsidRPr="00FD70F0">
              <w:rPr>
                <w:rFonts w:ascii="Helvetica" w:hAnsi="Helvetica" w:cs="Arial"/>
                <w:lang w:val="en-US" w:eastAsia="en-GB"/>
              </w:rPr>
              <w:t>C</w:t>
            </w:r>
            <w:r w:rsidR="00ED3547" w:rsidRPr="00FD70F0">
              <w:rPr>
                <w:rFonts w:ascii="Helvetica" w:hAnsi="Helvetica" w:cs="Arial"/>
                <w:lang w:val="en-US" w:eastAsia="en-GB"/>
              </w:rPr>
              <w:t xml:space="preserve">oal grains lacking fluorescence. </w:t>
            </w:r>
          </w:p>
        </w:tc>
        <w:tc>
          <w:tcPr>
            <w:tcW w:w="8481" w:type="dxa"/>
            <w:shd w:val="clear" w:color="auto" w:fill="FBD4B4" w:themeFill="accent6" w:themeFillTint="66"/>
          </w:tcPr>
          <w:tbl>
            <w:tblPr>
              <w:tblStyle w:val="Tabellenraster"/>
              <w:tblpPr w:leftFromText="141" w:rightFromText="141" w:horzAnchor="margin" w:tblpXSpec="center" w:tblpY="220"/>
              <w:tblOverlap w:val="never"/>
              <w:tblW w:w="0" w:type="auto"/>
              <w:tblLook w:val="04A0" w:firstRow="1" w:lastRow="0" w:firstColumn="1" w:lastColumn="0" w:noHBand="0" w:noVBand="1"/>
            </w:tblPr>
            <w:tblGrid>
              <w:gridCol w:w="2571"/>
              <w:gridCol w:w="2569"/>
              <w:gridCol w:w="2569"/>
            </w:tblGrid>
            <w:tr w:rsidR="00D20B09" w:rsidRPr="00FD70F0" w14:paraId="69938C99" w14:textId="77777777" w:rsidTr="00A66561">
              <w:tc>
                <w:tcPr>
                  <w:tcW w:w="2571" w:type="dxa"/>
                </w:tcPr>
                <w:p w14:paraId="73CE5220" w14:textId="133F2D11" w:rsidR="00D85AED" w:rsidRPr="00FD70F0" w:rsidRDefault="00D20B09" w:rsidP="00D85AED">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79B0B1FA" wp14:editId="14E1E265">
                        <wp:extent cx="1495425" cy="1184837"/>
                        <wp:effectExtent l="0" t="0" r="0"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W1-2-5.jpg"/>
                                <pic:cNvPicPr/>
                              </pic:nvPicPr>
                              <pic:blipFill>
                                <a:blip r:embed="rId88" cstate="print">
                                  <a:extLst>
                                    <a:ext uri="{28A0092B-C50C-407E-A947-70E740481C1C}">
                                      <a14:useLocalDpi xmlns:a14="http://schemas.microsoft.com/office/drawing/2010/main" val="0"/>
                                    </a:ext>
                                  </a:extLst>
                                </a:blip>
                                <a:stretch>
                                  <a:fillRect/>
                                </a:stretch>
                              </pic:blipFill>
                              <pic:spPr>
                                <a:xfrm flipV="1">
                                  <a:off x="0" y="0"/>
                                  <a:ext cx="1504149" cy="1191749"/>
                                </a:xfrm>
                                <a:prstGeom prst="rect">
                                  <a:avLst/>
                                </a:prstGeom>
                              </pic:spPr>
                            </pic:pic>
                          </a:graphicData>
                        </a:graphic>
                      </wp:inline>
                    </w:drawing>
                  </w:r>
                </w:p>
              </w:tc>
              <w:tc>
                <w:tcPr>
                  <w:tcW w:w="2569" w:type="dxa"/>
                </w:tcPr>
                <w:p w14:paraId="4D3178AE" w14:textId="1651081D" w:rsidR="00D85AED" w:rsidRPr="00FD70F0" w:rsidRDefault="00D20B09" w:rsidP="00D85AED">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DB0F6DC" wp14:editId="07712101">
                        <wp:extent cx="1494715" cy="1184275"/>
                        <wp:effectExtent l="0" t="0" r="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W1-1-13.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507759" cy="1194610"/>
                                </a:xfrm>
                                <a:prstGeom prst="rect">
                                  <a:avLst/>
                                </a:prstGeom>
                              </pic:spPr>
                            </pic:pic>
                          </a:graphicData>
                        </a:graphic>
                      </wp:inline>
                    </w:drawing>
                  </w:r>
                </w:p>
              </w:tc>
              <w:tc>
                <w:tcPr>
                  <w:tcW w:w="2569" w:type="dxa"/>
                </w:tcPr>
                <w:p w14:paraId="7DEF8A24" w14:textId="58235EC7" w:rsidR="00D85AED" w:rsidRPr="00FD70F0" w:rsidRDefault="00D20B09" w:rsidP="00D85AED">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5FF7E4DD" wp14:editId="2318AFFD">
                        <wp:extent cx="1494717" cy="1184275"/>
                        <wp:effectExtent l="0" t="0" r="0" b="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W1-5-6.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533880" cy="1215304"/>
                                </a:xfrm>
                                <a:prstGeom prst="rect">
                                  <a:avLst/>
                                </a:prstGeom>
                              </pic:spPr>
                            </pic:pic>
                          </a:graphicData>
                        </a:graphic>
                      </wp:inline>
                    </w:drawing>
                  </w:r>
                </w:p>
              </w:tc>
            </w:tr>
            <w:tr w:rsidR="00D20B09" w:rsidRPr="00FD70F0" w14:paraId="57681415" w14:textId="77777777" w:rsidTr="00A66561">
              <w:tc>
                <w:tcPr>
                  <w:tcW w:w="2571" w:type="dxa"/>
                </w:tcPr>
                <w:p w14:paraId="5C85BDCB" w14:textId="6BF331CE" w:rsidR="00D85AED" w:rsidRPr="00FD70F0" w:rsidRDefault="00D20B09" w:rsidP="00D85AED">
                  <w:pPr>
                    <w:jc w:val="center"/>
                    <w:rPr>
                      <w:rFonts w:ascii="Helvetica" w:hAnsi="Helvetica" w:cs="Arial"/>
                      <w:noProof/>
                      <w:color w:val="000000"/>
                      <w:sz w:val="22"/>
                      <w:szCs w:val="22"/>
                      <w:lang w:val="en-US" w:eastAsia="de-DE"/>
                    </w:rPr>
                  </w:pPr>
                  <w:r w:rsidRPr="00FD70F0">
                    <w:rPr>
                      <w:rFonts w:ascii="Helvetica" w:hAnsi="Helvetica" w:cs="Arial"/>
                      <w:noProof/>
                      <w:color w:val="000000"/>
                      <w:sz w:val="22"/>
                      <w:szCs w:val="22"/>
                      <w:lang w:val="de-DE" w:eastAsia="de-DE"/>
                    </w:rPr>
                    <w:drawing>
                      <wp:inline distT="0" distB="0" distL="0" distR="0" wp14:anchorId="6BCA8F57" wp14:editId="1D7D673B">
                        <wp:extent cx="1476375" cy="1169743"/>
                        <wp:effectExtent l="0" t="0" r="0" b="0"/>
                        <wp:docPr id="234" name="Grafik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W1-5-13.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478094" cy="1171105"/>
                                </a:xfrm>
                                <a:prstGeom prst="rect">
                                  <a:avLst/>
                                </a:prstGeom>
                              </pic:spPr>
                            </pic:pic>
                          </a:graphicData>
                        </a:graphic>
                      </wp:inline>
                    </w:drawing>
                  </w:r>
                </w:p>
              </w:tc>
              <w:tc>
                <w:tcPr>
                  <w:tcW w:w="2569" w:type="dxa"/>
                </w:tcPr>
                <w:p w14:paraId="11CF0A63" w14:textId="1E9F03A1" w:rsidR="00D85AED" w:rsidRPr="00FD70F0" w:rsidRDefault="00D20B09" w:rsidP="00D85AED">
                  <w:pPr>
                    <w:jc w:val="center"/>
                    <w:rPr>
                      <w:rFonts w:ascii="Helvetica" w:hAnsi="Helvetica" w:cs="Arial"/>
                      <w:b/>
                      <w:bCs/>
                      <w:noProof/>
                      <w:sz w:val="22"/>
                      <w:szCs w:val="22"/>
                      <w:lang w:val="en-US" w:eastAsia="de-DE"/>
                    </w:rPr>
                  </w:pPr>
                  <w:r w:rsidRPr="00FD70F0">
                    <w:rPr>
                      <w:rFonts w:ascii="Helvetica" w:hAnsi="Helvetica" w:cs="Arial"/>
                      <w:b/>
                      <w:bCs/>
                      <w:noProof/>
                      <w:sz w:val="22"/>
                      <w:szCs w:val="22"/>
                      <w:lang w:val="de-DE" w:eastAsia="de-DE"/>
                    </w:rPr>
                    <w:drawing>
                      <wp:inline distT="0" distB="0" distL="0" distR="0" wp14:anchorId="555B0B55" wp14:editId="117437F8">
                        <wp:extent cx="1466850" cy="1162196"/>
                        <wp:effectExtent l="0" t="0" r="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W1-5-1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483043" cy="1175026"/>
                                </a:xfrm>
                                <a:prstGeom prst="rect">
                                  <a:avLst/>
                                </a:prstGeom>
                              </pic:spPr>
                            </pic:pic>
                          </a:graphicData>
                        </a:graphic>
                      </wp:inline>
                    </w:drawing>
                  </w:r>
                </w:p>
              </w:tc>
              <w:tc>
                <w:tcPr>
                  <w:tcW w:w="2569" w:type="dxa"/>
                </w:tcPr>
                <w:p w14:paraId="4ECE322F" w14:textId="35521955" w:rsidR="00D85AED" w:rsidRPr="00FD70F0" w:rsidRDefault="00C47FA6" w:rsidP="00D85AED">
                  <w:pPr>
                    <w:jc w:val="center"/>
                    <w:rPr>
                      <w:rFonts w:ascii="Helvetica" w:hAnsi="Helvetica"/>
                      <w:noProof/>
                    </w:rPr>
                  </w:pPr>
                  <w:r w:rsidRPr="00FD70F0">
                    <w:rPr>
                      <w:rFonts w:ascii="Helvetica" w:hAnsi="Helvetica"/>
                      <w:noProof/>
                      <w:lang w:val="de-DE" w:eastAsia="de-DE"/>
                    </w:rPr>
                    <w:drawing>
                      <wp:inline distT="0" distB="0" distL="0" distR="0" wp14:anchorId="29A29F5B" wp14:editId="5CE731A6">
                        <wp:extent cx="1477553" cy="1170676"/>
                        <wp:effectExtent l="0" t="0" r="8890"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W8-47b-24.jpg"/>
                                <pic:cNvPicPr/>
                              </pic:nvPicPr>
                              <pic:blipFill>
                                <a:blip r:embed="rId93" cstate="print">
                                  <a:extLst>
                                    <a:ext uri="{28A0092B-C50C-407E-A947-70E740481C1C}">
                                      <a14:useLocalDpi xmlns:a14="http://schemas.microsoft.com/office/drawing/2010/main" val="0"/>
                                    </a:ext>
                                  </a:extLst>
                                </a:blip>
                                <a:stretch>
                                  <a:fillRect/>
                                </a:stretch>
                              </pic:blipFill>
                              <pic:spPr>
                                <a:xfrm flipV="1">
                                  <a:off x="0" y="0"/>
                                  <a:ext cx="1484377" cy="1176082"/>
                                </a:xfrm>
                                <a:prstGeom prst="rect">
                                  <a:avLst/>
                                </a:prstGeom>
                              </pic:spPr>
                            </pic:pic>
                          </a:graphicData>
                        </a:graphic>
                      </wp:inline>
                    </w:drawing>
                  </w:r>
                </w:p>
              </w:tc>
            </w:tr>
          </w:tbl>
          <w:p w14:paraId="1158E9D7" w14:textId="77777777" w:rsidR="00A66561" w:rsidRPr="00FD70F0" w:rsidRDefault="00A66561" w:rsidP="00D85AED">
            <w:pPr>
              <w:jc w:val="center"/>
              <w:rPr>
                <w:rFonts w:ascii="Helvetica" w:hAnsi="Helvetica" w:cs="Arial"/>
                <w:color w:val="000000" w:themeColor="text1"/>
                <w:sz w:val="22"/>
                <w:szCs w:val="22"/>
                <w:lang w:val="en-GB"/>
              </w:rPr>
            </w:pPr>
          </w:p>
          <w:p w14:paraId="281ABF16" w14:textId="77777777" w:rsidR="00D85AED" w:rsidRPr="00FD70F0" w:rsidRDefault="00A66561" w:rsidP="00D85AED">
            <w:pPr>
              <w:jc w:val="center"/>
              <w:rPr>
                <w:rStyle w:val="Hervorhebung"/>
                <w:rFonts w:ascii="Helvetica" w:hAnsi="Helvetica" w:cs="Arial"/>
                <w:color w:val="000000" w:themeColor="text1"/>
                <w:sz w:val="22"/>
                <w:szCs w:val="22"/>
                <w:lang w:val="en-GB"/>
              </w:rPr>
            </w:pPr>
            <w:r w:rsidRPr="00FD70F0">
              <w:rPr>
                <w:rFonts w:ascii="Helvetica" w:hAnsi="Helvetica" w:cs="Arial"/>
                <w:color w:val="000000" w:themeColor="text1"/>
                <w:sz w:val="22"/>
                <w:szCs w:val="22"/>
                <w:lang w:val="en-GB"/>
              </w:rPr>
              <w:t>O</w:t>
            </w:r>
            <w:r w:rsidR="00D85AED" w:rsidRPr="00FD70F0">
              <w:rPr>
                <w:rFonts w:ascii="Helvetica" w:hAnsi="Helvetica" w:cs="Arial"/>
                <w:color w:val="000000" w:themeColor="text1"/>
                <w:sz w:val="22"/>
                <w:szCs w:val="22"/>
                <w:lang w:val="en-GB"/>
              </w:rPr>
              <w:t xml:space="preserve">il immersion (n = 1.518) in reflected monochromatic </w:t>
            </w:r>
            <w:r w:rsidR="00D85AED" w:rsidRPr="00FD70F0">
              <w:rPr>
                <w:rStyle w:val="Hervorhebung"/>
                <w:rFonts w:ascii="Helvetica" w:hAnsi="Helvetica" w:cs="Arial"/>
                <w:color w:val="000000" w:themeColor="text1"/>
                <w:sz w:val="22"/>
                <w:szCs w:val="22"/>
                <w:lang w:val="en-GB"/>
              </w:rPr>
              <w:t>non</w:t>
            </w:r>
            <w:r w:rsidR="00D85AED" w:rsidRPr="00FD70F0">
              <w:rPr>
                <w:rFonts w:ascii="Helvetica" w:hAnsi="Helvetica" w:cs="Arial"/>
                <w:color w:val="000000" w:themeColor="text1"/>
                <w:sz w:val="22"/>
                <w:szCs w:val="22"/>
                <w:lang w:val="en-GB"/>
              </w:rPr>
              <w:t>-</w:t>
            </w:r>
            <w:r w:rsidR="00D85AED" w:rsidRPr="00FD70F0">
              <w:rPr>
                <w:rStyle w:val="Hervorhebung"/>
                <w:rFonts w:ascii="Helvetica" w:hAnsi="Helvetica" w:cs="Arial"/>
                <w:color w:val="000000" w:themeColor="text1"/>
                <w:sz w:val="22"/>
                <w:szCs w:val="22"/>
                <w:lang w:val="en-GB"/>
              </w:rPr>
              <w:t>polarized incident light, 50x</w:t>
            </w:r>
          </w:p>
          <w:p w14:paraId="351B8F0F" w14:textId="623BB850" w:rsidR="00A66561" w:rsidRPr="00FD70F0" w:rsidRDefault="00A66561" w:rsidP="00D85AED">
            <w:pPr>
              <w:jc w:val="center"/>
              <w:rPr>
                <w:rFonts w:ascii="Helvetica" w:hAnsi="Helvetica" w:cs="Arial"/>
                <w:b/>
                <w:bCs/>
                <w:noProof/>
                <w:sz w:val="6"/>
                <w:szCs w:val="6"/>
                <w:lang w:val="en-US" w:eastAsia="de-DE"/>
              </w:rPr>
            </w:pPr>
          </w:p>
        </w:tc>
      </w:tr>
      <w:tr w:rsidR="00D20B09" w:rsidRPr="00FD70F0" w14:paraId="6C4C0D84" w14:textId="77777777" w:rsidTr="00E30817">
        <w:trPr>
          <w:trHeight w:val="835"/>
        </w:trPr>
        <w:tc>
          <w:tcPr>
            <w:tcW w:w="2369" w:type="dxa"/>
            <w:vMerge/>
            <w:shd w:val="clear" w:color="auto" w:fill="auto"/>
          </w:tcPr>
          <w:p w14:paraId="65E2AE32" w14:textId="77777777" w:rsidR="00D85AED" w:rsidRPr="00FD70F0" w:rsidRDefault="00D85AED" w:rsidP="00714039">
            <w:pPr>
              <w:rPr>
                <w:rFonts w:ascii="Helvetica" w:hAnsi="Helvetica" w:cs="Arial"/>
                <w:b/>
                <w:color w:val="0070C0"/>
                <w:sz w:val="22"/>
                <w:szCs w:val="22"/>
                <w:lang w:val="en-GB"/>
              </w:rPr>
            </w:pPr>
          </w:p>
        </w:tc>
        <w:tc>
          <w:tcPr>
            <w:tcW w:w="3858" w:type="dxa"/>
            <w:shd w:val="clear" w:color="auto" w:fill="FBD4B4" w:themeFill="accent6" w:themeFillTint="66"/>
          </w:tcPr>
          <w:p w14:paraId="2814F1E7" w14:textId="77777777" w:rsidR="0071582C" w:rsidRPr="00FD70F0" w:rsidRDefault="0071582C" w:rsidP="00ED3547">
            <w:pPr>
              <w:ind w:left="65"/>
              <w:jc w:val="both"/>
              <w:rPr>
                <w:rFonts w:ascii="Helvetica" w:hAnsi="Helvetica" w:cs="Arial"/>
                <w:b/>
                <w:u w:val="single"/>
                <w:lang w:val="en-US"/>
              </w:rPr>
            </w:pPr>
          </w:p>
          <w:p w14:paraId="367D788D" w14:textId="77777777" w:rsidR="0071582C" w:rsidRPr="00FD70F0" w:rsidRDefault="0071582C" w:rsidP="00ED3547">
            <w:pPr>
              <w:ind w:left="65"/>
              <w:jc w:val="both"/>
              <w:rPr>
                <w:rFonts w:ascii="Helvetica" w:hAnsi="Helvetica" w:cs="Arial"/>
                <w:b/>
                <w:u w:val="single"/>
                <w:lang w:val="en-US"/>
              </w:rPr>
            </w:pPr>
          </w:p>
          <w:p w14:paraId="0B1F290A" w14:textId="77777777" w:rsidR="0071582C" w:rsidRPr="00FD70F0" w:rsidRDefault="0071582C" w:rsidP="00ED3547">
            <w:pPr>
              <w:ind w:left="65"/>
              <w:jc w:val="both"/>
              <w:rPr>
                <w:rFonts w:ascii="Helvetica" w:hAnsi="Helvetica" w:cs="Arial"/>
                <w:b/>
                <w:u w:val="single"/>
                <w:lang w:val="en-US"/>
              </w:rPr>
            </w:pPr>
          </w:p>
          <w:p w14:paraId="274B8E88" w14:textId="77777777" w:rsidR="0071582C" w:rsidRPr="00FD70F0" w:rsidRDefault="0071582C" w:rsidP="00ED3547">
            <w:pPr>
              <w:ind w:left="65"/>
              <w:jc w:val="both"/>
              <w:rPr>
                <w:rFonts w:ascii="Helvetica" w:hAnsi="Helvetica" w:cs="Arial"/>
                <w:b/>
                <w:u w:val="single"/>
                <w:lang w:val="en-US"/>
              </w:rPr>
            </w:pPr>
          </w:p>
          <w:p w14:paraId="52BC1DE2" w14:textId="77777777" w:rsidR="0071582C" w:rsidRPr="00FD70F0" w:rsidRDefault="0071582C" w:rsidP="00ED3547">
            <w:pPr>
              <w:ind w:left="65"/>
              <w:jc w:val="both"/>
              <w:rPr>
                <w:rFonts w:ascii="Helvetica" w:hAnsi="Helvetica" w:cs="Arial"/>
                <w:b/>
                <w:u w:val="single"/>
                <w:lang w:val="en-US"/>
              </w:rPr>
            </w:pPr>
          </w:p>
          <w:p w14:paraId="7253B183" w14:textId="759AE7D0" w:rsidR="00AA0BA7" w:rsidRPr="00FD70F0" w:rsidRDefault="0071582C" w:rsidP="00ED3547">
            <w:pPr>
              <w:ind w:left="65"/>
              <w:jc w:val="both"/>
              <w:rPr>
                <w:rFonts w:ascii="Helvetica" w:hAnsi="Helvetica" w:cs="Arial"/>
                <w:b/>
                <w:u w:val="single"/>
                <w:lang w:val="en-GB"/>
              </w:rPr>
            </w:pPr>
            <w:r w:rsidRPr="00FD70F0">
              <w:rPr>
                <w:rFonts w:ascii="Helvetica" w:hAnsi="Helvetica" w:cs="Arial"/>
                <w:b/>
                <w:u w:val="single"/>
                <w:lang w:val="en-US"/>
              </w:rPr>
              <w:t>FLUORESCENT</w:t>
            </w:r>
            <w:r w:rsidR="00AA0BA7" w:rsidRPr="00FD70F0">
              <w:rPr>
                <w:rFonts w:ascii="Helvetica" w:hAnsi="Helvetica" w:cs="Arial"/>
                <w:b/>
                <w:u w:val="single"/>
                <w:lang w:val="en-GB"/>
              </w:rPr>
              <w:t xml:space="preserve"> </w:t>
            </w:r>
          </w:p>
          <w:p w14:paraId="18BA8697" w14:textId="77777777" w:rsidR="00AA0BA7" w:rsidRPr="00FD70F0" w:rsidRDefault="00D85AED" w:rsidP="00ED3547">
            <w:pPr>
              <w:ind w:left="65"/>
              <w:jc w:val="both"/>
              <w:rPr>
                <w:rFonts w:ascii="Helvetica" w:hAnsi="Helvetica" w:cs="Arial"/>
                <w:b/>
                <w:u w:val="single"/>
                <w:lang w:val="en-GB"/>
              </w:rPr>
            </w:pPr>
            <w:r w:rsidRPr="00FD70F0">
              <w:rPr>
                <w:rFonts w:ascii="Helvetica" w:hAnsi="Helvetica" w:cs="Arial"/>
                <w:b/>
                <w:u w:val="single"/>
                <w:lang w:val="en-US"/>
              </w:rPr>
              <w:t>ALTERED</w:t>
            </w:r>
          </w:p>
          <w:p w14:paraId="4441A42F" w14:textId="57BEF149" w:rsidR="00D85AED" w:rsidRPr="00FD70F0" w:rsidRDefault="00AA0BA7" w:rsidP="00AA0BA7">
            <w:pPr>
              <w:ind w:left="65"/>
              <w:rPr>
                <w:rFonts w:ascii="Helvetica" w:hAnsi="Helvetica" w:cs="Arial"/>
                <w:b/>
                <w:u w:val="single"/>
                <w:lang w:val="en-US"/>
              </w:rPr>
            </w:pPr>
            <w:r w:rsidRPr="00FD70F0">
              <w:rPr>
                <w:rFonts w:ascii="Helvetica" w:hAnsi="Helvetica" w:cs="Arial"/>
                <w:lang w:val="en-US" w:eastAsia="en-GB"/>
              </w:rPr>
              <w:t>C</w:t>
            </w:r>
            <w:r w:rsidR="00ED3547" w:rsidRPr="00FD70F0">
              <w:rPr>
                <w:rFonts w:ascii="Helvetica" w:hAnsi="Helvetica" w:cs="Arial"/>
                <w:lang w:val="en-US" w:eastAsia="en-GB"/>
              </w:rPr>
              <w:t>oal grains displaying fluorescence.</w:t>
            </w:r>
          </w:p>
        </w:tc>
        <w:tc>
          <w:tcPr>
            <w:tcW w:w="8481" w:type="dxa"/>
            <w:shd w:val="clear" w:color="auto" w:fill="FBD4B4" w:themeFill="accent6" w:themeFillTint="66"/>
          </w:tcPr>
          <w:tbl>
            <w:tblPr>
              <w:tblStyle w:val="Tabellenraster"/>
              <w:tblpPr w:leftFromText="141" w:rightFromText="141" w:horzAnchor="margin" w:tblpXSpec="center" w:tblpY="240"/>
              <w:tblOverlap w:val="never"/>
              <w:tblW w:w="0" w:type="auto"/>
              <w:tblLook w:val="04A0" w:firstRow="1" w:lastRow="0" w:firstColumn="1" w:lastColumn="0" w:noHBand="0" w:noVBand="1"/>
            </w:tblPr>
            <w:tblGrid>
              <w:gridCol w:w="2541"/>
              <w:gridCol w:w="2541"/>
              <w:gridCol w:w="2526"/>
            </w:tblGrid>
            <w:tr w:rsidR="00D85AED" w:rsidRPr="00FD70F0" w14:paraId="3C94A9BD" w14:textId="77777777" w:rsidTr="001D7104">
              <w:tc>
                <w:tcPr>
                  <w:tcW w:w="2541" w:type="dxa"/>
                </w:tcPr>
                <w:p w14:paraId="254467C2" w14:textId="77777777" w:rsidR="00D85AED" w:rsidRPr="00FD70F0" w:rsidRDefault="00D85AED" w:rsidP="00D85AED">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5FD922BD" wp14:editId="2816988F">
                        <wp:extent cx="1476375" cy="1169725"/>
                        <wp:effectExtent l="0" t="0" r="0" b="0"/>
                        <wp:docPr id="196" name="Grafik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0712949_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88115" cy="1179026"/>
                                </a:xfrm>
                                <a:prstGeom prst="rect">
                                  <a:avLst/>
                                </a:prstGeom>
                              </pic:spPr>
                            </pic:pic>
                          </a:graphicData>
                        </a:graphic>
                      </wp:inline>
                    </w:drawing>
                  </w:r>
                </w:p>
              </w:tc>
              <w:tc>
                <w:tcPr>
                  <w:tcW w:w="2541" w:type="dxa"/>
                </w:tcPr>
                <w:p w14:paraId="4C4D384B" w14:textId="77777777" w:rsidR="00D85AED" w:rsidRPr="00FD70F0" w:rsidRDefault="00D85AED" w:rsidP="00D85AED">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05E76F02" wp14:editId="1A9A5707">
                        <wp:extent cx="1476375" cy="1169725"/>
                        <wp:effectExtent l="0" t="0" r="0" b="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0712968_59.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87465" cy="1178511"/>
                                </a:xfrm>
                                <a:prstGeom prst="rect">
                                  <a:avLst/>
                                </a:prstGeom>
                              </pic:spPr>
                            </pic:pic>
                          </a:graphicData>
                        </a:graphic>
                      </wp:inline>
                    </w:drawing>
                  </w:r>
                </w:p>
              </w:tc>
              <w:tc>
                <w:tcPr>
                  <w:tcW w:w="2526" w:type="dxa"/>
                </w:tcPr>
                <w:p w14:paraId="497585A3" w14:textId="77777777" w:rsidR="00D85AED" w:rsidRPr="00FD70F0" w:rsidRDefault="001763DA" w:rsidP="00D85AED">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2E095CF8" wp14:editId="38405D20">
                        <wp:extent cx="1466215" cy="1161693"/>
                        <wp:effectExtent l="0" t="0" r="635" b="635"/>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712984_002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474339" cy="1168130"/>
                                </a:xfrm>
                                <a:prstGeom prst="rect">
                                  <a:avLst/>
                                </a:prstGeom>
                              </pic:spPr>
                            </pic:pic>
                          </a:graphicData>
                        </a:graphic>
                      </wp:inline>
                    </w:drawing>
                  </w:r>
                </w:p>
              </w:tc>
            </w:tr>
            <w:tr w:rsidR="00D85AED" w:rsidRPr="00FD70F0" w14:paraId="53D89F36" w14:textId="77777777" w:rsidTr="001D7104">
              <w:tc>
                <w:tcPr>
                  <w:tcW w:w="2541" w:type="dxa"/>
                </w:tcPr>
                <w:p w14:paraId="2E40843D" w14:textId="77777777" w:rsidR="00D85AED" w:rsidRPr="00FD70F0" w:rsidRDefault="001763DA" w:rsidP="00D85AED">
                  <w:pPr>
                    <w:jc w:val="center"/>
                    <w:rPr>
                      <w:rFonts w:ascii="Helvetica" w:hAnsi="Helvetica" w:cs="Arial"/>
                      <w:noProof/>
                      <w:color w:val="000000"/>
                      <w:sz w:val="22"/>
                      <w:szCs w:val="22"/>
                      <w:lang w:val="de-DE" w:eastAsia="de-DE"/>
                    </w:rPr>
                  </w:pPr>
                  <w:r w:rsidRPr="00FD70F0">
                    <w:rPr>
                      <w:rFonts w:ascii="Helvetica" w:hAnsi="Helvetica"/>
                      <w:noProof/>
                      <w:lang w:val="de-DE" w:eastAsia="de-DE"/>
                    </w:rPr>
                    <w:drawing>
                      <wp:inline distT="0" distB="0" distL="0" distR="0" wp14:anchorId="184175F6" wp14:editId="22570FF9">
                        <wp:extent cx="1441450" cy="1142072"/>
                        <wp:effectExtent l="0" t="0" r="6350" b="127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712968_46.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460812" cy="1157413"/>
                                </a:xfrm>
                                <a:prstGeom prst="rect">
                                  <a:avLst/>
                                </a:prstGeom>
                              </pic:spPr>
                            </pic:pic>
                          </a:graphicData>
                        </a:graphic>
                      </wp:inline>
                    </w:drawing>
                  </w:r>
                </w:p>
              </w:tc>
              <w:tc>
                <w:tcPr>
                  <w:tcW w:w="2541" w:type="dxa"/>
                </w:tcPr>
                <w:p w14:paraId="7C1DE40F" w14:textId="77777777" w:rsidR="00D85AED" w:rsidRPr="00FD70F0" w:rsidRDefault="001763DA" w:rsidP="00D85AED">
                  <w:pPr>
                    <w:jc w:val="center"/>
                    <w:rPr>
                      <w:rFonts w:ascii="Helvetica" w:hAnsi="Helvetica" w:cs="Arial"/>
                      <w:b/>
                      <w:bCs/>
                      <w:noProof/>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010C8061" wp14:editId="57A5B033">
                        <wp:extent cx="1437812" cy="1139190"/>
                        <wp:effectExtent l="0" t="0" r="0" b="3810"/>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1-3-10.jpg"/>
                                <pic:cNvPicPr/>
                              </pic:nvPicPr>
                              <pic:blipFill>
                                <a:blip r:embed="rId70" cstate="print">
                                  <a:extLst>
                                    <a:ext uri="{28A0092B-C50C-407E-A947-70E740481C1C}">
                                      <a14:useLocalDpi xmlns:a14="http://schemas.microsoft.com/office/drawing/2010/main" val="0"/>
                                    </a:ext>
                                  </a:extLst>
                                </a:blip>
                                <a:stretch>
                                  <a:fillRect/>
                                </a:stretch>
                              </pic:blipFill>
                              <pic:spPr>
                                <a:xfrm flipV="1">
                                  <a:off x="0" y="0"/>
                                  <a:ext cx="1452495" cy="1150823"/>
                                </a:xfrm>
                                <a:prstGeom prst="rect">
                                  <a:avLst/>
                                </a:prstGeom>
                              </pic:spPr>
                            </pic:pic>
                          </a:graphicData>
                        </a:graphic>
                      </wp:inline>
                    </w:drawing>
                  </w:r>
                </w:p>
              </w:tc>
              <w:tc>
                <w:tcPr>
                  <w:tcW w:w="2526" w:type="dxa"/>
                </w:tcPr>
                <w:p w14:paraId="21C313BB" w14:textId="77777777" w:rsidR="00D85AED" w:rsidRPr="00FD70F0" w:rsidRDefault="001763DA" w:rsidP="00D85AED">
                  <w:pPr>
                    <w:jc w:val="center"/>
                    <w:rPr>
                      <w:rFonts w:ascii="Helvetica" w:hAnsi="Helvetica"/>
                      <w:noProof/>
                    </w:rPr>
                  </w:pPr>
                  <w:r w:rsidRPr="00FD70F0">
                    <w:rPr>
                      <w:rFonts w:ascii="Helvetica" w:hAnsi="Helvetica" w:cs="Arial"/>
                      <w:noProof/>
                      <w:color w:val="000000"/>
                      <w:sz w:val="22"/>
                      <w:szCs w:val="22"/>
                      <w:lang w:val="de-DE" w:eastAsia="de-DE"/>
                    </w:rPr>
                    <w:drawing>
                      <wp:inline distT="0" distB="0" distL="0" distR="0" wp14:anchorId="0A657FC1" wp14:editId="72E2CB47">
                        <wp:extent cx="1466215" cy="1161693"/>
                        <wp:effectExtent l="0" t="0" r="635" b="635"/>
                        <wp:docPr id="202" name="Grafik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712984_005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474343" cy="1168133"/>
                                </a:xfrm>
                                <a:prstGeom prst="rect">
                                  <a:avLst/>
                                </a:prstGeom>
                              </pic:spPr>
                            </pic:pic>
                          </a:graphicData>
                        </a:graphic>
                      </wp:inline>
                    </w:drawing>
                  </w:r>
                </w:p>
              </w:tc>
            </w:tr>
          </w:tbl>
          <w:p w14:paraId="3860AFE3" w14:textId="77777777" w:rsidR="00D85AED" w:rsidRPr="00FD70F0" w:rsidRDefault="00D85AED" w:rsidP="00D85AED">
            <w:pPr>
              <w:jc w:val="center"/>
              <w:rPr>
                <w:rFonts w:ascii="Helvetica" w:hAnsi="Helvetica" w:cs="Arial"/>
                <w:b/>
                <w:bCs/>
                <w:sz w:val="22"/>
                <w:szCs w:val="22"/>
                <w:lang w:val="en-GB"/>
              </w:rPr>
            </w:pPr>
          </w:p>
          <w:p w14:paraId="24806269" w14:textId="0796E059" w:rsidR="00EF583D" w:rsidRPr="00684649" w:rsidRDefault="00A66561" w:rsidP="00684649">
            <w:pPr>
              <w:jc w:val="center"/>
              <w:rPr>
                <w:rFonts w:ascii="Helvetica" w:hAnsi="Helvetica" w:cs="Arial"/>
                <w:b/>
                <w:bCs/>
                <w:color w:val="000000" w:themeColor="text1"/>
                <w:sz w:val="22"/>
                <w:szCs w:val="22"/>
                <w:lang w:val="en-GB"/>
              </w:rPr>
            </w:pPr>
            <w:r w:rsidRPr="00FD70F0">
              <w:rPr>
                <w:rFonts w:ascii="Helvetica" w:hAnsi="Helvetica" w:cs="Arial"/>
                <w:color w:val="000000" w:themeColor="text1"/>
                <w:sz w:val="22"/>
                <w:szCs w:val="22"/>
                <w:lang w:val="en-GB"/>
              </w:rPr>
              <w:t>O</w:t>
            </w:r>
            <w:r w:rsidR="00D85AED" w:rsidRPr="00FD70F0">
              <w:rPr>
                <w:rFonts w:ascii="Helvetica" w:hAnsi="Helvetica" w:cs="Arial"/>
                <w:color w:val="000000" w:themeColor="text1"/>
                <w:sz w:val="22"/>
                <w:szCs w:val="22"/>
                <w:lang w:val="en-GB"/>
              </w:rPr>
              <w:t xml:space="preserve">il immersion (n = 1.518) in reflected monochromatic </w:t>
            </w:r>
            <w:r w:rsidR="00D85AED" w:rsidRPr="00FD70F0">
              <w:rPr>
                <w:rStyle w:val="Hervorhebung"/>
                <w:rFonts w:ascii="Helvetica" w:hAnsi="Helvetica" w:cs="Arial"/>
                <w:color w:val="000000" w:themeColor="text1"/>
                <w:sz w:val="22"/>
                <w:szCs w:val="22"/>
                <w:lang w:val="en-GB"/>
              </w:rPr>
              <w:t>non</w:t>
            </w:r>
            <w:r w:rsidR="00D85AED" w:rsidRPr="00FD70F0">
              <w:rPr>
                <w:rFonts w:ascii="Helvetica" w:hAnsi="Helvetica" w:cs="Arial"/>
                <w:color w:val="000000" w:themeColor="text1"/>
                <w:sz w:val="22"/>
                <w:szCs w:val="22"/>
                <w:lang w:val="en-GB"/>
              </w:rPr>
              <w:t>-</w:t>
            </w:r>
            <w:r w:rsidR="00D85AED" w:rsidRPr="00FD70F0">
              <w:rPr>
                <w:rStyle w:val="Hervorhebung"/>
                <w:rFonts w:ascii="Helvetica" w:hAnsi="Helvetica" w:cs="Arial"/>
                <w:color w:val="000000" w:themeColor="text1"/>
                <w:sz w:val="22"/>
                <w:szCs w:val="22"/>
                <w:lang w:val="en-GB"/>
              </w:rPr>
              <w:t>polarized incident light, 50x</w:t>
            </w:r>
          </w:p>
        </w:tc>
      </w:tr>
      <w:tr w:rsidR="00D20B09" w:rsidRPr="00FD70F0" w14:paraId="282ED9AC" w14:textId="77777777" w:rsidTr="00E30817">
        <w:trPr>
          <w:trHeight w:val="835"/>
        </w:trPr>
        <w:tc>
          <w:tcPr>
            <w:tcW w:w="2369" w:type="dxa"/>
            <w:vMerge w:val="restart"/>
            <w:shd w:val="clear" w:color="auto" w:fill="auto"/>
          </w:tcPr>
          <w:p w14:paraId="3CAF63B6" w14:textId="77777777" w:rsidR="00714039" w:rsidRPr="00FD70F0" w:rsidRDefault="00714039" w:rsidP="001763DA">
            <w:pPr>
              <w:jc w:val="center"/>
              <w:rPr>
                <w:rFonts w:ascii="Helvetica" w:hAnsi="Helvetica" w:cs="Arial"/>
                <w:b/>
                <w:color w:val="0070C0"/>
                <w:sz w:val="36"/>
                <w:szCs w:val="36"/>
                <w:lang w:val="en-GB"/>
              </w:rPr>
            </w:pPr>
          </w:p>
          <w:p w14:paraId="2F91002E" w14:textId="77777777" w:rsidR="00714039" w:rsidRPr="00FD70F0" w:rsidRDefault="00714039" w:rsidP="001763DA">
            <w:pPr>
              <w:jc w:val="center"/>
              <w:rPr>
                <w:rFonts w:ascii="Helvetica" w:hAnsi="Helvetica" w:cs="Arial"/>
                <w:b/>
                <w:color w:val="0070C0"/>
                <w:sz w:val="36"/>
                <w:szCs w:val="36"/>
                <w:lang w:val="en-GB"/>
              </w:rPr>
            </w:pPr>
          </w:p>
          <w:p w14:paraId="68C0ADFD" w14:textId="77777777" w:rsidR="00714039" w:rsidRPr="00FD70F0" w:rsidRDefault="00714039" w:rsidP="001763DA">
            <w:pPr>
              <w:jc w:val="center"/>
              <w:rPr>
                <w:rFonts w:ascii="Helvetica" w:hAnsi="Helvetica" w:cs="Arial"/>
                <w:b/>
                <w:color w:val="0070C0"/>
                <w:sz w:val="36"/>
                <w:szCs w:val="36"/>
                <w:lang w:val="en-GB"/>
              </w:rPr>
            </w:pPr>
          </w:p>
          <w:p w14:paraId="42DFB57A" w14:textId="77777777" w:rsidR="00714039" w:rsidRPr="00FD70F0" w:rsidRDefault="00714039" w:rsidP="001763DA">
            <w:pPr>
              <w:jc w:val="center"/>
              <w:rPr>
                <w:rFonts w:ascii="Helvetica" w:hAnsi="Helvetica" w:cs="Arial"/>
                <w:b/>
                <w:color w:val="0070C0"/>
                <w:sz w:val="36"/>
                <w:szCs w:val="36"/>
                <w:lang w:val="en-GB"/>
              </w:rPr>
            </w:pPr>
          </w:p>
          <w:p w14:paraId="1B41D8BF" w14:textId="77777777" w:rsidR="00714039" w:rsidRPr="00FD70F0" w:rsidRDefault="00714039" w:rsidP="001763DA">
            <w:pPr>
              <w:jc w:val="center"/>
              <w:rPr>
                <w:rFonts w:ascii="Helvetica" w:hAnsi="Helvetica" w:cs="Arial"/>
                <w:b/>
                <w:color w:val="0070C0"/>
                <w:sz w:val="36"/>
                <w:szCs w:val="36"/>
                <w:lang w:val="en-GB"/>
              </w:rPr>
            </w:pPr>
          </w:p>
          <w:p w14:paraId="4824DF8B" w14:textId="77777777" w:rsidR="00714039" w:rsidRPr="00FD70F0" w:rsidRDefault="00714039" w:rsidP="001763DA">
            <w:pPr>
              <w:jc w:val="center"/>
              <w:rPr>
                <w:rFonts w:ascii="Helvetica" w:hAnsi="Helvetica" w:cs="Arial"/>
                <w:b/>
                <w:color w:val="0070C0"/>
                <w:sz w:val="36"/>
                <w:szCs w:val="36"/>
                <w:lang w:val="en-GB"/>
              </w:rPr>
            </w:pPr>
          </w:p>
          <w:p w14:paraId="49A0AE43" w14:textId="1ED46E5A" w:rsidR="00714039" w:rsidRPr="00FD70F0" w:rsidRDefault="00714039" w:rsidP="001763DA">
            <w:pPr>
              <w:jc w:val="center"/>
              <w:rPr>
                <w:rFonts w:ascii="Helvetica" w:hAnsi="Helvetica" w:cs="Arial"/>
                <w:b/>
                <w:color w:val="0070C0"/>
                <w:sz w:val="36"/>
                <w:szCs w:val="36"/>
                <w:lang w:val="en-GB"/>
              </w:rPr>
            </w:pPr>
          </w:p>
          <w:p w14:paraId="569A3947" w14:textId="77777777" w:rsidR="00C9509E" w:rsidRPr="00FD70F0" w:rsidRDefault="00C9509E" w:rsidP="001763DA">
            <w:pPr>
              <w:jc w:val="center"/>
              <w:rPr>
                <w:rFonts w:ascii="Helvetica" w:hAnsi="Helvetica" w:cs="Arial"/>
                <w:b/>
                <w:color w:val="0070C0"/>
                <w:sz w:val="36"/>
                <w:szCs w:val="36"/>
                <w:lang w:val="en-GB"/>
              </w:rPr>
            </w:pPr>
          </w:p>
          <w:p w14:paraId="344A2738" w14:textId="77777777" w:rsidR="00714039" w:rsidRPr="00FD70F0" w:rsidRDefault="00714039" w:rsidP="001763DA">
            <w:pPr>
              <w:jc w:val="center"/>
              <w:rPr>
                <w:rFonts w:ascii="Helvetica" w:hAnsi="Helvetica" w:cs="Arial"/>
                <w:b/>
                <w:color w:val="0070C0"/>
                <w:sz w:val="36"/>
                <w:szCs w:val="36"/>
                <w:lang w:val="en-GB"/>
              </w:rPr>
            </w:pPr>
          </w:p>
          <w:p w14:paraId="1BCF51E2" w14:textId="77777777" w:rsidR="00714039" w:rsidRPr="00FD70F0" w:rsidRDefault="00714039" w:rsidP="001763DA">
            <w:pPr>
              <w:jc w:val="center"/>
              <w:rPr>
                <w:rFonts w:ascii="Helvetica" w:hAnsi="Helvetica" w:cs="Arial"/>
                <w:b/>
                <w:color w:val="0070C0"/>
                <w:sz w:val="36"/>
                <w:szCs w:val="36"/>
                <w:lang w:val="en-GB"/>
              </w:rPr>
            </w:pPr>
          </w:p>
          <w:p w14:paraId="7B8509F7" w14:textId="77777777" w:rsidR="001763DA" w:rsidRPr="00FD70F0" w:rsidRDefault="001763DA" w:rsidP="001763DA">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LEVEL 5</w:t>
            </w:r>
          </w:p>
          <w:p w14:paraId="39DC31C8" w14:textId="77777777" w:rsidR="001763DA" w:rsidRPr="00FD70F0" w:rsidRDefault="001763DA" w:rsidP="001763DA">
            <w:pPr>
              <w:jc w:val="center"/>
              <w:rPr>
                <w:rFonts w:ascii="Helvetica" w:hAnsi="Helvetica" w:cs="Arial"/>
                <w:b/>
                <w:bCs/>
                <w:color w:val="0070C0"/>
                <w:sz w:val="36"/>
                <w:szCs w:val="36"/>
                <w:lang w:val="en-GB"/>
              </w:rPr>
            </w:pPr>
            <w:r w:rsidRPr="00FD70F0">
              <w:rPr>
                <w:rFonts w:ascii="Helvetica" w:hAnsi="Helvetica" w:cs="Arial"/>
                <w:b/>
                <w:bCs/>
                <w:color w:val="0070C0"/>
                <w:sz w:val="36"/>
                <w:szCs w:val="36"/>
                <w:lang w:val="en-GB"/>
              </w:rPr>
              <w:t>Altered</w:t>
            </w:r>
          </w:p>
          <w:p w14:paraId="4F6E929B" w14:textId="77777777" w:rsidR="001763DA" w:rsidRPr="00FD70F0" w:rsidRDefault="001763DA" w:rsidP="00714039">
            <w:pPr>
              <w:rPr>
                <w:rFonts w:ascii="Helvetica" w:hAnsi="Helvetica" w:cs="Arial"/>
                <w:b/>
                <w:color w:val="0070C0"/>
                <w:sz w:val="22"/>
                <w:szCs w:val="22"/>
                <w:lang w:val="en-GB"/>
              </w:rPr>
            </w:pPr>
          </w:p>
        </w:tc>
        <w:tc>
          <w:tcPr>
            <w:tcW w:w="3858" w:type="dxa"/>
            <w:shd w:val="clear" w:color="auto" w:fill="FBD4B4" w:themeFill="accent6" w:themeFillTint="66"/>
          </w:tcPr>
          <w:p w14:paraId="32FF85C0" w14:textId="77777777" w:rsidR="0071582C" w:rsidRPr="00FD70F0" w:rsidRDefault="0071582C" w:rsidP="007D2A74">
            <w:pPr>
              <w:ind w:left="65"/>
              <w:jc w:val="both"/>
              <w:rPr>
                <w:rFonts w:ascii="Helvetica" w:hAnsi="Helvetica" w:cs="Arial"/>
                <w:b/>
                <w:u w:val="single"/>
                <w:lang w:val="en-US"/>
              </w:rPr>
            </w:pPr>
          </w:p>
          <w:p w14:paraId="36720117" w14:textId="77777777" w:rsidR="0071582C" w:rsidRPr="00FD70F0" w:rsidRDefault="0071582C" w:rsidP="007D2A74">
            <w:pPr>
              <w:ind w:left="65"/>
              <w:jc w:val="both"/>
              <w:rPr>
                <w:rFonts w:ascii="Helvetica" w:hAnsi="Helvetica" w:cs="Arial"/>
                <w:b/>
                <w:u w:val="single"/>
                <w:lang w:val="en-US"/>
              </w:rPr>
            </w:pPr>
          </w:p>
          <w:p w14:paraId="3D91FF54" w14:textId="77777777" w:rsidR="0071582C" w:rsidRPr="00FD70F0" w:rsidRDefault="0071582C" w:rsidP="007D2A74">
            <w:pPr>
              <w:ind w:left="65"/>
              <w:jc w:val="both"/>
              <w:rPr>
                <w:rFonts w:ascii="Helvetica" w:hAnsi="Helvetica" w:cs="Arial"/>
                <w:b/>
                <w:u w:val="single"/>
                <w:lang w:val="en-US"/>
              </w:rPr>
            </w:pPr>
          </w:p>
          <w:p w14:paraId="6C6CF9F4" w14:textId="15AD4EDA" w:rsidR="0071582C" w:rsidRPr="00FD70F0" w:rsidRDefault="0071582C" w:rsidP="007D2A74">
            <w:pPr>
              <w:ind w:left="65"/>
              <w:jc w:val="both"/>
              <w:rPr>
                <w:rFonts w:ascii="Helvetica" w:hAnsi="Helvetica" w:cs="Arial"/>
                <w:b/>
                <w:u w:val="single"/>
                <w:lang w:val="en-US"/>
              </w:rPr>
            </w:pPr>
          </w:p>
          <w:p w14:paraId="1A467630" w14:textId="77777777" w:rsidR="0071582C" w:rsidRPr="00FD70F0" w:rsidRDefault="0071582C" w:rsidP="007D2A74">
            <w:pPr>
              <w:ind w:left="65"/>
              <w:jc w:val="both"/>
              <w:rPr>
                <w:rFonts w:ascii="Helvetica" w:hAnsi="Helvetica" w:cs="Arial"/>
                <w:b/>
                <w:u w:val="single"/>
                <w:lang w:val="en-US"/>
              </w:rPr>
            </w:pPr>
          </w:p>
          <w:p w14:paraId="6B448CEB" w14:textId="77777777" w:rsidR="0071582C" w:rsidRPr="00FD70F0" w:rsidRDefault="001763DA" w:rsidP="007D2A74">
            <w:pPr>
              <w:ind w:left="65"/>
              <w:jc w:val="both"/>
              <w:rPr>
                <w:rFonts w:ascii="Helvetica" w:hAnsi="Helvetica" w:cs="Arial"/>
                <w:b/>
                <w:u w:val="single"/>
                <w:lang w:val="en-GB"/>
              </w:rPr>
            </w:pPr>
            <w:r w:rsidRPr="00FD70F0">
              <w:rPr>
                <w:rFonts w:ascii="Helvetica" w:hAnsi="Helvetica" w:cs="Arial"/>
                <w:b/>
                <w:u w:val="single"/>
                <w:lang w:val="en-US"/>
              </w:rPr>
              <w:t>ISOTROPIC</w:t>
            </w:r>
          </w:p>
          <w:p w14:paraId="5F843525" w14:textId="77777777" w:rsidR="0071582C" w:rsidRPr="00FD70F0" w:rsidRDefault="001763DA" w:rsidP="007D2A74">
            <w:pPr>
              <w:ind w:left="65"/>
              <w:jc w:val="both"/>
              <w:rPr>
                <w:rFonts w:ascii="Helvetica" w:hAnsi="Helvetica" w:cs="Arial"/>
                <w:b/>
                <w:u w:val="single"/>
                <w:lang w:val="en-GB"/>
              </w:rPr>
            </w:pPr>
            <w:r w:rsidRPr="00FD70F0">
              <w:rPr>
                <w:rFonts w:ascii="Helvetica" w:hAnsi="Helvetica" w:cs="Arial"/>
                <w:b/>
                <w:u w:val="single"/>
                <w:lang w:val="en-US"/>
              </w:rPr>
              <w:t>ALTERED</w:t>
            </w:r>
          </w:p>
          <w:p w14:paraId="5FFB330D" w14:textId="6A5C2748" w:rsidR="001763DA" w:rsidRPr="00FD70F0" w:rsidRDefault="0071582C" w:rsidP="007D2A74">
            <w:pPr>
              <w:ind w:left="65"/>
              <w:jc w:val="both"/>
              <w:rPr>
                <w:rFonts w:ascii="Helvetica" w:hAnsi="Helvetica" w:cs="Arial"/>
                <w:b/>
                <w:u w:val="single"/>
                <w:lang w:val="en-US"/>
              </w:rPr>
            </w:pPr>
            <w:r w:rsidRPr="00FD70F0">
              <w:rPr>
                <w:rFonts w:ascii="Helvetica" w:hAnsi="Helvetica" w:cs="Arial"/>
                <w:b/>
                <w:u w:val="single"/>
                <w:lang w:val="en-GB"/>
              </w:rPr>
              <w:t>C</w:t>
            </w:r>
            <w:r w:rsidR="00ED3547" w:rsidRPr="00FD70F0">
              <w:rPr>
                <w:rFonts w:ascii="Helvetica" w:hAnsi="Helvetica" w:cs="Arial"/>
                <w:lang w:val="en-GB"/>
              </w:rPr>
              <w:t>oal grains with lack of optical anisotropy in polarised light.</w:t>
            </w:r>
          </w:p>
        </w:tc>
        <w:tc>
          <w:tcPr>
            <w:tcW w:w="8481" w:type="dxa"/>
            <w:shd w:val="clear" w:color="auto" w:fill="FBD4B4" w:themeFill="accent6" w:themeFillTint="66"/>
          </w:tcPr>
          <w:tbl>
            <w:tblPr>
              <w:tblStyle w:val="Tabellenraster"/>
              <w:tblpPr w:leftFromText="141" w:rightFromText="141" w:horzAnchor="margin" w:tblpXSpec="center" w:tblpY="240"/>
              <w:tblOverlap w:val="never"/>
              <w:tblW w:w="0" w:type="auto"/>
              <w:tblLook w:val="04A0" w:firstRow="1" w:lastRow="0" w:firstColumn="1" w:lastColumn="0" w:noHBand="0" w:noVBand="1"/>
            </w:tblPr>
            <w:tblGrid>
              <w:gridCol w:w="2541"/>
              <w:gridCol w:w="2500"/>
              <w:gridCol w:w="2500"/>
            </w:tblGrid>
            <w:tr w:rsidR="000C1CE8" w:rsidRPr="00FD70F0" w14:paraId="2683EDAD" w14:textId="77777777" w:rsidTr="0071582C">
              <w:tc>
                <w:tcPr>
                  <w:tcW w:w="2541" w:type="dxa"/>
                </w:tcPr>
                <w:p w14:paraId="42E26565" w14:textId="77777777" w:rsidR="001763DA" w:rsidRPr="00FD70F0" w:rsidRDefault="000C1CE8" w:rsidP="001763DA">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019D5D88" wp14:editId="0D19CBE7">
                        <wp:extent cx="1450975" cy="1149619"/>
                        <wp:effectExtent l="0" t="0" r="0" b="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0813012_0004.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64393" cy="1160250"/>
                                </a:xfrm>
                                <a:prstGeom prst="rect">
                                  <a:avLst/>
                                </a:prstGeom>
                              </pic:spPr>
                            </pic:pic>
                          </a:graphicData>
                        </a:graphic>
                      </wp:inline>
                    </w:drawing>
                  </w:r>
                </w:p>
              </w:tc>
              <w:tc>
                <w:tcPr>
                  <w:tcW w:w="2500" w:type="dxa"/>
                </w:tcPr>
                <w:p w14:paraId="0258AE35" w14:textId="77777777" w:rsidR="001763DA" w:rsidRPr="00FD70F0" w:rsidRDefault="000C1CE8" w:rsidP="001763DA">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1B017D0" wp14:editId="4B8E6310">
                        <wp:extent cx="1450636" cy="1149350"/>
                        <wp:effectExtent l="0" t="0" r="0" b="0"/>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0813013_000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59616" cy="1156465"/>
                                </a:xfrm>
                                <a:prstGeom prst="rect">
                                  <a:avLst/>
                                </a:prstGeom>
                              </pic:spPr>
                            </pic:pic>
                          </a:graphicData>
                        </a:graphic>
                      </wp:inline>
                    </w:drawing>
                  </w:r>
                </w:p>
              </w:tc>
              <w:tc>
                <w:tcPr>
                  <w:tcW w:w="2500" w:type="dxa"/>
                </w:tcPr>
                <w:p w14:paraId="1F1FEAEB" w14:textId="77777777" w:rsidR="001763DA" w:rsidRPr="00FD70F0" w:rsidRDefault="000C1CE8" w:rsidP="001763DA">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07B2C80" wp14:editId="0066F7D5">
                        <wp:extent cx="1450636" cy="1149350"/>
                        <wp:effectExtent l="0" t="0" r="0" b="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0813014_000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55653" cy="1153325"/>
                                </a:xfrm>
                                <a:prstGeom prst="rect">
                                  <a:avLst/>
                                </a:prstGeom>
                              </pic:spPr>
                            </pic:pic>
                          </a:graphicData>
                        </a:graphic>
                      </wp:inline>
                    </w:drawing>
                  </w:r>
                </w:p>
              </w:tc>
            </w:tr>
            <w:tr w:rsidR="000C1CE8" w:rsidRPr="00FD70F0" w14:paraId="43616A2B" w14:textId="77777777" w:rsidTr="0071582C">
              <w:tc>
                <w:tcPr>
                  <w:tcW w:w="2541" w:type="dxa"/>
                </w:tcPr>
                <w:p w14:paraId="2E41C816" w14:textId="77777777" w:rsidR="001763DA" w:rsidRPr="00FD70F0" w:rsidRDefault="000C1CE8" w:rsidP="001763DA">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093E44E1" wp14:editId="34E51C72">
                        <wp:extent cx="1450975" cy="1149619"/>
                        <wp:effectExtent l="0" t="0" r="0" b="0"/>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0813012_000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458401" cy="1155502"/>
                                </a:xfrm>
                                <a:prstGeom prst="rect">
                                  <a:avLst/>
                                </a:prstGeom>
                              </pic:spPr>
                            </pic:pic>
                          </a:graphicData>
                        </a:graphic>
                      </wp:inline>
                    </w:drawing>
                  </w:r>
                </w:p>
              </w:tc>
              <w:tc>
                <w:tcPr>
                  <w:tcW w:w="2500" w:type="dxa"/>
                </w:tcPr>
                <w:p w14:paraId="2CA5BD59" w14:textId="77777777" w:rsidR="001763DA" w:rsidRPr="00FD70F0" w:rsidRDefault="000C1CE8" w:rsidP="001763DA">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548105D0" wp14:editId="74C8E74C">
                        <wp:extent cx="1419225" cy="1124463"/>
                        <wp:effectExtent l="0" t="0" r="0" b="0"/>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0813013_0004.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31687" cy="1134337"/>
                                </a:xfrm>
                                <a:prstGeom prst="rect">
                                  <a:avLst/>
                                </a:prstGeom>
                              </pic:spPr>
                            </pic:pic>
                          </a:graphicData>
                        </a:graphic>
                      </wp:inline>
                    </w:drawing>
                  </w:r>
                </w:p>
              </w:tc>
              <w:tc>
                <w:tcPr>
                  <w:tcW w:w="2500" w:type="dxa"/>
                </w:tcPr>
                <w:p w14:paraId="6D5DD280" w14:textId="77777777" w:rsidR="001763DA" w:rsidRPr="00FD70F0" w:rsidRDefault="000C1CE8" w:rsidP="001763DA">
                  <w:pPr>
                    <w:jc w:val="center"/>
                    <w:rPr>
                      <w:rFonts w:ascii="Helvetica" w:hAnsi="Helvetica"/>
                      <w:noProof/>
                    </w:rPr>
                  </w:pPr>
                  <w:r w:rsidRPr="00FD70F0">
                    <w:rPr>
                      <w:rFonts w:ascii="Helvetica" w:hAnsi="Helvetica"/>
                      <w:noProof/>
                      <w:lang w:val="de-DE" w:eastAsia="de-DE"/>
                    </w:rPr>
                    <w:drawing>
                      <wp:inline distT="0" distB="0" distL="0" distR="0" wp14:anchorId="5A5E31F7" wp14:editId="6AAFA52C">
                        <wp:extent cx="1418578" cy="1123950"/>
                        <wp:effectExtent l="0" t="0" r="0" b="0"/>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0813014_0008.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25232" cy="1129222"/>
                                </a:xfrm>
                                <a:prstGeom prst="rect">
                                  <a:avLst/>
                                </a:prstGeom>
                              </pic:spPr>
                            </pic:pic>
                          </a:graphicData>
                        </a:graphic>
                      </wp:inline>
                    </w:drawing>
                  </w:r>
                </w:p>
              </w:tc>
            </w:tr>
          </w:tbl>
          <w:p w14:paraId="0B32BC3B" w14:textId="77777777" w:rsidR="001763DA" w:rsidRPr="00FD70F0" w:rsidRDefault="001763DA" w:rsidP="001763DA">
            <w:pPr>
              <w:jc w:val="center"/>
              <w:rPr>
                <w:rFonts w:ascii="Helvetica" w:hAnsi="Helvetica" w:cs="Arial"/>
                <w:b/>
                <w:bCs/>
                <w:sz w:val="22"/>
                <w:szCs w:val="22"/>
                <w:lang w:val="en-GB"/>
              </w:rPr>
            </w:pPr>
          </w:p>
          <w:p w14:paraId="61FCA40B" w14:textId="77777777" w:rsidR="001763DA" w:rsidRPr="00FD70F0" w:rsidRDefault="0071582C" w:rsidP="001763DA">
            <w:pPr>
              <w:jc w:val="center"/>
              <w:rPr>
                <w:rStyle w:val="Hervorhebung"/>
                <w:rFonts w:ascii="Helvetica" w:hAnsi="Helvetica" w:cs="Arial"/>
                <w:color w:val="000000" w:themeColor="text1"/>
                <w:sz w:val="22"/>
                <w:szCs w:val="22"/>
                <w:lang w:val="en-GB"/>
              </w:rPr>
            </w:pPr>
            <w:r w:rsidRPr="00FD70F0">
              <w:rPr>
                <w:rFonts w:ascii="Helvetica" w:hAnsi="Helvetica" w:cs="Arial"/>
                <w:color w:val="000000" w:themeColor="text1"/>
                <w:sz w:val="22"/>
                <w:szCs w:val="22"/>
                <w:lang w:val="en-GB"/>
              </w:rPr>
              <w:t>O</w:t>
            </w:r>
            <w:r w:rsidR="001763DA" w:rsidRPr="00FD70F0">
              <w:rPr>
                <w:rFonts w:ascii="Helvetica" w:hAnsi="Helvetica" w:cs="Arial"/>
                <w:color w:val="000000" w:themeColor="text1"/>
                <w:sz w:val="22"/>
                <w:szCs w:val="22"/>
                <w:lang w:val="en-GB"/>
              </w:rPr>
              <w:t xml:space="preserve">il immersion (n = 1.518) in reflected monochromatic </w:t>
            </w:r>
            <w:r w:rsidR="00B30445" w:rsidRPr="00FD70F0">
              <w:rPr>
                <w:rFonts w:ascii="Helvetica" w:hAnsi="Helvetica" w:cs="Arial"/>
                <w:b/>
                <w:color w:val="000000" w:themeColor="text1"/>
                <w:sz w:val="22"/>
                <w:szCs w:val="22"/>
                <w:lang w:val="en-GB"/>
              </w:rPr>
              <w:t>non-</w:t>
            </w:r>
            <w:r w:rsidR="00B30445" w:rsidRPr="00FD70F0">
              <w:rPr>
                <w:rStyle w:val="Hervorhebung"/>
                <w:rFonts w:ascii="Helvetica" w:hAnsi="Helvetica" w:cs="Arial"/>
                <w:color w:val="000000" w:themeColor="text1"/>
                <w:sz w:val="22"/>
                <w:szCs w:val="22"/>
                <w:lang w:val="en-GB"/>
              </w:rPr>
              <w:t xml:space="preserve">polarized  and </w:t>
            </w:r>
            <w:r w:rsidR="001763DA" w:rsidRPr="00FD70F0">
              <w:rPr>
                <w:rStyle w:val="Hervorhebung"/>
                <w:rFonts w:ascii="Helvetica" w:hAnsi="Helvetica" w:cs="Arial"/>
                <w:color w:val="000000" w:themeColor="text1"/>
                <w:sz w:val="22"/>
                <w:szCs w:val="22"/>
                <w:lang w:val="en-GB"/>
              </w:rPr>
              <w:t>polarized incident light, 50x</w:t>
            </w:r>
            <w:r w:rsidR="00B30445" w:rsidRPr="00FD70F0">
              <w:rPr>
                <w:rStyle w:val="Hervorhebung"/>
                <w:rFonts w:ascii="Helvetica" w:hAnsi="Helvetica" w:cs="Arial"/>
                <w:color w:val="000000" w:themeColor="text1"/>
                <w:sz w:val="22"/>
                <w:szCs w:val="22"/>
                <w:lang w:val="en-GB"/>
              </w:rPr>
              <w:t>, respectively</w:t>
            </w:r>
          </w:p>
          <w:p w14:paraId="346BD749" w14:textId="3E872754" w:rsidR="0071582C" w:rsidRPr="00FD70F0" w:rsidRDefault="0071582C" w:rsidP="001763DA">
            <w:pPr>
              <w:jc w:val="center"/>
              <w:rPr>
                <w:rFonts w:ascii="Helvetica" w:hAnsi="Helvetica" w:cs="Arial"/>
                <w:noProof/>
                <w:color w:val="000000"/>
                <w:sz w:val="6"/>
                <w:szCs w:val="6"/>
                <w:lang w:val="en-US" w:eastAsia="de-DE"/>
              </w:rPr>
            </w:pPr>
          </w:p>
        </w:tc>
      </w:tr>
      <w:tr w:rsidR="00D20B09" w:rsidRPr="00FD70F0" w14:paraId="58501733" w14:textId="77777777" w:rsidTr="00E30817">
        <w:trPr>
          <w:trHeight w:val="835"/>
        </w:trPr>
        <w:tc>
          <w:tcPr>
            <w:tcW w:w="2369" w:type="dxa"/>
            <w:vMerge/>
            <w:shd w:val="clear" w:color="auto" w:fill="auto"/>
          </w:tcPr>
          <w:p w14:paraId="28616045" w14:textId="77777777" w:rsidR="001763DA" w:rsidRPr="00FD70F0" w:rsidRDefault="001763DA" w:rsidP="00714039">
            <w:pPr>
              <w:rPr>
                <w:rFonts w:ascii="Helvetica" w:hAnsi="Helvetica" w:cs="Arial"/>
                <w:b/>
                <w:color w:val="0070C0"/>
                <w:sz w:val="22"/>
                <w:szCs w:val="22"/>
                <w:lang w:val="en-GB"/>
              </w:rPr>
            </w:pPr>
          </w:p>
        </w:tc>
        <w:tc>
          <w:tcPr>
            <w:tcW w:w="3858" w:type="dxa"/>
            <w:shd w:val="clear" w:color="auto" w:fill="FBD4B4" w:themeFill="accent6" w:themeFillTint="66"/>
          </w:tcPr>
          <w:p w14:paraId="4C471F15" w14:textId="6BCEE5F7" w:rsidR="005C0457" w:rsidRPr="00FD70F0" w:rsidRDefault="005C0457" w:rsidP="00ED3547">
            <w:pPr>
              <w:ind w:left="65"/>
              <w:jc w:val="both"/>
              <w:rPr>
                <w:rFonts w:ascii="Helvetica" w:hAnsi="Helvetica" w:cs="Arial"/>
                <w:b/>
                <w:u w:val="single"/>
                <w:lang w:val="en-US"/>
              </w:rPr>
            </w:pPr>
          </w:p>
          <w:p w14:paraId="7B591D67" w14:textId="65144014" w:rsidR="005C0457" w:rsidRPr="00FD70F0" w:rsidRDefault="005C0457" w:rsidP="00ED3547">
            <w:pPr>
              <w:ind w:left="65"/>
              <w:jc w:val="both"/>
              <w:rPr>
                <w:rFonts w:ascii="Helvetica" w:hAnsi="Helvetica" w:cs="Arial"/>
                <w:b/>
                <w:u w:val="single"/>
                <w:lang w:val="en-US"/>
              </w:rPr>
            </w:pPr>
          </w:p>
          <w:p w14:paraId="54EB3281" w14:textId="2ACB3BB2" w:rsidR="005C0457" w:rsidRPr="00FD70F0" w:rsidRDefault="005C0457" w:rsidP="00ED3547">
            <w:pPr>
              <w:ind w:left="65"/>
              <w:jc w:val="both"/>
              <w:rPr>
                <w:rFonts w:ascii="Helvetica" w:hAnsi="Helvetica" w:cs="Arial"/>
                <w:b/>
                <w:u w:val="single"/>
                <w:lang w:val="en-US"/>
              </w:rPr>
            </w:pPr>
          </w:p>
          <w:p w14:paraId="51BDF235" w14:textId="77777777" w:rsidR="005C0457" w:rsidRPr="00FD70F0" w:rsidRDefault="005C0457" w:rsidP="00ED3547">
            <w:pPr>
              <w:ind w:left="65"/>
              <w:jc w:val="both"/>
              <w:rPr>
                <w:rFonts w:ascii="Helvetica" w:hAnsi="Helvetica" w:cs="Arial"/>
                <w:b/>
                <w:u w:val="single"/>
                <w:lang w:val="en-US"/>
              </w:rPr>
            </w:pPr>
          </w:p>
          <w:p w14:paraId="49A3EC8F" w14:textId="77777777" w:rsidR="005C0457" w:rsidRPr="00FD70F0" w:rsidRDefault="005C0457" w:rsidP="00ED3547">
            <w:pPr>
              <w:ind w:left="65"/>
              <w:jc w:val="both"/>
              <w:rPr>
                <w:rFonts w:ascii="Helvetica" w:hAnsi="Helvetica" w:cs="Arial"/>
                <w:b/>
                <w:u w:val="single"/>
                <w:lang w:val="en-US"/>
              </w:rPr>
            </w:pPr>
          </w:p>
          <w:p w14:paraId="0231BFF4" w14:textId="77777777" w:rsidR="005C0457" w:rsidRPr="00FD70F0" w:rsidRDefault="001763DA" w:rsidP="00ED3547">
            <w:pPr>
              <w:ind w:left="65"/>
              <w:jc w:val="both"/>
              <w:rPr>
                <w:rFonts w:ascii="Helvetica" w:hAnsi="Helvetica" w:cs="Arial"/>
                <w:sz w:val="22"/>
                <w:szCs w:val="22"/>
                <w:lang w:val="en-GB"/>
              </w:rPr>
            </w:pPr>
            <w:r w:rsidRPr="00FD70F0">
              <w:rPr>
                <w:rFonts w:ascii="Helvetica" w:hAnsi="Helvetica" w:cs="Arial"/>
                <w:b/>
                <w:u w:val="single"/>
                <w:lang w:val="en-US"/>
              </w:rPr>
              <w:t xml:space="preserve">NON </w:t>
            </w:r>
            <w:r w:rsidRPr="00FD70F0">
              <w:rPr>
                <w:rFonts w:ascii="Helvetica" w:hAnsi="Helvetica" w:cs="Arial"/>
                <w:b/>
                <w:u w:val="single"/>
                <w:lang w:val="en-GB"/>
              </w:rPr>
              <w:t>–</w:t>
            </w:r>
            <w:r w:rsidRPr="00FD70F0">
              <w:rPr>
                <w:rFonts w:ascii="Helvetica" w:hAnsi="Helvetica" w:cs="Arial"/>
                <w:b/>
                <w:u w:val="single"/>
                <w:lang w:val="en-US"/>
              </w:rPr>
              <w:t xml:space="preserve"> ISOTROPIC</w:t>
            </w:r>
            <w:r w:rsidR="00EB4BC5" w:rsidRPr="00FD70F0">
              <w:rPr>
                <w:rFonts w:ascii="Helvetica" w:hAnsi="Helvetica" w:cs="Arial"/>
                <w:b/>
                <w:u w:val="single"/>
                <w:lang w:val="en-GB"/>
              </w:rPr>
              <w:t xml:space="preserve"> </w:t>
            </w:r>
          </w:p>
          <w:p w14:paraId="699BB248" w14:textId="77777777" w:rsidR="005C0457" w:rsidRPr="00FD70F0" w:rsidRDefault="001763DA" w:rsidP="00ED3547">
            <w:pPr>
              <w:ind w:left="65"/>
              <w:jc w:val="both"/>
              <w:rPr>
                <w:rFonts w:ascii="Helvetica" w:hAnsi="Helvetica" w:cs="Arial"/>
                <w:b/>
                <w:u w:val="single"/>
                <w:lang w:val="en-GB"/>
              </w:rPr>
            </w:pPr>
            <w:r w:rsidRPr="00FD70F0">
              <w:rPr>
                <w:rFonts w:ascii="Helvetica" w:hAnsi="Helvetica" w:cs="Arial"/>
                <w:b/>
                <w:u w:val="single"/>
                <w:lang w:val="en-US"/>
              </w:rPr>
              <w:t>ALTERED</w:t>
            </w:r>
          </w:p>
          <w:p w14:paraId="3AB7072A" w14:textId="26CE20BB" w:rsidR="001763DA" w:rsidRPr="00FD70F0" w:rsidRDefault="005C0457" w:rsidP="00ED3547">
            <w:pPr>
              <w:ind w:left="65"/>
              <w:jc w:val="both"/>
              <w:rPr>
                <w:rFonts w:ascii="Helvetica" w:hAnsi="Helvetica" w:cs="Arial"/>
                <w:b/>
                <w:u w:val="single"/>
                <w:lang w:val="en-US"/>
              </w:rPr>
            </w:pPr>
            <w:r w:rsidRPr="00FD70F0">
              <w:rPr>
                <w:rFonts w:ascii="Helvetica" w:hAnsi="Helvetica" w:cs="Arial"/>
                <w:lang w:val="en-GB"/>
              </w:rPr>
              <w:t>C</w:t>
            </w:r>
            <w:r w:rsidR="00ED3547" w:rsidRPr="00FD70F0">
              <w:rPr>
                <w:rFonts w:ascii="Helvetica" w:hAnsi="Helvetica" w:cs="Arial"/>
                <w:lang w:val="en-GB"/>
              </w:rPr>
              <w:t>oal grains with optical anisotropy in polarised light.</w:t>
            </w:r>
          </w:p>
        </w:tc>
        <w:tc>
          <w:tcPr>
            <w:tcW w:w="8481" w:type="dxa"/>
            <w:shd w:val="clear" w:color="auto" w:fill="FBD4B4" w:themeFill="accent6" w:themeFillTint="66"/>
          </w:tcPr>
          <w:tbl>
            <w:tblPr>
              <w:tblStyle w:val="Tabellenraster"/>
              <w:tblpPr w:leftFromText="141" w:rightFromText="141" w:horzAnchor="margin" w:tblpXSpec="center" w:tblpY="240"/>
              <w:tblOverlap w:val="never"/>
              <w:tblW w:w="0" w:type="auto"/>
              <w:tblLook w:val="04A0" w:firstRow="1" w:lastRow="0" w:firstColumn="1" w:lastColumn="0" w:noHBand="0" w:noVBand="1"/>
            </w:tblPr>
            <w:tblGrid>
              <w:gridCol w:w="2541"/>
              <w:gridCol w:w="2466"/>
              <w:gridCol w:w="2466"/>
            </w:tblGrid>
            <w:tr w:rsidR="003728FB" w:rsidRPr="00FD70F0" w14:paraId="2AE91623" w14:textId="77777777" w:rsidTr="00347303">
              <w:tc>
                <w:tcPr>
                  <w:tcW w:w="2541" w:type="dxa"/>
                </w:tcPr>
                <w:p w14:paraId="1A9AB6C5" w14:textId="77777777" w:rsidR="001763DA" w:rsidRPr="00FD70F0" w:rsidRDefault="00C84BC1" w:rsidP="001763DA">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6F607E05" wp14:editId="63CF7B61">
                        <wp:extent cx="1447800" cy="1147103"/>
                        <wp:effectExtent l="0" t="0" r="0" b="0"/>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0813014_0025.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56466" cy="1153969"/>
                                </a:xfrm>
                                <a:prstGeom prst="rect">
                                  <a:avLst/>
                                </a:prstGeom>
                              </pic:spPr>
                            </pic:pic>
                          </a:graphicData>
                        </a:graphic>
                      </wp:inline>
                    </w:drawing>
                  </w:r>
                </w:p>
              </w:tc>
              <w:tc>
                <w:tcPr>
                  <w:tcW w:w="2466" w:type="dxa"/>
                </w:tcPr>
                <w:p w14:paraId="3C62553F" w14:textId="77777777" w:rsidR="001763DA" w:rsidRPr="00FD70F0" w:rsidRDefault="00CC5CB4" w:rsidP="001763DA">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29BD11EE" wp14:editId="55659B32">
                        <wp:extent cx="1428750" cy="1132010"/>
                        <wp:effectExtent l="0" t="0" r="0" b="0"/>
                        <wp:docPr id="223" name="Grafi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0813014_0002.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437535" cy="1138971"/>
                                </a:xfrm>
                                <a:prstGeom prst="rect">
                                  <a:avLst/>
                                </a:prstGeom>
                              </pic:spPr>
                            </pic:pic>
                          </a:graphicData>
                        </a:graphic>
                      </wp:inline>
                    </w:drawing>
                  </w:r>
                </w:p>
              </w:tc>
              <w:tc>
                <w:tcPr>
                  <w:tcW w:w="2466" w:type="dxa"/>
                </w:tcPr>
                <w:p w14:paraId="236D15C6" w14:textId="77777777" w:rsidR="001763DA" w:rsidRPr="00FD70F0" w:rsidRDefault="003728FB" w:rsidP="001763DA">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5FFAECC" wp14:editId="2CE19596">
                        <wp:extent cx="1408430" cy="1115910"/>
                        <wp:effectExtent l="0" t="0" r="1270" b="8255"/>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0813014_0009.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418438" cy="1123840"/>
                                </a:xfrm>
                                <a:prstGeom prst="rect">
                                  <a:avLst/>
                                </a:prstGeom>
                              </pic:spPr>
                            </pic:pic>
                          </a:graphicData>
                        </a:graphic>
                      </wp:inline>
                    </w:drawing>
                  </w:r>
                </w:p>
              </w:tc>
            </w:tr>
            <w:tr w:rsidR="003728FB" w:rsidRPr="00FD70F0" w14:paraId="6AEB749C" w14:textId="77777777" w:rsidTr="00347303">
              <w:tc>
                <w:tcPr>
                  <w:tcW w:w="2541" w:type="dxa"/>
                </w:tcPr>
                <w:p w14:paraId="4B0301F3" w14:textId="77777777" w:rsidR="001763DA" w:rsidRPr="00FD70F0" w:rsidRDefault="00C84BC1" w:rsidP="001763DA">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65346E49" wp14:editId="2777DBB6">
                        <wp:extent cx="1437812" cy="1139190"/>
                        <wp:effectExtent l="0" t="0" r="0" b="3810"/>
                        <wp:docPr id="222" name="Grafik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0813014_0026.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447268" cy="1146682"/>
                                </a:xfrm>
                                <a:prstGeom prst="rect">
                                  <a:avLst/>
                                </a:prstGeom>
                              </pic:spPr>
                            </pic:pic>
                          </a:graphicData>
                        </a:graphic>
                      </wp:inline>
                    </w:drawing>
                  </w:r>
                </w:p>
              </w:tc>
              <w:tc>
                <w:tcPr>
                  <w:tcW w:w="2466" w:type="dxa"/>
                </w:tcPr>
                <w:p w14:paraId="4D6E9AD2" w14:textId="77777777" w:rsidR="001763DA" w:rsidRPr="00FD70F0" w:rsidRDefault="00CC5CB4" w:rsidP="001763DA">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3C348BE4" wp14:editId="46E77B33">
                        <wp:extent cx="1428750" cy="1132009"/>
                        <wp:effectExtent l="0" t="0" r="0" b="0"/>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0813014_000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436408" cy="1138076"/>
                                </a:xfrm>
                                <a:prstGeom prst="rect">
                                  <a:avLst/>
                                </a:prstGeom>
                              </pic:spPr>
                            </pic:pic>
                          </a:graphicData>
                        </a:graphic>
                      </wp:inline>
                    </w:drawing>
                  </w:r>
                </w:p>
              </w:tc>
              <w:tc>
                <w:tcPr>
                  <w:tcW w:w="2466" w:type="dxa"/>
                </w:tcPr>
                <w:p w14:paraId="2736586F" w14:textId="77777777" w:rsidR="001763DA" w:rsidRPr="00FD70F0" w:rsidRDefault="003728FB" w:rsidP="001763DA">
                  <w:pPr>
                    <w:jc w:val="center"/>
                    <w:rPr>
                      <w:rFonts w:ascii="Helvetica" w:hAnsi="Helvetica"/>
                      <w:noProof/>
                    </w:rPr>
                  </w:pPr>
                  <w:r w:rsidRPr="00FD70F0">
                    <w:rPr>
                      <w:rFonts w:ascii="Helvetica" w:hAnsi="Helvetica"/>
                      <w:noProof/>
                      <w:lang w:val="de-DE" w:eastAsia="de-DE"/>
                    </w:rPr>
                    <w:drawing>
                      <wp:inline distT="0" distB="0" distL="0" distR="0" wp14:anchorId="396E3768" wp14:editId="54506F7D">
                        <wp:extent cx="1428472" cy="1131789"/>
                        <wp:effectExtent l="0" t="0" r="635" b="0"/>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0813014_0010.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449056" cy="1148098"/>
                                </a:xfrm>
                                <a:prstGeom prst="rect">
                                  <a:avLst/>
                                </a:prstGeom>
                              </pic:spPr>
                            </pic:pic>
                          </a:graphicData>
                        </a:graphic>
                      </wp:inline>
                    </w:drawing>
                  </w:r>
                </w:p>
              </w:tc>
            </w:tr>
          </w:tbl>
          <w:p w14:paraId="65E58027" w14:textId="77777777" w:rsidR="001763DA" w:rsidRPr="00FD70F0" w:rsidRDefault="001763DA" w:rsidP="001763DA">
            <w:pPr>
              <w:jc w:val="center"/>
              <w:rPr>
                <w:rFonts w:ascii="Helvetica" w:hAnsi="Helvetica" w:cs="Arial"/>
                <w:b/>
                <w:bCs/>
                <w:sz w:val="22"/>
                <w:szCs w:val="22"/>
                <w:lang w:val="en-GB"/>
              </w:rPr>
            </w:pPr>
          </w:p>
          <w:p w14:paraId="29EF31A4" w14:textId="2C54ACA1" w:rsidR="00EF583D" w:rsidRPr="00684649" w:rsidRDefault="00B30445" w:rsidP="00684649">
            <w:pPr>
              <w:jc w:val="center"/>
              <w:rPr>
                <w:rFonts w:ascii="Helvetica" w:hAnsi="Helvetica" w:cs="Arial"/>
                <w:b/>
                <w:bCs/>
                <w:color w:val="000000" w:themeColor="text1"/>
                <w:sz w:val="22"/>
                <w:szCs w:val="22"/>
                <w:lang w:val="en-GB"/>
              </w:rPr>
            </w:pPr>
            <w:r w:rsidRPr="00FD70F0">
              <w:rPr>
                <w:rFonts w:ascii="Helvetica" w:hAnsi="Helvetica" w:cs="Arial"/>
                <w:color w:val="000000" w:themeColor="text1"/>
                <w:sz w:val="22"/>
                <w:szCs w:val="22"/>
                <w:lang w:val="en-GB"/>
              </w:rPr>
              <w:t xml:space="preserve">oil immersion (n = 1.518) in reflected monochromatic </w:t>
            </w:r>
            <w:r w:rsidRPr="00FD70F0">
              <w:rPr>
                <w:rFonts w:ascii="Helvetica" w:hAnsi="Helvetica" w:cs="Arial"/>
                <w:b/>
                <w:color w:val="000000" w:themeColor="text1"/>
                <w:sz w:val="22"/>
                <w:szCs w:val="22"/>
                <w:lang w:val="en-GB"/>
              </w:rPr>
              <w:t>non-</w:t>
            </w:r>
            <w:r w:rsidRPr="00FD70F0">
              <w:rPr>
                <w:rStyle w:val="Hervorhebung"/>
                <w:rFonts w:ascii="Helvetica" w:hAnsi="Helvetica" w:cs="Arial"/>
                <w:color w:val="000000" w:themeColor="text1"/>
                <w:sz w:val="22"/>
                <w:szCs w:val="22"/>
                <w:lang w:val="en-GB"/>
              </w:rPr>
              <w:t>polarized  and polarized incident light, 50x, respectively</w:t>
            </w:r>
          </w:p>
        </w:tc>
      </w:tr>
      <w:tr w:rsidR="002C62C7" w:rsidRPr="00FD70F0" w14:paraId="29766A71" w14:textId="77777777" w:rsidTr="002E2B67">
        <w:trPr>
          <w:trHeight w:val="4672"/>
        </w:trPr>
        <w:tc>
          <w:tcPr>
            <w:tcW w:w="2369" w:type="dxa"/>
            <w:vMerge w:val="restart"/>
            <w:shd w:val="clear" w:color="auto" w:fill="auto"/>
            <w:vAlign w:val="center"/>
          </w:tcPr>
          <w:p w14:paraId="32527CFC" w14:textId="77777777" w:rsidR="00EF7F76" w:rsidRPr="00FD70F0" w:rsidRDefault="00EF7F76" w:rsidP="00714039">
            <w:pPr>
              <w:jc w:val="center"/>
              <w:rPr>
                <w:rFonts w:ascii="Helvetica" w:hAnsi="Helvetica" w:cs="Arial"/>
                <w:b/>
                <w:color w:val="0070C0"/>
                <w:sz w:val="36"/>
                <w:szCs w:val="36"/>
                <w:lang w:val="en-GB"/>
              </w:rPr>
            </w:pPr>
          </w:p>
          <w:p w14:paraId="6700AD82" w14:textId="77777777" w:rsidR="00EF7F76" w:rsidRPr="00FD70F0" w:rsidRDefault="00EF7F76" w:rsidP="00714039">
            <w:pPr>
              <w:jc w:val="center"/>
              <w:rPr>
                <w:rFonts w:ascii="Helvetica" w:hAnsi="Helvetica" w:cs="Arial"/>
                <w:b/>
                <w:color w:val="0070C0"/>
                <w:sz w:val="36"/>
                <w:szCs w:val="36"/>
                <w:lang w:val="en-GB"/>
              </w:rPr>
            </w:pPr>
          </w:p>
          <w:p w14:paraId="4D454F12" w14:textId="77777777" w:rsidR="00EF7F76" w:rsidRPr="00FD70F0" w:rsidRDefault="00EF7F76" w:rsidP="00714039">
            <w:pPr>
              <w:jc w:val="center"/>
              <w:rPr>
                <w:rFonts w:ascii="Helvetica" w:hAnsi="Helvetica" w:cs="Arial"/>
                <w:b/>
                <w:color w:val="0070C0"/>
                <w:sz w:val="36"/>
                <w:szCs w:val="36"/>
                <w:lang w:val="en-GB"/>
              </w:rPr>
            </w:pPr>
          </w:p>
          <w:p w14:paraId="332928F5" w14:textId="77777777" w:rsidR="00EF7F76" w:rsidRPr="00FD70F0" w:rsidRDefault="00EF7F76" w:rsidP="00714039">
            <w:pPr>
              <w:jc w:val="center"/>
              <w:rPr>
                <w:rFonts w:ascii="Helvetica" w:hAnsi="Helvetica" w:cs="Arial"/>
                <w:b/>
                <w:color w:val="0070C0"/>
                <w:sz w:val="36"/>
                <w:szCs w:val="36"/>
                <w:lang w:val="en-GB"/>
              </w:rPr>
            </w:pPr>
          </w:p>
          <w:p w14:paraId="1F77AFED" w14:textId="77777777" w:rsidR="00EF7F76" w:rsidRPr="00FD70F0" w:rsidRDefault="00EF7F76" w:rsidP="00714039">
            <w:pPr>
              <w:jc w:val="center"/>
              <w:rPr>
                <w:rFonts w:ascii="Helvetica" w:hAnsi="Helvetica" w:cs="Arial"/>
                <w:b/>
                <w:color w:val="0070C0"/>
                <w:sz w:val="36"/>
                <w:szCs w:val="36"/>
                <w:lang w:val="en-GB"/>
              </w:rPr>
            </w:pPr>
          </w:p>
          <w:p w14:paraId="5D0C2A6B" w14:textId="77777777" w:rsidR="00EF7F76" w:rsidRPr="00FD70F0" w:rsidRDefault="00EF7F76" w:rsidP="00714039">
            <w:pPr>
              <w:jc w:val="center"/>
              <w:rPr>
                <w:rFonts w:ascii="Helvetica" w:hAnsi="Helvetica" w:cs="Arial"/>
                <w:b/>
                <w:color w:val="0070C0"/>
                <w:sz w:val="36"/>
                <w:szCs w:val="36"/>
                <w:lang w:val="en-GB"/>
              </w:rPr>
            </w:pPr>
          </w:p>
          <w:p w14:paraId="7DFEC654" w14:textId="77777777" w:rsidR="00EF7F76" w:rsidRPr="00FD70F0" w:rsidRDefault="00EF7F76" w:rsidP="00714039">
            <w:pPr>
              <w:jc w:val="center"/>
              <w:rPr>
                <w:rFonts w:ascii="Helvetica" w:hAnsi="Helvetica" w:cs="Arial"/>
                <w:b/>
                <w:color w:val="0070C0"/>
                <w:sz w:val="36"/>
                <w:szCs w:val="36"/>
                <w:lang w:val="en-GB"/>
              </w:rPr>
            </w:pPr>
          </w:p>
          <w:p w14:paraId="676A348E" w14:textId="77777777" w:rsidR="00EF7F76" w:rsidRPr="00FD70F0" w:rsidRDefault="00EF7F76" w:rsidP="00714039">
            <w:pPr>
              <w:jc w:val="center"/>
              <w:rPr>
                <w:rFonts w:ascii="Helvetica" w:hAnsi="Helvetica" w:cs="Arial"/>
                <w:b/>
                <w:color w:val="0070C0"/>
                <w:sz w:val="36"/>
                <w:szCs w:val="36"/>
                <w:lang w:val="en-GB"/>
              </w:rPr>
            </w:pPr>
          </w:p>
          <w:p w14:paraId="02EEBFC9" w14:textId="77777777" w:rsidR="00EF7F76" w:rsidRPr="00FD70F0" w:rsidRDefault="00EF7F76" w:rsidP="00714039">
            <w:pPr>
              <w:jc w:val="center"/>
              <w:rPr>
                <w:rFonts w:ascii="Helvetica" w:hAnsi="Helvetica" w:cs="Arial"/>
                <w:b/>
                <w:color w:val="0070C0"/>
                <w:sz w:val="36"/>
                <w:szCs w:val="36"/>
                <w:lang w:val="en-GB"/>
              </w:rPr>
            </w:pPr>
          </w:p>
          <w:p w14:paraId="1396E954" w14:textId="7516B370" w:rsidR="002C62C7" w:rsidRPr="00FD70F0" w:rsidRDefault="002C62C7" w:rsidP="00714039">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LEVEL 6</w:t>
            </w:r>
          </w:p>
          <w:p w14:paraId="34F9DA27" w14:textId="148B6D07" w:rsidR="00EF7F76" w:rsidRPr="00FD70F0" w:rsidRDefault="00EF7F76" w:rsidP="00404913">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Non-altered,</w:t>
            </w:r>
          </w:p>
          <w:p w14:paraId="23858D0A" w14:textId="216A2286" w:rsidR="002C62C7" w:rsidRPr="00FD70F0" w:rsidRDefault="00EF7F76" w:rsidP="00404913">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Altered,</w:t>
            </w:r>
          </w:p>
          <w:p w14:paraId="0C896E89" w14:textId="297B47B3" w:rsidR="00EF7F76" w:rsidRPr="00FD70F0" w:rsidRDefault="00EF7F76" w:rsidP="00404913">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Newly</w:t>
            </w:r>
          </w:p>
          <w:p w14:paraId="797A6727" w14:textId="001C412B" w:rsidR="00EF7F76" w:rsidRPr="00FD70F0" w:rsidRDefault="00EF7F76" w:rsidP="00404913">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formed</w:t>
            </w:r>
          </w:p>
          <w:p w14:paraId="0A799BDB" w14:textId="77777777" w:rsidR="002C62C7" w:rsidRPr="00FD70F0" w:rsidRDefault="002C62C7" w:rsidP="00404913">
            <w:pPr>
              <w:jc w:val="center"/>
              <w:rPr>
                <w:rFonts w:ascii="Helvetica" w:hAnsi="Helvetica" w:cs="Arial"/>
                <w:b/>
                <w:color w:val="0070C0"/>
                <w:sz w:val="36"/>
                <w:szCs w:val="36"/>
                <w:lang w:val="en-GB"/>
              </w:rPr>
            </w:pPr>
          </w:p>
          <w:p w14:paraId="14F4B614" w14:textId="77777777" w:rsidR="002C62C7" w:rsidRPr="00FD70F0" w:rsidRDefault="002C62C7" w:rsidP="00404913">
            <w:pPr>
              <w:jc w:val="center"/>
              <w:rPr>
                <w:rFonts w:ascii="Helvetica" w:hAnsi="Helvetica" w:cs="Arial"/>
                <w:b/>
                <w:color w:val="0070C0"/>
                <w:sz w:val="36"/>
                <w:szCs w:val="36"/>
                <w:lang w:val="en-GB"/>
              </w:rPr>
            </w:pPr>
          </w:p>
          <w:p w14:paraId="71D94FE6" w14:textId="77777777" w:rsidR="002C62C7" w:rsidRPr="00FD70F0" w:rsidRDefault="002C62C7" w:rsidP="00404913">
            <w:pPr>
              <w:jc w:val="center"/>
              <w:rPr>
                <w:rFonts w:ascii="Helvetica" w:hAnsi="Helvetica" w:cs="Arial"/>
                <w:b/>
                <w:color w:val="0070C0"/>
                <w:sz w:val="36"/>
                <w:szCs w:val="36"/>
                <w:lang w:val="en-GB"/>
              </w:rPr>
            </w:pPr>
          </w:p>
          <w:p w14:paraId="59B34EB1" w14:textId="77777777" w:rsidR="002C62C7" w:rsidRPr="00FD70F0" w:rsidRDefault="002C62C7" w:rsidP="00404913">
            <w:pPr>
              <w:jc w:val="center"/>
              <w:rPr>
                <w:rFonts w:ascii="Helvetica" w:hAnsi="Helvetica" w:cs="Arial"/>
                <w:b/>
                <w:color w:val="0070C0"/>
                <w:sz w:val="36"/>
                <w:szCs w:val="36"/>
                <w:lang w:val="en-GB"/>
              </w:rPr>
            </w:pPr>
          </w:p>
          <w:p w14:paraId="2D36095F" w14:textId="77777777" w:rsidR="002C62C7" w:rsidRPr="00FD70F0" w:rsidRDefault="002C62C7" w:rsidP="00404913">
            <w:pPr>
              <w:jc w:val="center"/>
              <w:rPr>
                <w:rFonts w:ascii="Helvetica" w:hAnsi="Helvetica" w:cs="Arial"/>
                <w:b/>
                <w:color w:val="0070C0"/>
                <w:sz w:val="36"/>
                <w:szCs w:val="36"/>
                <w:lang w:val="en-GB"/>
              </w:rPr>
            </w:pPr>
          </w:p>
          <w:p w14:paraId="4241C8C5" w14:textId="77777777" w:rsidR="002C62C7" w:rsidRPr="00FD70F0" w:rsidRDefault="002C62C7" w:rsidP="00404913">
            <w:pPr>
              <w:jc w:val="center"/>
              <w:rPr>
                <w:rFonts w:ascii="Helvetica" w:hAnsi="Helvetica" w:cs="Arial"/>
                <w:b/>
                <w:color w:val="0070C0"/>
                <w:sz w:val="36"/>
                <w:szCs w:val="36"/>
                <w:lang w:val="en-GB"/>
              </w:rPr>
            </w:pPr>
          </w:p>
          <w:p w14:paraId="05D0195B" w14:textId="77777777" w:rsidR="002C62C7" w:rsidRPr="00FD70F0" w:rsidRDefault="002C62C7" w:rsidP="00404913">
            <w:pPr>
              <w:jc w:val="center"/>
              <w:rPr>
                <w:rFonts w:ascii="Helvetica" w:hAnsi="Helvetica" w:cs="Arial"/>
                <w:b/>
                <w:color w:val="0070C0"/>
                <w:sz w:val="36"/>
                <w:szCs w:val="36"/>
                <w:lang w:val="en-GB"/>
              </w:rPr>
            </w:pPr>
          </w:p>
          <w:p w14:paraId="549FBFEF" w14:textId="77777777" w:rsidR="002C62C7" w:rsidRPr="00FD70F0" w:rsidRDefault="002C62C7" w:rsidP="00404913">
            <w:pPr>
              <w:jc w:val="center"/>
              <w:rPr>
                <w:rFonts w:ascii="Helvetica" w:hAnsi="Helvetica" w:cs="Arial"/>
                <w:b/>
                <w:color w:val="0070C0"/>
                <w:sz w:val="36"/>
                <w:szCs w:val="36"/>
                <w:lang w:val="en-GB"/>
              </w:rPr>
            </w:pPr>
          </w:p>
          <w:p w14:paraId="546CF56E" w14:textId="77777777" w:rsidR="002C62C7" w:rsidRPr="00FD70F0" w:rsidRDefault="002C62C7" w:rsidP="00404913">
            <w:pPr>
              <w:jc w:val="center"/>
              <w:rPr>
                <w:rFonts w:ascii="Helvetica" w:hAnsi="Helvetica" w:cs="Arial"/>
                <w:b/>
                <w:color w:val="0070C0"/>
                <w:sz w:val="36"/>
                <w:szCs w:val="36"/>
                <w:lang w:val="en-GB"/>
              </w:rPr>
            </w:pPr>
          </w:p>
          <w:p w14:paraId="1EB58781" w14:textId="77777777" w:rsidR="002C62C7" w:rsidRPr="00FD70F0" w:rsidRDefault="002C62C7" w:rsidP="00404913">
            <w:pPr>
              <w:jc w:val="center"/>
              <w:rPr>
                <w:rFonts w:ascii="Helvetica" w:hAnsi="Helvetica" w:cs="Arial"/>
                <w:b/>
                <w:color w:val="0070C0"/>
                <w:sz w:val="36"/>
                <w:szCs w:val="36"/>
                <w:lang w:val="en-GB"/>
              </w:rPr>
            </w:pPr>
          </w:p>
          <w:p w14:paraId="3404B6A8" w14:textId="77777777" w:rsidR="002C62C7" w:rsidRPr="00FD70F0" w:rsidRDefault="002C62C7" w:rsidP="00404913">
            <w:pPr>
              <w:jc w:val="center"/>
              <w:rPr>
                <w:rFonts w:ascii="Helvetica" w:hAnsi="Helvetica" w:cs="Arial"/>
                <w:b/>
                <w:color w:val="0070C0"/>
                <w:sz w:val="36"/>
                <w:szCs w:val="36"/>
                <w:lang w:val="en-GB"/>
              </w:rPr>
            </w:pPr>
          </w:p>
          <w:p w14:paraId="2D73617D" w14:textId="168CF597" w:rsidR="002C62C7" w:rsidRPr="00FD70F0" w:rsidRDefault="002C62C7" w:rsidP="00404913">
            <w:pPr>
              <w:jc w:val="center"/>
              <w:rPr>
                <w:rFonts w:ascii="Helvetica" w:hAnsi="Helvetica" w:cs="Arial"/>
                <w:b/>
                <w:color w:val="0070C0"/>
                <w:sz w:val="36"/>
                <w:szCs w:val="36"/>
                <w:lang w:val="en-GB"/>
              </w:rPr>
            </w:pPr>
          </w:p>
          <w:p w14:paraId="38B65448" w14:textId="77777777" w:rsidR="00C2086F" w:rsidRPr="00FD70F0" w:rsidRDefault="00C2086F" w:rsidP="00404913">
            <w:pPr>
              <w:jc w:val="center"/>
              <w:rPr>
                <w:rFonts w:ascii="Helvetica" w:hAnsi="Helvetica" w:cs="Arial"/>
                <w:b/>
                <w:color w:val="0070C0"/>
                <w:sz w:val="36"/>
                <w:szCs w:val="36"/>
                <w:lang w:val="en-GB"/>
              </w:rPr>
            </w:pPr>
          </w:p>
          <w:p w14:paraId="6E4BC5D6" w14:textId="77777777" w:rsidR="002C62C7" w:rsidRPr="00FD70F0" w:rsidRDefault="002C62C7" w:rsidP="00404913">
            <w:pPr>
              <w:jc w:val="center"/>
              <w:rPr>
                <w:rFonts w:ascii="Helvetica" w:hAnsi="Helvetica" w:cs="Arial"/>
                <w:b/>
                <w:color w:val="0070C0"/>
                <w:sz w:val="36"/>
                <w:szCs w:val="36"/>
                <w:lang w:val="en-GB"/>
              </w:rPr>
            </w:pPr>
          </w:p>
          <w:p w14:paraId="46701E8C" w14:textId="77777777" w:rsidR="00EF7F76" w:rsidRPr="00FD70F0" w:rsidRDefault="00EF7F76" w:rsidP="00EF7F76">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LEVEL 6</w:t>
            </w:r>
          </w:p>
          <w:p w14:paraId="5650B4EE" w14:textId="77777777" w:rsidR="00EF7F76" w:rsidRPr="00FD70F0" w:rsidRDefault="00EF7F76" w:rsidP="00EF7F76">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Non-altered,</w:t>
            </w:r>
          </w:p>
          <w:p w14:paraId="7139E0A8" w14:textId="598037EE" w:rsidR="00EF7F76" w:rsidRPr="00FD70F0" w:rsidRDefault="00EF7F76" w:rsidP="00EF7F76">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Altered,</w:t>
            </w:r>
          </w:p>
          <w:p w14:paraId="546C70D6" w14:textId="77777777" w:rsidR="00EF7F76" w:rsidRPr="00FD70F0" w:rsidRDefault="00EF7F76" w:rsidP="00EF7F76">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Newly</w:t>
            </w:r>
          </w:p>
          <w:p w14:paraId="5F31997B" w14:textId="77777777" w:rsidR="00EF7F76" w:rsidRPr="00FD70F0" w:rsidRDefault="00EF7F76" w:rsidP="00EF7F76">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formed</w:t>
            </w:r>
          </w:p>
          <w:p w14:paraId="49F8F829" w14:textId="77777777" w:rsidR="002C62C7" w:rsidRPr="00FD70F0" w:rsidRDefault="002C62C7" w:rsidP="00404913">
            <w:pPr>
              <w:jc w:val="center"/>
              <w:rPr>
                <w:rFonts w:ascii="Helvetica" w:hAnsi="Helvetica" w:cs="Arial"/>
                <w:b/>
                <w:color w:val="0070C0"/>
                <w:sz w:val="36"/>
                <w:szCs w:val="36"/>
                <w:lang w:val="en-GB"/>
              </w:rPr>
            </w:pPr>
          </w:p>
          <w:p w14:paraId="3B9C4E64" w14:textId="77777777" w:rsidR="002C62C7" w:rsidRPr="00FD70F0" w:rsidRDefault="002C62C7" w:rsidP="00404913">
            <w:pPr>
              <w:jc w:val="center"/>
              <w:rPr>
                <w:rFonts w:ascii="Helvetica" w:hAnsi="Helvetica" w:cs="Arial"/>
                <w:b/>
                <w:color w:val="0070C0"/>
                <w:sz w:val="36"/>
                <w:szCs w:val="36"/>
                <w:lang w:val="en-GB"/>
              </w:rPr>
            </w:pPr>
          </w:p>
          <w:p w14:paraId="5009E8C8" w14:textId="77777777" w:rsidR="002C62C7" w:rsidRPr="00FD70F0" w:rsidRDefault="002C62C7" w:rsidP="00404913">
            <w:pPr>
              <w:jc w:val="center"/>
              <w:rPr>
                <w:rFonts w:ascii="Helvetica" w:hAnsi="Helvetica" w:cs="Arial"/>
                <w:b/>
                <w:color w:val="0070C0"/>
                <w:sz w:val="36"/>
                <w:szCs w:val="36"/>
                <w:lang w:val="en-GB"/>
              </w:rPr>
            </w:pPr>
          </w:p>
          <w:p w14:paraId="0E0DE067" w14:textId="77777777" w:rsidR="002C62C7" w:rsidRPr="00FD70F0" w:rsidRDefault="002C62C7" w:rsidP="00404913">
            <w:pPr>
              <w:jc w:val="center"/>
              <w:rPr>
                <w:rFonts w:ascii="Helvetica" w:hAnsi="Helvetica" w:cs="Arial"/>
                <w:b/>
                <w:color w:val="0070C0"/>
                <w:sz w:val="36"/>
                <w:szCs w:val="36"/>
                <w:lang w:val="en-GB"/>
              </w:rPr>
            </w:pPr>
          </w:p>
          <w:p w14:paraId="4CBF7AD5" w14:textId="77777777" w:rsidR="002C62C7" w:rsidRPr="00FD70F0" w:rsidRDefault="002C62C7" w:rsidP="00404913">
            <w:pPr>
              <w:jc w:val="center"/>
              <w:rPr>
                <w:rFonts w:ascii="Helvetica" w:hAnsi="Helvetica" w:cs="Arial"/>
                <w:b/>
                <w:color w:val="0070C0"/>
                <w:sz w:val="36"/>
                <w:szCs w:val="36"/>
                <w:lang w:val="en-GB"/>
              </w:rPr>
            </w:pPr>
          </w:p>
          <w:p w14:paraId="3542A35E" w14:textId="77777777" w:rsidR="002C62C7" w:rsidRPr="00FD70F0" w:rsidRDefault="002C62C7" w:rsidP="00404913">
            <w:pPr>
              <w:jc w:val="center"/>
              <w:rPr>
                <w:rFonts w:ascii="Helvetica" w:hAnsi="Helvetica" w:cs="Arial"/>
                <w:b/>
                <w:color w:val="0070C0"/>
                <w:sz w:val="36"/>
                <w:szCs w:val="36"/>
                <w:lang w:val="en-GB"/>
              </w:rPr>
            </w:pPr>
          </w:p>
          <w:p w14:paraId="1F6A8E70" w14:textId="77777777" w:rsidR="002C62C7" w:rsidRPr="00FD70F0" w:rsidRDefault="002C62C7" w:rsidP="00404913">
            <w:pPr>
              <w:jc w:val="center"/>
              <w:rPr>
                <w:rFonts w:ascii="Helvetica" w:hAnsi="Helvetica" w:cs="Arial"/>
                <w:b/>
                <w:color w:val="0070C0"/>
                <w:sz w:val="36"/>
                <w:szCs w:val="36"/>
                <w:lang w:val="en-GB"/>
              </w:rPr>
            </w:pPr>
          </w:p>
          <w:p w14:paraId="39C96672" w14:textId="77777777" w:rsidR="002C62C7" w:rsidRPr="00FD70F0" w:rsidRDefault="002C62C7" w:rsidP="00404913">
            <w:pPr>
              <w:jc w:val="center"/>
              <w:rPr>
                <w:rFonts w:ascii="Helvetica" w:hAnsi="Helvetica" w:cs="Arial"/>
                <w:b/>
                <w:color w:val="0070C0"/>
                <w:sz w:val="36"/>
                <w:szCs w:val="36"/>
                <w:lang w:val="en-GB"/>
              </w:rPr>
            </w:pPr>
          </w:p>
          <w:p w14:paraId="3887F795" w14:textId="77777777" w:rsidR="002C62C7" w:rsidRPr="00FD70F0" w:rsidRDefault="002C62C7" w:rsidP="00404913">
            <w:pPr>
              <w:jc w:val="center"/>
              <w:rPr>
                <w:rFonts w:ascii="Helvetica" w:hAnsi="Helvetica" w:cs="Arial"/>
                <w:b/>
                <w:color w:val="0070C0"/>
                <w:sz w:val="36"/>
                <w:szCs w:val="36"/>
                <w:lang w:val="en-GB"/>
              </w:rPr>
            </w:pPr>
          </w:p>
          <w:p w14:paraId="30B714CC" w14:textId="77777777" w:rsidR="002C62C7" w:rsidRPr="00FD70F0" w:rsidRDefault="002C62C7" w:rsidP="00404913">
            <w:pPr>
              <w:jc w:val="center"/>
              <w:rPr>
                <w:rFonts w:ascii="Helvetica" w:hAnsi="Helvetica" w:cs="Arial"/>
                <w:b/>
                <w:color w:val="0070C0"/>
                <w:sz w:val="36"/>
                <w:szCs w:val="36"/>
                <w:lang w:val="en-GB"/>
              </w:rPr>
            </w:pPr>
          </w:p>
          <w:p w14:paraId="446BF413" w14:textId="77777777" w:rsidR="002C62C7" w:rsidRPr="00FD70F0" w:rsidRDefault="002C62C7" w:rsidP="00404913">
            <w:pPr>
              <w:jc w:val="center"/>
              <w:rPr>
                <w:rFonts w:ascii="Helvetica" w:hAnsi="Helvetica" w:cs="Arial"/>
                <w:b/>
                <w:color w:val="0070C0"/>
                <w:sz w:val="36"/>
                <w:szCs w:val="36"/>
                <w:lang w:val="en-GB"/>
              </w:rPr>
            </w:pPr>
          </w:p>
          <w:p w14:paraId="102D1050" w14:textId="77777777" w:rsidR="002C62C7" w:rsidRPr="00FD70F0" w:rsidRDefault="002C62C7" w:rsidP="00404913">
            <w:pPr>
              <w:jc w:val="center"/>
              <w:rPr>
                <w:rFonts w:ascii="Helvetica" w:hAnsi="Helvetica" w:cs="Arial"/>
                <w:b/>
                <w:color w:val="0070C0"/>
                <w:sz w:val="36"/>
                <w:szCs w:val="36"/>
                <w:lang w:val="en-GB"/>
              </w:rPr>
            </w:pPr>
          </w:p>
          <w:p w14:paraId="34416363" w14:textId="77777777" w:rsidR="002C62C7" w:rsidRPr="00FD70F0" w:rsidRDefault="002C62C7" w:rsidP="00404913">
            <w:pPr>
              <w:jc w:val="center"/>
              <w:rPr>
                <w:rFonts w:ascii="Helvetica" w:hAnsi="Helvetica" w:cs="Arial"/>
                <w:b/>
                <w:color w:val="0070C0"/>
                <w:sz w:val="36"/>
                <w:szCs w:val="36"/>
                <w:lang w:val="en-GB"/>
              </w:rPr>
            </w:pPr>
          </w:p>
          <w:p w14:paraId="00E07D45" w14:textId="77777777" w:rsidR="002C62C7" w:rsidRPr="00FD70F0" w:rsidRDefault="002C62C7" w:rsidP="00404913">
            <w:pPr>
              <w:jc w:val="center"/>
              <w:rPr>
                <w:rFonts w:ascii="Helvetica" w:hAnsi="Helvetica" w:cs="Arial"/>
                <w:b/>
                <w:color w:val="0070C0"/>
                <w:sz w:val="36"/>
                <w:szCs w:val="36"/>
                <w:lang w:val="en-GB"/>
              </w:rPr>
            </w:pPr>
          </w:p>
          <w:p w14:paraId="32943534" w14:textId="77777777" w:rsidR="002C62C7" w:rsidRPr="00FD70F0" w:rsidRDefault="002C62C7" w:rsidP="00404913">
            <w:pPr>
              <w:jc w:val="center"/>
              <w:rPr>
                <w:rFonts w:ascii="Helvetica" w:hAnsi="Helvetica" w:cs="Arial"/>
                <w:b/>
                <w:color w:val="0070C0"/>
                <w:sz w:val="36"/>
                <w:szCs w:val="36"/>
                <w:lang w:val="en-GB"/>
              </w:rPr>
            </w:pPr>
          </w:p>
          <w:p w14:paraId="22BDE803" w14:textId="77777777" w:rsidR="002C62C7" w:rsidRPr="00FD70F0" w:rsidRDefault="002C62C7" w:rsidP="00404913">
            <w:pPr>
              <w:jc w:val="center"/>
              <w:rPr>
                <w:rFonts w:ascii="Helvetica" w:hAnsi="Helvetica" w:cs="Arial"/>
                <w:b/>
                <w:color w:val="0070C0"/>
                <w:sz w:val="36"/>
                <w:szCs w:val="36"/>
                <w:lang w:val="en-GB"/>
              </w:rPr>
            </w:pPr>
          </w:p>
          <w:p w14:paraId="51131014" w14:textId="1FA79EEA" w:rsidR="00EF7F76" w:rsidRPr="00FD70F0" w:rsidRDefault="00EF7F76" w:rsidP="00EF7F76">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LEVEL 6</w:t>
            </w:r>
          </w:p>
          <w:p w14:paraId="635CB2D8" w14:textId="77777777" w:rsidR="00EF7F76" w:rsidRPr="00FD70F0" w:rsidRDefault="00EF7F76" w:rsidP="00EF7F76">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Non-altered,</w:t>
            </w:r>
          </w:p>
          <w:p w14:paraId="7645F1AA" w14:textId="685D6276" w:rsidR="00EF7F76" w:rsidRPr="00FD70F0" w:rsidRDefault="00EF7F76" w:rsidP="00EF7F76">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Altered,</w:t>
            </w:r>
          </w:p>
          <w:p w14:paraId="745507DB" w14:textId="77777777" w:rsidR="00EF7F76" w:rsidRPr="00FD70F0" w:rsidRDefault="00EF7F76" w:rsidP="00EF7F76">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Newly</w:t>
            </w:r>
          </w:p>
          <w:p w14:paraId="7D1B5B8F" w14:textId="77777777" w:rsidR="00EF7F76" w:rsidRPr="00FD70F0" w:rsidRDefault="00EF7F76" w:rsidP="00EF7F76">
            <w:pPr>
              <w:jc w:val="center"/>
              <w:rPr>
                <w:rFonts w:ascii="Helvetica" w:hAnsi="Helvetica" w:cs="Arial"/>
                <w:b/>
                <w:color w:val="0070C0"/>
                <w:sz w:val="36"/>
                <w:szCs w:val="36"/>
                <w:lang w:val="en-GB"/>
              </w:rPr>
            </w:pPr>
            <w:r w:rsidRPr="00FD70F0">
              <w:rPr>
                <w:rFonts w:ascii="Helvetica" w:hAnsi="Helvetica" w:cs="Arial"/>
                <w:b/>
                <w:color w:val="0070C0"/>
                <w:sz w:val="36"/>
                <w:szCs w:val="36"/>
                <w:lang w:val="en-GB"/>
              </w:rPr>
              <w:t>formed</w:t>
            </w:r>
          </w:p>
          <w:p w14:paraId="1C95D5BA" w14:textId="77777777" w:rsidR="002C62C7" w:rsidRPr="00FD70F0" w:rsidRDefault="002C62C7" w:rsidP="00EF7F76">
            <w:pPr>
              <w:jc w:val="both"/>
              <w:rPr>
                <w:rFonts w:ascii="Helvetica" w:hAnsi="Helvetica" w:cs="Arial"/>
                <w:b/>
                <w:color w:val="0070C0"/>
                <w:sz w:val="36"/>
                <w:szCs w:val="36"/>
                <w:lang w:val="en-GB"/>
              </w:rPr>
            </w:pPr>
          </w:p>
          <w:p w14:paraId="338C6619" w14:textId="77777777" w:rsidR="002C62C7" w:rsidRPr="00FD70F0" w:rsidRDefault="002C62C7" w:rsidP="00404913">
            <w:pPr>
              <w:jc w:val="center"/>
              <w:rPr>
                <w:rFonts w:ascii="Helvetica" w:hAnsi="Helvetica" w:cs="Arial"/>
                <w:b/>
                <w:color w:val="0070C0"/>
                <w:sz w:val="36"/>
                <w:szCs w:val="36"/>
                <w:lang w:val="en-GB"/>
              </w:rPr>
            </w:pPr>
          </w:p>
          <w:p w14:paraId="0E32923F" w14:textId="77777777" w:rsidR="002C62C7" w:rsidRPr="00FD70F0" w:rsidRDefault="002C62C7" w:rsidP="00404913">
            <w:pPr>
              <w:jc w:val="center"/>
              <w:rPr>
                <w:rFonts w:ascii="Helvetica" w:hAnsi="Helvetica" w:cs="Arial"/>
                <w:b/>
                <w:color w:val="0070C0"/>
                <w:sz w:val="36"/>
                <w:szCs w:val="36"/>
                <w:lang w:val="en-GB"/>
              </w:rPr>
            </w:pPr>
          </w:p>
          <w:p w14:paraId="4CD676B2" w14:textId="77777777" w:rsidR="002C62C7" w:rsidRPr="00FD70F0" w:rsidRDefault="002C62C7" w:rsidP="00404913">
            <w:pPr>
              <w:jc w:val="center"/>
              <w:rPr>
                <w:rFonts w:ascii="Helvetica" w:hAnsi="Helvetica" w:cs="Arial"/>
                <w:b/>
                <w:color w:val="0070C0"/>
                <w:sz w:val="36"/>
                <w:szCs w:val="36"/>
                <w:lang w:val="en-GB"/>
              </w:rPr>
            </w:pPr>
          </w:p>
          <w:p w14:paraId="64212AFE" w14:textId="77777777" w:rsidR="002C62C7" w:rsidRPr="00FD70F0" w:rsidRDefault="002C62C7" w:rsidP="00404913">
            <w:pPr>
              <w:jc w:val="center"/>
              <w:rPr>
                <w:rFonts w:ascii="Helvetica" w:hAnsi="Helvetica" w:cs="Arial"/>
                <w:b/>
                <w:color w:val="0070C0"/>
                <w:sz w:val="36"/>
                <w:szCs w:val="36"/>
                <w:lang w:val="en-GB"/>
              </w:rPr>
            </w:pPr>
          </w:p>
          <w:p w14:paraId="45A237DC" w14:textId="77777777" w:rsidR="002C62C7" w:rsidRPr="00FD70F0" w:rsidRDefault="002C62C7" w:rsidP="00404913">
            <w:pPr>
              <w:jc w:val="center"/>
              <w:rPr>
                <w:rFonts w:ascii="Helvetica" w:hAnsi="Helvetica" w:cs="Arial"/>
                <w:b/>
                <w:color w:val="0070C0"/>
                <w:sz w:val="36"/>
                <w:szCs w:val="36"/>
                <w:lang w:val="en-GB"/>
              </w:rPr>
            </w:pPr>
          </w:p>
          <w:p w14:paraId="3C02F6E4" w14:textId="77777777" w:rsidR="002C62C7" w:rsidRPr="00FD70F0" w:rsidRDefault="002C62C7" w:rsidP="00404913">
            <w:pPr>
              <w:jc w:val="center"/>
              <w:rPr>
                <w:rFonts w:ascii="Helvetica" w:hAnsi="Helvetica" w:cs="Arial"/>
                <w:b/>
                <w:color w:val="0070C0"/>
                <w:sz w:val="36"/>
                <w:szCs w:val="36"/>
                <w:lang w:val="en-GB"/>
              </w:rPr>
            </w:pPr>
          </w:p>
          <w:p w14:paraId="1F820147" w14:textId="1755E4FB" w:rsidR="002C62C7" w:rsidRPr="00FD70F0" w:rsidRDefault="002C62C7" w:rsidP="002C62C7">
            <w:pPr>
              <w:rPr>
                <w:rFonts w:ascii="Helvetica" w:hAnsi="Helvetica" w:cs="Arial"/>
                <w:b/>
                <w:color w:val="0070C0"/>
                <w:sz w:val="22"/>
                <w:szCs w:val="22"/>
                <w:lang w:val="en-GB"/>
              </w:rPr>
            </w:pPr>
          </w:p>
        </w:tc>
        <w:tc>
          <w:tcPr>
            <w:tcW w:w="3858" w:type="dxa"/>
            <w:shd w:val="clear" w:color="auto" w:fill="D3F9E7"/>
          </w:tcPr>
          <w:p w14:paraId="3A0B69D8" w14:textId="77777777" w:rsidR="001A3008" w:rsidRPr="00FD70F0" w:rsidRDefault="001A3008" w:rsidP="00AD713E">
            <w:pPr>
              <w:jc w:val="both"/>
              <w:rPr>
                <w:rFonts w:ascii="Helvetica" w:hAnsi="Helvetica" w:cs="Arial"/>
                <w:b/>
                <w:sz w:val="22"/>
                <w:szCs w:val="22"/>
                <w:u w:val="single"/>
                <w:lang w:val="en-GB"/>
              </w:rPr>
            </w:pPr>
          </w:p>
          <w:p w14:paraId="1B8C0772" w14:textId="77777777" w:rsidR="001A3008" w:rsidRPr="00FD70F0" w:rsidRDefault="001A3008" w:rsidP="00AD713E">
            <w:pPr>
              <w:jc w:val="both"/>
              <w:rPr>
                <w:rFonts w:ascii="Helvetica" w:hAnsi="Helvetica" w:cs="Arial"/>
                <w:b/>
                <w:sz w:val="22"/>
                <w:szCs w:val="22"/>
                <w:u w:val="single"/>
                <w:lang w:val="en-GB"/>
              </w:rPr>
            </w:pPr>
          </w:p>
          <w:p w14:paraId="6F3E4005" w14:textId="77777777" w:rsidR="001A3008" w:rsidRPr="00FD70F0" w:rsidRDefault="001A3008" w:rsidP="00AD713E">
            <w:pPr>
              <w:jc w:val="both"/>
              <w:rPr>
                <w:rFonts w:ascii="Helvetica" w:hAnsi="Helvetica" w:cs="Arial"/>
                <w:b/>
                <w:sz w:val="22"/>
                <w:szCs w:val="22"/>
                <w:u w:val="single"/>
                <w:lang w:val="en-GB"/>
              </w:rPr>
            </w:pPr>
          </w:p>
          <w:p w14:paraId="5A151359" w14:textId="3DE608AA" w:rsidR="001A3008" w:rsidRPr="00FD70F0" w:rsidRDefault="001A3008" w:rsidP="00AD713E">
            <w:pPr>
              <w:jc w:val="both"/>
              <w:rPr>
                <w:rFonts w:ascii="Helvetica" w:hAnsi="Helvetica" w:cs="Arial"/>
                <w:b/>
                <w:sz w:val="22"/>
                <w:szCs w:val="22"/>
                <w:u w:val="single"/>
                <w:lang w:val="en-GB"/>
              </w:rPr>
            </w:pPr>
          </w:p>
          <w:p w14:paraId="3CE74A0F" w14:textId="77777777" w:rsidR="001C2F04" w:rsidRPr="00FD70F0" w:rsidRDefault="001C2F04" w:rsidP="00AD713E">
            <w:pPr>
              <w:jc w:val="both"/>
              <w:rPr>
                <w:rFonts w:ascii="Helvetica" w:hAnsi="Helvetica" w:cs="Arial"/>
                <w:b/>
                <w:sz w:val="22"/>
                <w:szCs w:val="22"/>
                <w:u w:val="single"/>
                <w:lang w:val="en-GB"/>
              </w:rPr>
            </w:pPr>
          </w:p>
          <w:p w14:paraId="6374CC27" w14:textId="77777777" w:rsidR="001A3008" w:rsidRPr="00FD70F0" w:rsidRDefault="001A3008" w:rsidP="00AD713E">
            <w:pPr>
              <w:jc w:val="both"/>
              <w:rPr>
                <w:rFonts w:ascii="Helvetica" w:hAnsi="Helvetica" w:cs="Arial"/>
                <w:b/>
                <w:sz w:val="22"/>
                <w:szCs w:val="22"/>
                <w:u w:val="single"/>
                <w:lang w:val="en-GB"/>
              </w:rPr>
            </w:pPr>
          </w:p>
          <w:p w14:paraId="401E8B70" w14:textId="77777777" w:rsidR="001A3008" w:rsidRPr="00FD70F0" w:rsidRDefault="001A3008" w:rsidP="001A3008">
            <w:pPr>
              <w:rPr>
                <w:rFonts w:ascii="Helvetica" w:hAnsi="Helvetica" w:cs="Arial"/>
                <w:sz w:val="22"/>
                <w:szCs w:val="22"/>
                <w:lang w:val="en-GB"/>
              </w:rPr>
            </w:pPr>
            <w:r w:rsidRPr="00FD70F0">
              <w:rPr>
                <w:rFonts w:ascii="Helvetica" w:hAnsi="Helvetica" w:cs="Arial"/>
                <w:b/>
                <w:sz w:val="22"/>
                <w:szCs w:val="22"/>
                <w:u w:val="single"/>
                <w:lang w:val="en-GB"/>
              </w:rPr>
              <w:t>FRACTURES, FISSURES</w:t>
            </w:r>
            <w:r w:rsidR="002C62C7" w:rsidRPr="00FD70F0">
              <w:rPr>
                <w:rFonts w:ascii="Helvetica" w:hAnsi="Helvetica" w:cs="Arial"/>
                <w:b/>
                <w:sz w:val="22"/>
                <w:szCs w:val="22"/>
                <w:u w:val="single"/>
                <w:lang w:val="en-GB"/>
              </w:rPr>
              <w:t xml:space="preserve"> ALTERED</w:t>
            </w:r>
          </w:p>
          <w:p w14:paraId="5977B863" w14:textId="3EF9260D" w:rsidR="002C62C7" w:rsidRPr="00FD70F0" w:rsidRDefault="001A3008" w:rsidP="00AD713E">
            <w:pPr>
              <w:jc w:val="both"/>
              <w:rPr>
                <w:rFonts w:ascii="Helvetica" w:hAnsi="Helvetica" w:cs="Arial"/>
                <w:sz w:val="22"/>
                <w:szCs w:val="22"/>
                <w:lang w:val="en-GB"/>
              </w:rPr>
            </w:pPr>
            <w:r w:rsidRPr="00FD70F0">
              <w:rPr>
                <w:rFonts w:ascii="Helvetica" w:hAnsi="Helvetica" w:cs="Arial"/>
                <w:sz w:val="22"/>
                <w:szCs w:val="22"/>
                <w:lang w:val="en-GB"/>
              </w:rPr>
              <w:t>I</w:t>
            </w:r>
            <w:r w:rsidR="002C62C7" w:rsidRPr="00FD70F0">
              <w:rPr>
                <w:rFonts w:ascii="Helvetica" w:hAnsi="Helvetica" w:cs="Arial"/>
                <w:sz w:val="22"/>
                <w:szCs w:val="22"/>
                <w:lang w:val="en-GB"/>
              </w:rPr>
              <w:t>rregular cracks occurring at the edges of coal grains or within coaly particles.</w:t>
            </w:r>
          </w:p>
          <w:p w14:paraId="60E9A5A0" w14:textId="77777777" w:rsidR="002C62C7" w:rsidRPr="00FD70F0" w:rsidRDefault="002C62C7" w:rsidP="00714039">
            <w:pPr>
              <w:spacing w:line="276" w:lineRule="auto"/>
              <w:jc w:val="both"/>
              <w:rPr>
                <w:rFonts w:ascii="Helvetica" w:hAnsi="Helvetica" w:cs="Arial"/>
                <w:sz w:val="22"/>
                <w:szCs w:val="22"/>
                <w:lang w:val="en-GB"/>
              </w:rPr>
            </w:pPr>
          </w:p>
        </w:tc>
        <w:tc>
          <w:tcPr>
            <w:tcW w:w="8481" w:type="dxa"/>
            <w:shd w:val="clear" w:color="auto" w:fill="D3F9E7"/>
          </w:tcPr>
          <w:tbl>
            <w:tblPr>
              <w:tblStyle w:val="Tabellenraster"/>
              <w:tblpPr w:leftFromText="141" w:rightFromText="141" w:horzAnchor="margin" w:tblpXSpec="center" w:tblpY="240"/>
              <w:tblOverlap w:val="never"/>
              <w:tblW w:w="0" w:type="auto"/>
              <w:tblLook w:val="04A0" w:firstRow="1" w:lastRow="0" w:firstColumn="1" w:lastColumn="0" w:noHBand="0" w:noVBand="1"/>
            </w:tblPr>
            <w:tblGrid>
              <w:gridCol w:w="2541"/>
              <w:gridCol w:w="2540"/>
              <w:gridCol w:w="2541"/>
            </w:tblGrid>
            <w:tr w:rsidR="002C62C7" w:rsidRPr="00FD70F0" w14:paraId="3371C49C" w14:textId="77777777" w:rsidTr="00F47BBB">
              <w:tc>
                <w:tcPr>
                  <w:tcW w:w="2541" w:type="dxa"/>
                </w:tcPr>
                <w:p w14:paraId="7E83C808"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2CD1FF07" wp14:editId="0F31899C">
                        <wp:extent cx="1469069" cy="1163955"/>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8-38-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476393" cy="1169758"/>
                                </a:xfrm>
                                <a:prstGeom prst="rect">
                                  <a:avLst/>
                                </a:prstGeom>
                              </pic:spPr>
                            </pic:pic>
                          </a:graphicData>
                        </a:graphic>
                      </wp:inline>
                    </w:drawing>
                  </w:r>
                </w:p>
              </w:tc>
              <w:tc>
                <w:tcPr>
                  <w:tcW w:w="2540" w:type="dxa"/>
                </w:tcPr>
                <w:p w14:paraId="209DE41A"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7A78E5E2" wp14:editId="0B18027F">
                        <wp:extent cx="1475740" cy="116924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8-1-13-2.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84439" cy="1176132"/>
                                </a:xfrm>
                                <a:prstGeom prst="rect">
                                  <a:avLst/>
                                </a:prstGeom>
                              </pic:spPr>
                            </pic:pic>
                          </a:graphicData>
                        </a:graphic>
                      </wp:inline>
                    </w:drawing>
                  </w:r>
                </w:p>
              </w:tc>
              <w:tc>
                <w:tcPr>
                  <w:tcW w:w="2541" w:type="dxa"/>
                </w:tcPr>
                <w:p w14:paraId="64448366"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3246B20" wp14:editId="172E6BD1">
                        <wp:extent cx="1476375" cy="1169744"/>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8-1-13-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481045" cy="1173444"/>
                                </a:xfrm>
                                <a:prstGeom prst="rect">
                                  <a:avLst/>
                                </a:prstGeom>
                              </pic:spPr>
                            </pic:pic>
                          </a:graphicData>
                        </a:graphic>
                      </wp:inline>
                    </w:drawing>
                  </w:r>
                </w:p>
              </w:tc>
            </w:tr>
            <w:tr w:rsidR="002C62C7" w:rsidRPr="00FD70F0" w14:paraId="3CF0837F" w14:textId="77777777" w:rsidTr="00F47BBB">
              <w:tc>
                <w:tcPr>
                  <w:tcW w:w="2541" w:type="dxa"/>
                </w:tcPr>
                <w:p w14:paraId="2E90655F" w14:textId="77777777" w:rsidR="002C62C7" w:rsidRPr="00FD70F0" w:rsidRDefault="002C62C7" w:rsidP="006029B3">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6AEAE573" wp14:editId="50715347">
                        <wp:extent cx="1437813" cy="1139190"/>
                        <wp:effectExtent l="0" t="0" r="0" b="381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8-1-4-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445714" cy="1145450"/>
                                </a:xfrm>
                                <a:prstGeom prst="rect">
                                  <a:avLst/>
                                </a:prstGeom>
                              </pic:spPr>
                            </pic:pic>
                          </a:graphicData>
                        </a:graphic>
                      </wp:inline>
                    </w:drawing>
                  </w:r>
                </w:p>
              </w:tc>
              <w:tc>
                <w:tcPr>
                  <w:tcW w:w="2540" w:type="dxa"/>
                </w:tcPr>
                <w:p w14:paraId="748DB909" w14:textId="77777777" w:rsidR="002C62C7" w:rsidRPr="00FD70F0" w:rsidRDefault="002C62C7" w:rsidP="006029B3">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2694B737" wp14:editId="32458C74">
                        <wp:extent cx="1450636" cy="114935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W1-5-11.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458935" cy="1155925"/>
                                </a:xfrm>
                                <a:prstGeom prst="rect">
                                  <a:avLst/>
                                </a:prstGeom>
                              </pic:spPr>
                            </pic:pic>
                          </a:graphicData>
                        </a:graphic>
                      </wp:inline>
                    </w:drawing>
                  </w:r>
                </w:p>
              </w:tc>
              <w:tc>
                <w:tcPr>
                  <w:tcW w:w="2541" w:type="dxa"/>
                </w:tcPr>
                <w:p w14:paraId="7C009211" w14:textId="77777777" w:rsidR="002C62C7" w:rsidRPr="00FD70F0" w:rsidRDefault="002C62C7" w:rsidP="006029B3">
                  <w:pPr>
                    <w:jc w:val="center"/>
                    <w:rPr>
                      <w:rFonts w:ascii="Helvetica" w:hAnsi="Helvetica"/>
                      <w:noProof/>
                    </w:rPr>
                  </w:pPr>
                  <w:r w:rsidRPr="00FD70F0">
                    <w:rPr>
                      <w:rFonts w:ascii="Helvetica" w:hAnsi="Helvetica"/>
                      <w:noProof/>
                      <w:lang w:val="de-DE" w:eastAsia="de-DE"/>
                    </w:rPr>
                    <w:drawing>
                      <wp:inline distT="0" distB="0" distL="0" distR="0" wp14:anchorId="3129FEF4" wp14:editId="3326B50D">
                        <wp:extent cx="1428750" cy="113201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W8-41a-1.jpg"/>
                                <pic:cNvPicPr/>
                              </pic:nvPicPr>
                              <pic:blipFill>
                                <a:blip r:embed="rId113" cstate="print">
                                  <a:extLst>
                                    <a:ext uri="{28A0092B-C50C-407E-A947-70E740481C1C}">
                                      <a14:useLocalDpi xmlns:a14="http://schemas.microsoft.com/office/drawing/2010/main" val="0"/>
                                    </a:ext>
                                  </a:extLst>
                                </a:blip>
                                <a:stretch>
                                  <a:fillRect/>
                                </a:stretch>
                              </pic:blipFill>
                              <pic:spPr>
                                <a:xfrm flipV="1">
                                  <a:off x="0" y="0"/>
                                  <a:ext cx="1434968" cy="1136937"/>
                                </a:xfrm>
                                <a:prstGeom prst="rect">
                                  <a:avLst/>
                                </a:prstGeom>
                              </pic:spPr>
                            </pic:pic>
                          </a:graphicData>
                        </a:graphic>
                      </wp:inline>
                    </w:drawing>
                  </w:r>
                </w:p>
              </w:tc>
            </w:tr>
          </w:tbl>
          <w:p w14:paraId="71F17993" w14:textId="77777777" w:rsidR="002C62C7" w:rsidRPr="00FD70F0" w:rsidRDefault="002C62C7" w:rsidP="00714039">
            <w:pPr>
              <w:jc w:val="center"/>
              <w:rPr>
                <w:rFonts w:ascii="Helvetica" w:hAnsi="Helvetica" w:cs="Arial"/>
                <w:sz w:val="22"/>
                <w:szCs w:val="22"/>
                <w:lang w:val="en-GB"/>
              </w:rPr>
            </w:pPr>
          </w:p>
          <w:p w14:paraId="772EE9C5" w14:textId="77777777" w:rsidR="002C62C7" w:rsidRPr="00FD70F0" w:rsidRDefault="00F47BBB" w:rsidP="00714039">
            <w:pPr>
              <w:jc w:val="center"/>
              <w:rPr>
                <w:rStyle w:val="Hervorhebung"/>
                <w:rFonts w:ascii="Helvetica" w:hAnsi="Helvetica" w:cs="Arial"/>
                <w:color w:val="000000"/>
                <w:sz w:val="22"/>
                <w:szCs w:val="22"/>
                <w:lang w:val="en-GB"/>
              </w:rPr>
            </w:pPr>
            <w:r w:rsidRPr="00FD70F0">
              <w:rPr>
                <w:rFonts w:ascii="Helvetica" w:hAnsi="Helvetica" w:cs="Arial"/>
                <w:color w:val="000000"/>
                <w:sz w:val="22"/>
                <w:szCs w:val="22"/>
                <w:lang w:val="en-GB"/>
              </w:rPr>
              <w:t>O</w:t>
            </w:r>
            <w:r w:rsidR="002C62C7" w:rsidRPr="00FD70F0">
              <w:rPr>
                <w:rFonts w:ascii="Helvetica" w:hAnsi="Helvetica" w:cs="Arial"/>
                <w:color w:val="000000"/>
                <w:sz w:val="22"/>
                <w:szCs w:val="22"/>
                <w:lang w:val="en-GB"/>
              </w:rPr>
              <w:t xml:space="preserve">il immersion (n = 1.518) in reflected monochromatic </w:t>
            </w:r>
            <w:r w:rsidR="002C62C7" w:rsidRPr="00FD70F0">
              <w:rPr>
                <w:rStyle w:val="Hervorhebung"/>
                <w:rFonts w:ascii="Helvetica" w:hAnsi="Helvetica" w:cs="Arial"/>
                <w:color w:val="000000"/>
                <w:sz w:val="22"/>
                <w:szCs w:val="22"/>
                <w:lang w:val="en-GB"/>
              </w:rPr>
              <w:t>non</w:t>
            </w:r>
            <w:r w:rsidR="002C62C7" w:rsidRPr="00FD70F0">
              <w:rPr>
                <w:rFonts w:ascii="Helvetica" w:hAnsi="Helvetica" w:cs="Arial"/>
                <w:color w:val="000000"/>
                <w:sz w:val="22"/>
                <w:szCs w:val="22"/>
                <w:lang w:val="en-GB"/>
              </w:rPr>
              <w:t>-</w:t>
            </w:r>
            <w:r w:rsidR="002C62C7" w:rsidRPr="00FD70F0">
              <w:rPr>
                <w:rStyle w:val="Hervorhebung"/>
                <w:rFonts w:ascii="Helvetica" w:hAnsi="Helvetica" w:cs="Arial"/>
                <w:color w:val="000000"/>
                <w:sz w:val="22"/>
                <w:szCs w:val="22"/>
                <w:lang w:val="en-GB"/>
              </w:rPr>
              <w:t xml:space="preserve">polarized incident light, 50x </w:t>
            </w:r>
          </w:p>
          <w:p w14:paraId="57D1DF75" w14:textId="6B45FE05" w:rsidR="00F47BBB" w:rsidRPr="00FD70F0" w:rsidRDefault="00F47BBB" w:rsidP="00714039">
            <w:pPr>
              <w:jc w:val="center"/>
              <w:rPr>
                <w:rFonts w:ascii="Helvetica" w:hAnsi="Helvetica" w:cs="Arial"/>
                <w:b/>
                <w:bCs/>
                <w:sz w:val="6"/>
                <w:szCs w:val="6"/>
                <w:lang w:val="en-GB"/>
              </w:rPr>
            </w:pPr>
          </w:p>
        </w:tc>
      </w:tr>
      <w:tr w:rsidR="002C62C7" w:rsidRPr="00FD70F0" w14:paraId="396479A7" w14:textId="77777777" w:rsidTr="002E2B67">
        <w:trPr>
          <w:trHeight w:val="835"/>
        </w:trPr>
        <w:tc>
          <w:tcPr>
            <w:tcW w:w="2369" w:type="dxa"/>
            <w:vMerge/>
            <w:shd w:val="clear" w:color="auto" w:fill="auto"/>
            <w:vAlign w:val="center"/>
          </w:tcPr>
          <w:p w14:paraId="3EDE29D9" w14:textId="77777777" w:rsidR="002C62C7" w:rsidRPr="00FD70F0" w:rsidRDefault="002C62C7" w:rsidP="00714039">
            <w:pPr>
              <w:jc w:val="center"/>
              <w:rPr>
                <w:rFonts w:ascii="Helvetica" w:hAnsi="Helvetica" w:cs="Arial"/>
                <w:b/>
                <w:color w:val="0070C0"/>
                <w:sz w:val="22"/>
                <w:szCs w:val="22"/>
                <w:lang w:val="en-GB"/>
              </w:rPr>
            </w:pPr>
          </w:p>
        </w:tc>
        <w:tc>
          <w:tcPr>
            <w:tcW w:w="3858" w:type="dxa"/>
            <w:shd w:val="clear" w:color="auto" w:fill="D3F9E7"/>
          </w:tcPr>
          <w:p w14:paraId="6758B102" w14:textId="77777777" w:rsidR="001A3008" w:rsidRPr="00FD70F0" w:rsidRDefault="001A3008" w:rsidP="001A3008">
            <w:pPr>
              <w:pStyle w:val="Listenabsatz"/>
              <w:ind w:left="119"/>
              <w:rPr>
                <w:rFonts w:ascii="Helvetica" w:hAnsi="Helvetica" w:cs="Arial"/>
                <w:b/>
                <w:u w:val="single"/>
                <w:lang w:val="en-GB"/>
              </w:rPr>
            </w:pPr>
          </w:p>
          <w:p w14:paraId="0E605D24" w14:textId="77777777" w:rsidR="001A3008" w:rsidRPr="00FD70F0" w:rsidRDefault="001A3008" w:rsidP="001A3008">
            <w:pPr>
              <w:pStyle w:val="Listenabsatz"/>
              <w:ind w:left="119"/>
              <w:rPr>
                <w:rFonts w:ascii="Helvetica" w:hAnsi="Helvetica" w:cs="Arial"/>
                <w:b/>
                <w:u w:val="single"/>
                <w:lang w:val="en-GB"/>
              </w:rPr>
            </w:pPr>
          </w:p>
          <w:p w14:paraId="6D9459CD" w14:textId="3D3590D2" w:rsidR="001A3008" w:rsidRPr="00FD70F0" w:rsidRDefault="001A3008" w:rsidP="001A3008">
            <w:pPr>
              <w:pStyle w:val="Listenabsatz"/>
              <w:ind w:left="119"/>
              <w:rPr>
                <w:rFonts w:ascii="Helvetica" w:hAnsi="Helvetica" w:cs="Arial"/>
                <w:b/>
                <w:u w:val="single"/>
                <w:lang w:val="en-GB"/>
              </w:rPr>
            </w:pPr>
          </w:p>
          <w:p w14:paraId="4B01A281" w14:textId="77777777" w:rsidR="001C2F04" w:rsidRPr="00FD70F0" w:rsidRDefault="001C2F04" w:rsidP="001A3008">
            <w:pPr>
              <w:pStyle w:val="Listenabsatz"/>
              <w:ind w:left="119"/>
              <w:rPr>
                <w:rFonts w:ascii="Helvetica" w:hAnsi="Helvetica" w:cs="Arial"/>
                <w:b/>
                <w:u w:val="single"/>
                <w:lang w:val="en-GB"/>
              </w:rPr>
            </w:pPr>
          </w:p>
          <w:p w14:paraId="3C0CA1CE" w14:textId="5709E087" w:rsidR="001A3008" w:rsidRPr="000E0C49" w:rsidRDefault="002C62C7" w:rsidP="000E0C49">
            <w:pPr>
              <w:pStyle w:val="Listenabsatz"/>
              <w:ind w:left="119"/>
              <w:rPr>
                <w:rFonts w:ascii="Helvetica" w:hAnsi="Helvetica" w:cs="Arial"/>
                <w:lang w:val="en-GB"/>
              </w:rPr>
            </w:pPr>
            <w:r w:rsidRPr="00FD70F0">
              <w:rPr>
                <w:rFonts w:ascii="Helvetica" w:hAnsi="Helvetica" w:cs="Arial"/>
                <w:b/>
                <w:u w:val="single"/>
                <w:lang w:val="en-GB"/>
              </w:rPr>
              <w:t xml:space="preserve">PALER IN COLOUR OXIDATION RIMS </w:t>
            </w:r>
          </w:p>
          <w:p w14:paraId="6BF83788" w14:textId="335C3F94" w:rsidR="002C62C7" w:rsidRPr="00FD70F0" w:rsidRDefault="001A3008" w:rsidP="001A3008">
            <w:pPr>
              <w:pStyle w:val="Listenabsatz"/>
              <w:ind w:left="119"/>
              <w:rPr>
                <w:rFonts w:ascii="Helvetica" w:hAnsi="Helvetica" w:cs="Arial"/>
                <w:lang w:val="en-GB"/>
              </w:rPr>
            </w:pPr>
            <w:r w:rsidRPr="00FD70F0">
              <w:rPr>
                <w:rFonts w:ascii="Helvetica" w:hAnsi="Helvetica" w:cs="Arial"/>
                <w:lang w:val="en-GB"/>
              </w:rPr>
              <w:t>P</w:t>
            </w:r>
            <w:r w:rsidR="002C62C7" w:rsidRPr="00FD70F0">
              <w:rPr>
                <w:rFonts w:ascii="Helvetica" w:hAnsi="Helvetica" w:cs="Arial"/>
                <w:lang w:val="en-GB"/>
              </w:rPr>
              <w:t>aler in colour rims of higher reflectance occurring along the edge of particles, at fractures, fissures or around devolatilisation pores.</w:t>
            </w:r>
          </w:p>
        </w:tc>
        <w:tc>
          <w:tcPr>
            <w:tcW w:w="8481" w:type="dxa"/>
            <w:shd w:val="clear" w:color="auto" w:fill="D3F9E7"/>
            <w:vAlign w:val="center"/>
          </w:tcPr>
          <w:tbl>
            <w:tblPr>
              <w:tblStyle w:val="Tabellenraster"/>
              <w:tblpPr w:leftFromText="141" w:rightFromText="141" w:horzAnchor="margin" w:tblpXSpec="center" w:tblpY="260"/>
              <w:tblOverlap w:val="never"/>
              <w:tblW w:w="0" w:type="auto"/>
              <w:tblLook w:val="04A0" w:firstRow="1" w:lastRow="0" w:firstColumn="1" w:lastColumn="0" w:noHBand="0" w:noVBand="1"/>
            </w:tblPr>
            <w:tblGrid>
              <w:gridCol w:w="2556"/>
              <w:gridCol w:w="2510"/>
              <w:gridCol w:w="2528"/>
            </w:tblGrid>
            <w:tr w:rsidR="002C62C7" w:rsidRPr="00FD70F0" w14:paraId="62F5787E" w14:textId="77777777" w:rsidTr="00C81AAD">
              <w:tc>
                <w:tcPr>
                  <w:tcW w:w="2556" w:type="dxa"/>
                </w:tcPr>
                <w:p w14:paraId="2C77441C"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6EFC8877" wp14:editId="690C27C7">
                        <wp:extent cx="1478280" cy="1171252"/>
                        <wp:effectExtent l="0" t="0" r="762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813005_0004.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485311" cy="1176822"/>
                                </a:xfrm>
                                <a:prstGeom prst="rect">
                                  <a:avLst/>
                                </a:prstGeom>
                              </pic:spPr>
                            </pic:pic>
                          </a:graphicData>
                        </a:graphic>
                      </wp:inline>
                    </w:drawing>
                  </w:r>
                </w:p>
              </w:tc>
              <w:tc>
                <w:tcPr>
                  <w:tcW w:w="2510" w:type="dxa"/>
                </w:tcPr>
                <w:p w14:paraId="767CA8A1"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125EE286" wp14:editId="5D24F15D">
                        <wp:extent cx="1444507" cy="1144494"/>
                        <wp:effectExtent l="0" t="0" r="381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0813005_000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481944" cy="1174156"/>
                                </a:xfrm>
                                <a:prstGeom prst="rect">
                                  <a:avLst/>
                                </a:prstGeom>
                              </pic:spPr>
                            </pic:pic>
                          </a:graphicData>
                        </a:graphic>
                      </wp:inline>
                    </w:drawing>
                  </w:r>
                </w:p>
              </w:tc>
              <w:tc>
                <w:tcPr>
                  <w:tcW w:w="2528" w:type="dxa"/>
                </w:tcPr>
                <w:p w14:paraId="275E2D1D"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6D4C6FF3" wp14:editId="286F9E16">
                        <wp:extent cx="1457849" cy="1155065"/>
                        <wp:effectExtent l="0" t="0" r="9525" b="698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812994_000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68418" cy="1163439"/>
                                </a:xfrm>
                                <a:prstGeom prst="rect">
                                  <a:avLst/>
                                </a:prstGeom>
                              </pic:spPr>
                            </pic:pic>
                          </a:graphicData>
                        </a:graphic>
                      </wp:inline>
                    </w:drawing>
                  </w:r>
                </w:p>
              </w:tc>
            </w:tr>
            <w:tr w:rsidR="002C62C7" w:rsidRPr="00FD70F0" w14:paraId="4B8D96F5" w14:textId="77777777" w:rsidTr="00C81AAD">
              <w:tc>
                <w:tcPr>
                  <w:tcW w:w="2556" w:type="dxa"/>
                </w:tcPr>
                <w:p w14:paraId="7E1C5422" w14:textId="77777777" w:rsidR="002C62C7" w:rsidRPr="00FD70F0" w:rsidRDefault="002C62C7" w:rsidP="006029B3">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5D107F8B" wp14:editId="5CF9D142">
                        <wp:extent cx="1444656" cy="1144612"/>
                        <wp:effectExtent l="0" t="0" r="3175"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714909_001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451986" cy="1150420"/>
                                </a:xfrm>
                                <a:prstGeom prst="rect">
                                  <a:avLst/>
                                </a:prstGeom>
                              </pic:spPr>
                            </pic:pic>
                          </a:graphicData>
                        </a:graphic>
                      </wp:inline>
                    </w:drawing>
                  </w:r>
                </w:p>
              </w:tc>
              <w:tc>
                <w:tcPr>
                  <w:tcW w:w="2510" w:type="dxa"/>
                </w:tcPr>
                <w:p w14:paraId="1FD49ECE" w14:textId="77777777" w:rsidR="002C62C7" w:rsidRPr="00FD70F0" w:rsidRDefault="002C62C7" w:rsidP="006029B3">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76DDC20A" wp14:editId="3469FD82">
                        <wp:extent cx="1456986" cy="1154381"/>
                        <wp:effectExtent l="0" t="0" r="0" b="825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714909_0008.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69686" cy="1164443"/>
                                </a:xfrm>
                                <a:prstGeom prst="rect">
                                  <a:avLst/>
                                </a:prstGeom>
                              </pic:spPr>
                            </pic:pic>
                          </a:graphicData>
                        </a:graphic>
                      </wp:inline>
                    </w:drawing>
                  </w:r>
                </w:p>
              </w:tc>
              <w:tc>
                <w:tcPr>
                  <w:tcW w:w="2528" w:type="dxa"/>
                </w:tcPr>
                <w:p w14:paraId="3ADD0174" w14:textId="77777777" w:rsidR="002C62C7" w:rsidRPr="00FD70F0" w:rsidRDefault="002C62C7" w:rsidP="006029B3">
                  <w:pPr>
                    <w:jc w:val="center"/>
                    <w:rPr>
                      <w:rFonts w:ascii="Helvetica" w:hAnsi="Helvetica"/>
                      <w:noProof/>
                    </w:rPr>
                  </w:pPr>
                  <w:r w:rsidRPr="00FD70F0">
                    <w:rPr>
                      <w:rFonts w:ascii="Helvetica" w:hAnsi="Helvetica"/>
                      <w:noProof/>
                      <w:lang w:val="de-DE" w:eastAsia="de-DE"/>
                    </w:rPr>
                    <w:drawing>
                      <wp:inline distT="0" distB="0" distL="0" distR="0" wp14:anchorId="612F3213" wp14:editId="6AA0F88A">
                        <wp:extent cx="1468267" cy="116332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714909_0007.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79069" cy="1171879"/>
                                </a:xfrm>
                                <a:prstGeom prst="rect">
                                  <a:avLst/>
                                </a:prstGeom>
                              </pic:spPr>
                            </pic:pic>
                          </a:graphicData>
                        </a:graphic>
                      </wp:inline>
                    </w:drawing>
                  </w:r>
                </w:p>
              </w:tc>
            </w:tr>
          </w:tbl>
          <w:p w14:paraId="11E50A5A" w14:textId="77777777" w:rsidR="002C62C7" w:rsidRPr="00FD70F0" w:rsidRDefault="002C62C7" w:rsidP="00714039">
            <w:pPr>
              <w:jc w:val="center"/>
              <w:rPr>
                <w:rFonts w:ascii="Helvetica" w:hAnsi="Helvetica" w:cs="Arial"/>
                <w:b/>
                <w:bCs/>
                <w:sz w:val="22"/>
                <w:szCs w:val="22"/>
                <w:lang w:val="en-GB"/>
              </w:rPr>
            </w:pPr>
          </w:p>
          <w:p w14:paraId="1ACACDE7" w14:textId="4624EA5E" w:rsidR="002C62C7" w:rsidRPr="00FD70F0" w:rsidRDefault="00C81AAD" w:rsidP="00714039">
            <w:pPr>
              <w:jc w:val="center"/>
              <w:rPr>
                <w:rStyle w:val="Hervorhebung"/>
                <w:rFonts w:ascii="Helvetica" w:hAnsi="Helvetica" w:cs="Arial"/>
                <w:color w:val="000000"/>
                <w:sz w:val="22"/>
                <w:szCs w:val="22"/>
                <w:lang w:val="en-GB"/>
              </w:rPr>
            </w:pPr>
            <w:r w:rsidRPr="00FD70F0">
              <w:rPr>
                <w:rFonts w:ascii="Helvetica" w:hAnsi="Helvetica" w:cs="Arial"/>
                <w:color w:val="000000"/>
                <w:sz w:val="22"/>
                <w:szCs w:val="22"/>
                <w:lang w:val="en-GB"/>
              </w:rPr>
              <w:t>O</w:t>
            </w:r>
            <w:r w:rsidR="002C62C7" w:rsidRPr="00FD70F0">
              <w:rPr>
                <w:rFonts w:ascii="Helvetica" w:hAnsi="Helvetica" w:cs="Arial"/>
                <w:color w:val="000000"/>
                <w:sz w:val="22"/>
                <w:szCs w:val="22"/>
                <w:lang w:val="en-GB"/>
              </w:rPr>
              <w:t xml:space="preserve">il immersion (n = 1.518) in reflected monochromatic </w:t>
            </w:r>
            <w:r w:rsidR="002C62C7" w:rsidRPr="00FD70F0">
              <w:rPr>
                <w:rStyle w:val="Hervorhebung"/>
                <w:rFonts w:ascii="Helvetica" w:hAnsi="Helvetica" w:cs="Arial"/>
                <w:color w:val="000000"/>
                <w:sz w:val="22"/>
                <w:szCs w:val="22"/>
                <w:lang w:val="en-GB"/>
              </w:rPr>
              <w:t>non</w:t>
            </w:r>
            <w:r w:rsidR="002C62C7" w:rsidRPr="00FD70F0">
              <w:rPr>
                <w:rFonts w:ascii="Helvetica" w:hAnsi="Helvetica" w:cs="Arial"/>
                <w:color w:val="000000"/>
                <w:sz w:val="22"/>
                <w:szCs w:val="22"/>
                <w:lang w:val="en-GB"/>
              </w:rPr>
              <w:t>-</w:t>
            </w:r>
            <w:r w:rsidR="002C62C7" w:rsidRPr="00FD70F0">
              <w:rPr>
                <w:rStyle w:val="Hervorhebung"/>
                <w:rFonts w:ascii="Helvetica" w:hAnsi="Helvetica" w:cs="Arial"/>
                <w:color w:val="000000"/>
                <w:sz w:val="22"/>
                <w:szCs w:val="22"/>
                <w:lang w:val="en-GB"/>
              </w:rPr>
              <w:t>polarized incident light, 50x</w:t>
            </w:r>
          </w:p>
          <w:p w14:paraId="7149DB06" w14:textId="77777777" w:rsidR="002C62C7" w:rsidRPr="00FD70F0" w:rsidRDefault="002C62C7" w:rsidP="00714039">
            <w:pPr>
              <w:jc w:val="center"/>
              <w:rPr>
                <w:rFonts w:ascii="Helvetica" w:hAnsi="Helvetica" w:cs="Arial"/>
                <w:bCs/>
                <w:color w:val="000000"/>
                <w:sz w:val="22"/>
                <w:szCs w:val="22"/>
                <w:lang w:val="en-GB"/>
              </w:rPr>
            </w:pPr>
          </w:p>
        </w:tc>
      </w:tr>
      <w:tr w:rsidR="002C62C7" w:rsidRPr="00FD70F0" w14:paraId="26B9246C" w14:textId="77777777" w:rsidTr="002E2B67">
        <w:trPr>
          <w:trHeight w:val="835"/>
        </w:trPr>
        <w:tc>
          <w:tcPr>
            <w:tcW w:w="2369" w:type="dxa"/>
            <w:vMerge/>
            <w:shd w:val="clear" w:color="auto" w:fill="auto"/>
            <w:vAlign w:val="center"/>
          </w:tcPr>
          <w:p w14:paraId="5E9BDAE6" w14:textId="77777777" w:rsidR="002C62C7" w:rsidRPr="00FD70F0" w:rsidRDefault="002C62C7" w:rsidP="00714039">
            <w:pPr>
              <w:jc w:val="center"/>
              <w:rPr>
                <w:rFonts w:ascii="Helvetica" w:hAnsi="Helvetica" w:cs="Arial"/>
                <w:b/>
                <w:color w:val="0070C0"/>
                <w:sz w:val="22"/>
                <w:szCs w:val="22"/>
                <w:lang w:val="en-GB"/>
              </w:rPr>
            </w:pPr>
          </w:p>
        </w:tc>
        <w:tc>
          <w:tcPr>
            <w:tcW w:w="3858" w:type="dxa"/>
            <w:shd w:val="clear" w:color="auto" w:fill="D3F9E7"/>
          </w:tcPr>
          <w:p w14:paraId="4BACC1C0" w14:textId="77777777" w:rsidR="00EE4E52" w:rsidRPr="00FD70F0" w:rsidRDefault="00EE4E52" w:rsidP="00943F46">
            <w:pPr>
              <w:pStyle w:val="Listenabsatz"/>
              <w:ind w:left="119"/>
              <w:jc w:val="both"/>
              <w:rPr>
                <w:rFonts w:ascii="Helvetica" w:hAnsi="Helvetica" w:cs="Arial"/>
                <w:b/>
                <w:u w:val="single"/>
                <w:lang w:val="en-GB"/>
              </w:rPr>
            </w:pPr>
          </w:p>
          <w:p w14:paraId="58E0862F" w14:textId="77777777" w:rsidR="00EE4E52" w:rsidRPr="00FD70F0" w:rsidRDefault="00EE4E52" w:rsidP="00943F46">
            <w:pPr>
              <w:pStyle w:val="Listenabsatz"/>
              <w:ind w:left="119"/>
              <w:jc w:val="both"/>
              <w:rPr>
                <w:rFonts w:ascii="Helvetica" w:hAnsi="Helvetica" w:cs="Arial"/>
                <w:b/>
                <w:u w:val="single"/>
                <w:lang w:val="en-GB"/>
              </w:rPr>
            </w:pPr>
          </w:p>
          <w:p w14:paraId="5AD541FE" w14:textId="77777777" w:rsidR="00EE4E52" w:rsidRPr="00FD70F0" w:rsidRDefault="00EE4E52" w:rsidP="00943F46">
            <w:pPr>
              <w:pStyle w:val="Listenabsatz"/>
              <w:ind w:left="119"/>
              <w:jc w:val="both"/>
              <w:rPr>
                <w:rFonts w:ascii="Helvetica" w:hAnsi="Helvetica" w:cs="Arial"/>
                <w:b/>
                <w:u w:val="single"/>
                <w:lang w:val="en-GB"/>
              </w:rPr>
            </w:pPr>
          </w:p>
          <w:p w14:paraId="3C85B79A" w14:textId="3C38960A" w:rsidR="00EE4E52" w:rsidRPr="004B1611" w:rsidRDefault="002C62C7" w:rsidP="004B1611">
            <w:pPr>
              <w:pStyle w:val="Listenabsatz"/>
              <w:ind w:left="119"/>
              <w:rPr>
                <w:rFonts w:ascii="Helvetica" w:hAnsi="Helvetica" w:cs="Arial"/>
                <w:b/>
                <w:u w:val="single"/>
                <w:lang w:val="en-GB"/>
              </w:rPr>
            </w:pPr>
            <w:r w:rsidRPr="00FD70F0">
              <w:rPr>
                <w:rFonts w:ascii="Helvetica" w:hAnsi="Helvetica" w:cs="Arial"/>
                <w:b/>
                <w:u w:val="single"/>
                <w:lang w:val="en-GB"/>
              </w:rPr>
              <w:t>DARKER IN COLOUR OXIDATION RIMS</w:t>
            </w:r>
            <w:r w:rsidR="000E0C49">
              <w:rPr>
                <w:rFonts w:ascii="Helvetica" w:hAnsi="Helvetica" w:cs="Arial"/>
                <w:b/>
                <w:u w:val="single"/>
                <w:lang w:val="en-GB"/>
              </w:rPr>
              <w:t xml:space="preserve"> </w:t>
            </w:r>
          </w:p>
          <w:p w14:paraId="1C29A497" w14:textId="42972B48" w:rsidR="002C62C7" w:rsidRPr="00FD70F0" w:rsidRDefault="00EE4E52" w:rsidP="00EE4E52">
            <w:pPr>
              <w:pStyle w:val="Listenabsatz"/>
              <w:ind w:left="119"/>
              <w:rPr>
                <w:rFonts w:ascii="Helvetica" w:hAnsi="Helvetica" w:cs="Arial"/>
                <w:lang w:val="en-GB"/>
              </w:rPr>
            </w:pPr>
            <w:r w:rsidRPr="00FD70F0">
              <w:rPr>
                <w:rFonts w:ascii="Helvetica" w:hAnsi="Helvetica" w:cs="Arial"/>
                <w:lang w:val="en-GB"/>
              </w:rPr>
              <w:t>D</w:t>
            </w:r>
            <w:r w:rsidR="002C62C7" w:rsidRPr="00FD70F0">
              <w:rPr>
                <w:rFonts w:ascii="Helvetica" w:hAnsi="Helvetica" w:cs="Arial"/>
                <w:lang w:val="en-GB"/>
              </w:rPr>
              <w:t>arker in colour rims of higher reflectance occurring along the edge of particles, at fractures, fissures or around devolatilisation pores.</w:t>
            </w:r>
          </w:p>
        </w:tc>
        <w:tc>
          <w:tcPr>
            <w:tcW w:w="8481" w:type="dxa"/>
            <w:shd w:val="clear" w:color="auto" w:fill="D3F9E7"/>
          </w:tcPr>
          <w:tbl>
            <w:tblPr>
              <w:tblStyle w:val="Tabellenraster"/>
              <w:tblpPr w:leftFromText="141" w:rightFromText="141" w:horzAnchor="margin" w:tblpXSpec="center" w:tblpY="300"/>
              <w:tblOverlap w:val="never"/>
              <w:tblW w:w="0" w:type="auto"/>
              <w:tblLook w:val="04A0" w:firstRow="1" w:lastRow="0" w:firstColumn="1" w:lastColumn="0" w:noHBand="0" w:noVBand="1"/>
            </w:tblPr>
            <w:tblGrid>
              <w:gridCol w:w="2541"/>
              <w:gridCol w:w="2481"/>
              <w:gridCol w:w="2481"/>
            </w:tblGrid>
            <w:tr w:rsidR="002C62C7" w:rsidRPr="00FD70F0" w14:paraId="618AE7B1" w14:textId="77777777" w:rsidTr="00C2086F">
              <w:tc>
                <w:tcPr>
                  <w:tcW w:w="2541" w:type="dxa"/>
                </w:tcPr>
                <w:p w14:paraId="049BF213"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C6BA6B7" wp14:editId="08E7997E">
                        <wp:extent cx="1432677" cy="1135121"/>
                        <wp:effectExtent l="0" t="0" r="0" b="8255"/>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8-37-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2639" cy="1143014"/>
                                </a:xfrm>
                                <a:prstGeom prst="rect">
                                  <a:avLst/>
                                </a:prstGeom>
                              </pic:spPr>
                            </pic:pic>
                          </a:graphicData>
                        </a:graphic>
                      </wp:inline>
                    </w:drawing>
                  </w:r>
                </w:p>
              </w:tc>
              <w:tc>
                <w:tcPr>
                  <w:tcW w:w="2481" w:type="dxa"/>
                </w:tcPr>
                <w:p w14:paraId="6DA285BC"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7F8368A" wp14:editId="485115B6">
                        <wp:extent cx="1432203" cy="1134745"/>
                        <wp:effectExtent l="0" t="0" r="0" b="825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8-37-3.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443921" cy="1144029"/>
                                </a:xfrm>
                                <a:prstGeom prst="rect">
                                  <a:avLst/>
                                </a:prstGeom>
                              </pic:spPr>
                            </pic:pic>
                          </a:graphicData>
                        </a:graphic>
                      </wp:inline>
                    </w:drawing>
                  </w:r>
                </w:p>
              </w:tc>
              <w:tc>
                <w:tcPr>
                  <w:tcW w:w="2481" w:type="dxa"/>
                </w:tcPr>
                <w:p w14:paraId="0EF17E67"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69BACF31" wp14:editId="3EAB701B">
                        <wp:extent cx="1414780" cy="1120941"/>
                        <wp:effectExtent l="0" t="0" r="0" b="317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W8-42-b-2.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426814" cy="1130475"/>
                                </a:xfrm>
                                <a:prstGeom prst="rect">
                                  <a:avLst/>
                                </a:prstGeom>
                              </pic:spPr>
                            </pic:pic>
                          </a:graphicData>
                        </a:graphic>
                      </wp:inline>
                    </w:drawing>
                  </w:r>
                </w:p>
              </w:tc>
            </w:tr>
            <w:tr w:rsidR="002C62C7" w:rsidRPr="00FD70F0" w14:paraId="43831EC0" w14:textId="77777777" w:rsidTr="00C2086F">
              <w:tc>
                <w:tcPr>
                  <w:tcW w:w="2541" w:type="dxa"/>
                </w:tcPr>
                <w:p w14:paraId="28E76CEF" w14:textId="77777777" w:rsidR="002C62C7" w:rsidRPr="00FD70F0" w:rsidRDefault="002C62C7" w:rsidP="006029B3">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51F88576" wp14:editId="4624EEE9">
                        <wp:extent cx="1440620" cy="1076325"/>
                        <wp:effectExtent l="0" t="0" r="762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406734_0052.tif"/>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449584" cy="1083022"/>
                                </a:xfrm>
                                <a:prstGeom prst="rect">
                                  <a:avLst/>
                                </a:prstGeom>
                              </pic:spPr>
                            </pic:pic>
                          </a:graphicData>
                        </a:graphic>
                      </wp:inline>
                    </w:drawing>
                  </w:r>
                </w:p>
              </w:tc>
              <w:tc>
                <w:tcPr>
                  <w:tcW w:w="2481" w:type="dxa"/>
                </w:tcPr>
                <w:p w14:paraId="514ADB6C" w14:textId="77777777" w:rsidR="002C62C7" w:rsidRPr="00FD70F0" w:rsidRDefault="002C62C7" w:rsidP="006029B3">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11EE41D4" wp14:editId="7C602C0B">
                        <wp:extent cx="1438275" cy="1074573"/>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406734_0075.tif"/>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453550" cy="1085986"/>
                                </a:xfrm>
                                <a:prstGeom prst="rect">
                                  <a:avLst/>
                                </a:prstGeom>
                              </pic:spPr>
                            </pic:pic>
                          </a:graphicData>
                        </a:graphic>
                      </wp:inline>
                    </w:drawing>
                  </w:r>
                </w:p>
              </w:tc>
              <w:tc>
                <w:tcPr>
                  <w:tcW w:w="2481" w:type="dxa"/>
                </w:tcPr>
                <w:p w14:paraId="3FD0ACD4" w14:textId="77777777" w:rsidR="002C62C7" w:rsidRPr="00FD70F0" w:rsidRDefault="002C62C7" w:rsidP="006029B3">
                  <w:pPr>
                    <w:jc w:val="center"/>
                    <w:rPr>
                      <w:rFonts w:ascii="Helvetica" w:hAnsi="Helvetica"/>
                      <w:noProof/>
                    </w:rPr>
                  </w:pPr>
                  <w:r w:rsidRPr="00FD70F0">
                    <w:rPr>
                      <w:rFonts w:ascii="Helvetica" w:hAnsi="Helvetica"/>
                      <w:noProof/>
                      <w:lang w:val="de-DE" w:eastAsia="de-DE"/>
                    </w:rPr>
                    <w:drawing>
                      <wp:inline distT="0" distB="0" distL="0" distR="0" wp14:anchorId="10868D85" wp14:editId="14EFF3F9">
                        <wp:extent cx="1438275" cy="1074573"/>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406737_0062.tif"/>
                                <pic:cNvPicPr/>
                              </pic:nvPicPr>
                              <pic:blipFill>
                                <a:blip r:embed="rId125" cstate="print">
                                  <a:extLst>
                                    <a:ext uri="{28A0092B-C50C-407E-A947-70E740481C1C}">
                                      <a14:useLocalDpi xmlns:a14="http://schemas.microsoft.com/office/drawing/2010/main" val="0"/>
                                    </a:ext>
                                  </a:extLst>
                                </a:blip>
                                <a:stretch>
                                  <a:fillRect/>
                                </a:stretch>
                              </pic:blipFill>
                              <pic:spPr>
                                <a:xfrm flipV="1">
                                  <a:off x="0" y="0"/>
                                  <a:ext cx="1452496" cy="1085198"/>
                                </a:xfrm>
                                <a:prstGeom prst="rect">
                                  <a:avLst/>
                                </a:prstGeom>
                              </pic:spPr>
                            </pic:pic>
                          </a:graphicData>
                        </a:graphic>
                      </wp:inline>
                    </w:drawing>
                  </w:r>
                </w:p>
              </w:tc>
            </w:tr>
          </w:tbl>
          <w:p w14:paraId="183F8E82" w14:textId="77777777" w:rsidR="002C62C7" w:rsidRPr="00FD70F0" w:rsidRDefault="002C62C7" w:rsidP="00714039">
            <w:pPr>
              <w:rPr>
                <w:rFonts w:ascii="Helvetica" w:hAnsi="Helvetica" w:cs="Arial"/>
                <w:color w:val="000000"/>
                <w:sz w:val="22"/>
                <w:szCs w:val="22"/>
              </w:rPr>
            </w:pPr>
          </w:p>
          <w:p w14:paraId="28FDC588" w14:textId="77777777" w:rsidR="00C2086F" w:rsidRPr="00FD70F0" w:rsidRDefault="00C2086F" w:rsidP="005F214F">
            <w:pPr>
              <w:jc w:val="center"/>
              <w:rPr>
                <w:rFonts w:ascii="Helvetica" w:hAnsi="Helvetica" w:cs="Arial"/>
                <w:color w:val="000000"/>
                <w:sz w:val="22"/>
                <w:szCs w:val="22"/>
                <w:lang w:val="en-GB"/>
              </w:rPr>
            </w:pPr>
          </w:p>
          <w:p w14:paraId="2B4F14E5" w14:textId="27370220" w:rsidR="00C2086F" w:rsidRPr="00FD70F0" w:rsidRDefault="00C2086F" w:rsidP="005F214F">
            <w:pPr>
              <w:jc w:val="center"/>
              <w:rPr>
                <w:rStyle w:val="Hervorhebung"/>
                <w:rFonts w:ascii="Helvetica" w:hAnsi="Helvetica" w:cs="Arial"/>
                <w:color w:val="000000"/>
                <w:sz w:val="22"/>
                <w:szCs w:val="22"/>
                <w:lang w:val="en-GB"/>
              </w:rPr>
            </w:pPr>
            <w:r w:rsidRPr="00FD70F0">
              <w:rPr>
                <w:rFonts w:ascii="Helvetica" w:hAnsi="Helvetica" w:cs="Arial"/>
                <w:color w:val="000000"/>
                <w:sz w:val="22"/>
                <w:szCs w:val="22"/>
                <w:lang w:val="en-GB"/>
              </w:rPr>
              <w:t>O</w:t>
            </w:r>
            <w:r w:rsidR="002C62C7" w:rsidRPr="00FD70F0">
              <w:rPr>
                <w:rFonts w:ascii="Helvetica" w:hAnsi="Helvetica" w:cs="Arial"/>
                <w:color w:val="000000"/>
                <w:sz w:val="22"/>
                <w:szCs w:val="22"/>
                <w:lang w:val="en-GB"/>
              </w:rPr>
              <w:t xml:space="preserve">il immersion (n = 1.518) in reflected monochromatic </w:t>
            </w:r>
            <w:r w:rsidR="002C62C7" w:rsidRPr="00FD70F0">
              <w:rPr>
                <w:rStyle w:val="Hervorhebung"/>
                <w:rFonts w:ascii="Helvetica" w:hAnsi="Helvetica" w:cs="Arial"/>
                <w:color w:val="000000"/>
                <w:sz w:val="22"/>
                <w:szCs w:val="22"/>
                <w:lang w:val="en-GB"/>
              </w:rPr>
              <w:t>non</w:t>
            </w:r>
            <w:r w:rsidR="002C62C7" w:rsidRPr="00FD70F0">
              <w:rPr>
                <w:rFonts w:ascii="Helvetica" w:hAnsi="Helvetica" w:cs="Arial"/>
                <w:color w:val="000000"/>
                <w:sz w:val="22"/>
                <w:szCs w:val="22"/>
                <w:lang w:val="en-GB"/>
              </w:rPr>
              <w:t>-</w:t>
            </w:r>
            <w:r w:rsidR="002C62C7" w:rsidRPr="00FD70F0">
              <w:rPr>
                <w:rStyle w:val="Hervorhebung"/>
                <w:rFonts w:ascii="Helvetica" w:hAnsi="Helvetica" w:cs="Arial"/>
                <w:color w:val="000000"/>
                <w:sz w:val="22"/>
                <w:szCs w:val="22"/>
                <w:lang w:val="en-GB"/>
              </w:rPr>
              <w:t xml:space="preserve">polarized </w:t>
            </w:r>
          </w:p>
          <w:p w14:paraId="594AD423" w14:textId="525F410B" w:rsidR="002C62C7" w:rsidRPr="00FD70F0" w:rsidRDefault="002C62C7" w:rsidP="005F214F">
            <w:pPr>
              <w:jc w:val="center"/>
              <w:rPr>
                <w:rFonts w:ascii="Helvetica" w:hAnsi="Helvetica" w:cs="Arial"/>
                <w:b/>
                <w:bCs/>
                <w:sz w:val="22"/>
                <w:szCs w:val="22"/>
                <w:lang w:val="en-GB"/>
              </w:rPr>
            </w:pPr>
            <w:r w:rsidRPr="00FD70F0">
              <w:rPr>
                <w:rStyle w:val="Hervorhebung"/>
                <w:rFonts w:ascii="Helvetica" w:hAnsi="Helvetica" w:cs="Arial"/>
                <w:color w:val="000000"/>
                <w:sz w:val="22"/>
                <w:szCs w:val="22"/>
                <w:lang w:val="en-GB"/>
              </w:rPr>
              <w:t>incident light, 50x</w:t>
            </w:r>
          </w:p>
        </w:tc>
      </w:tr>
      <w:tr w:rsidR="002C62C7" w:rsidRPr="00FD70F0" w14:paraId="36F6C9DE" w14:textId="77777777" w:rsidTr="002E2B67">
        <w:trPr>
          <w:trHeight w:val="835"/>
        </w:trPr>
        <w:tc>
          <w:tcPr>
            <w:tcW w:w="2369" w:type="dxa"/>
            <w:vMerge/>
            <w:shd w:val="clear" w:color="auto" w:fill="auto"/>
            <w:vAlign w:val="center"/>
          </w:tcPr>
          <w:p w14:paraId="27B717AE" w14:textId="77777777" w:rsidR="002C62C7" w:rsidRPr="00FD70F0" w:rsidRDefault="002C62C7" w:rsidP="00714039">
            <w:pPr>
              <w:jc w:val="center"/>
              <w:rPr>
                <w:rFonts w:ascii="Helvetica" w:hAnsi="Helvetica" w:cs="Arial"/>
                <w:b/>
                <w:color w:val="0070C0"/>
                <w:sz w:val="22"/>
                <w:szCs w:val="22"/>
                <w:lang w:val="en-GB"/>
              </w:rPr>
            </w:pPr>
          </w:p>
        </w:tc>
        <w:tc>
          <w:tcPr>
            <w:tcW w:w="3858" w:type="dxa"/>
            <w:shd w:val="clear" w:color="auto" w:fill="D3F9E7"/>
          </w:tcPr>
          <w:p w14:paraId="34E2AC67" w14:textId="77777777" w:rsidR="00C9509E" w:rsidRPr="00FD70F0" w:rsidRDefault="00C9509E" w:rsidP="008E0A77">
            <w:pPr>
              <w:jc w:val="both"/>
              <w:rPr>
                <w:rFonts w:ascii="Helvetica" w:hAnsi="Helvetica" w:cs="Arial"/>
                <w:b/>
                <w:sz w:val="22"/>
                <w:szCs w:val="22"/>
                <w:u w:val="single"/>
                <w:lang w:val="en-GB"/>
              </w:rPr>
            </w:pPr>
          </w:p>
          <w:p w14:paraId="7694530A" w14:textId="77777777" w:rsidR="00C9509E" w:rsidRPr="00FD70F0" w:rsidRDefault="00C9509E" w:rsidP="008E0A77">
            <w:pPr>
              <w:jc w:val="both"/>
              <w:rPr>
                <w:rFonts w:ascii="Helvetica" w:hAnsi="Helvetica" w:cs="Arial"/>
                <w:b/>
                <w:sz w:val="22"/>
                <w:szCs w:val="22"/>
                <w:u w:val="single"/>
                <w:lang w:val="en-GB"/>
              </w:rPr>
            </w:pPr>
          </w:p>
          <w:p w14:paraId="78AD7E55" w14:textId="77777777" w:rsidR="00C9509E" w:rsidRPr="00FD70F0" w:rsidRDefault="00C9509E" w:rsidP="008E0A77">
            <w:pPr>
              <w:jc w:val="both"/>
              <w:rPr>
                <w:rFonts w:ascii="Helvetica" w:hAnsi="Helvetica" w:cs="Arial"/>
                <w:b/>
                <w:sz w:val="22"/>
                <w:szCs w:val="22"/>
                <w:u w:val="single"/>
                <w:lang w:val="en-GB"/>
              </w:rPr>
            </w:pPr>
          </w:p>
          <w:p w14:paraId="0DE55D33" w14:textId="77777777" w:rsidR="00C9509E" w:rsidRPr="00FD70F0" w:rsidRDefault="00C9509E" w:rsidP="008E0A77">
            <w:pPr>
              <w:jc w:val="both"/>
              <w:rPr>
                <w:rFonts w:ascii="Helvetica" w:hAnsi="Helvetica" w:cs="Arial"/>
                <w:b/>
                <w:sz w:val="22"/>
                <w:szCs w:val="22"/>
                <w:u w:val="single"/>
                <w:lang w:val="en-GB"/>
              </w:rPr>
            </w:pPr>
          </w:p>
          <w:p w14:paraId="1BA72485" w14:textId="77777777" w:rsidR="00C9509E" w:rsidRPr="00FD70F0" w:rsidRDefault="00C9509E" w:rsidP="00C9509E">
            <w:pPr>
              <w:rPr>
                <w:rFonts w:ascii="Helvetica" w:hAnsi="Helvetica" w:cs="Arial"/>
                <w:b/>
                <w:sz w:val="22"/>
                <w:szCs w:val="22"/>
                <w:u w:val="single"/>
                <w:lang w:val="en-GB"/>
              </w:rPr>
            </w:pPr>
          </w:p>
          <w:p w14:paraId="33B7D618" w14:textId="77777777" w:rsidR="00C9509E" w:rsidRPr="00FD70F0" w:rsidRDefault="00C9509E" w:rsidP="00C9509E">
            <w:pPr>
              <w:rPr>
                <w:rFonts w:ascii="Helvetica" w:hAnsi="Helvetica" w:cs="Arial"/>
                <w:b/>
                <w:sz w:val="22"/>
                <w:szCs w:val="22"/>
                <w:u w:val="single"/>
                <w:lang w:val="en-GB"/>
              </w:rPr>
            </w:pPr>
          </w:p>
          <w:p w14:paraId="0DE75F58" w14:textId="5E7A1AA9" w:rsidR="00C9509E" w:rsidRPr="00FD70F0" w:rsidRDefault="002C62C7" w:rsidP="00C9509E">
            <w:pPr>
              <w:rPr>
                <w:rFonts w:ascii="Helvetica" w:hAnsi="Helvetica" w:cs="Arial"/>
                <w:b/>
                <w:sz w:val="22"/>
                <w:szCs w:val="22"/>
                <w:lang w:val="en-GB"/>
              </w:rPr>
            </w:pPr>
            <w:r w:rsidRPr="00FD70F0">
              <w:rPr>
                <w:rFonts w:ascii="Helvetica" w:hAnsi="Helvetica" w:cs="Arial"/>
                <w:b/>
                <w:sz w:val="22"/>
                <w:szCs w:val="22"/>
                <w:u w:val="single"/>
                <w:lang w:val="en-GB"/>
              </w:rPr>
              <w:t xml:space="preserve">PLASTICISED EDGES </w:t>
            </w:r>
          </w:p>
          <w:p w14:paraId="36143CE3" w14:textId="1B359499" w:rsidR="002C62C7" w:rsidRPr="00FD70F0" w:rsidRDefault="00C9509E" w:rsidP="00C9509E">
            <w:pPr>
              <w:rPr>
                <w:rFonts w:ascii="Helvetica" w:hAnsi="Helvetica" w:cs="Arial"/>
                <w:sz w:val="22"/>
                <w:szCs w:val="22"/>
                <w:lang w:val="en-GB"/>
              </w:rPr>
            </w:pPr>
            <w:r w:rsidRPr="00FD70F0">
              <w:rPr>
                <w:rFonts w:ascii="Helvetica" w:hAnsi="Helvetica" w:cs="Arial"/>
                <w:sz w:val="22"/>
                <w:szCs w:val="22"/>
                <w:lang w:val="en-GB"/>
              </w:rPr>
              <w:t>P</w:t>
            </w:r>
            <w:r w:rsidR="002C62C7" w:rsidRPr="00FD70F0">
              <w:rPr>
                <w:rFonts w:ascii="Helvetica" w:hAnsi="Helvetica" w:cs="Arial"/>
                <w:sz w:val="22"/>
                <w:szCs w:val="22"/>
                <w:lang w:val="en-GB"/>
              </w:rPr>
              <w:t>articles with plasticised external edge.</w:t>
            </w:r>
          </w:p>
        </w:tc>
        <w:tc>
          <w:tcPr>
            <w:tcW w:w="8481" w:type="dxa"/>
            <w:shd w:val="clear" w:color="auto" w:fill="D3F9E7"/>
          </w:tcPr>
          <w:tbl>
            <w:tblPr>
              <w:tblStyle w:val="Tabellenraster"/>
              <w:tblpPr w:leftFromText="141" w:rightFromText="141" w:horzAnchor="margin" w:tblpXSpec="center" w:tblpY="300"/>
              <w:tblOverlap w:val="never"/>
              <w:tblW w:w="0" w:type="auto"/>
              <w:tblLook w:val="04A0" w:firstRow="1" w:lastRow="0" w:firstColumn="1" w:lastColumn="0" w:noHBand="0" w:noVBand="1"/>
            </w:tblPr>
            <w:tblGrid>
              <w:gridCol w:w="2571"/>
              <w:gridCol w:w="2624"/>
              <w:gridCol w:w="2616"/>
            </w:tblGrid>
            <w:tr w:rsidR="002C62C7" w:rsidRPr="00FD70F0" w14:paraId="54630254" w14:textId="77777777" w:rsidTr="00493415">
              <w:tc>
                <w:tcPr>
                  <w:tcW w:w="2571" w:type="dxa"/>
                </w:tcPr>
                <w:p w14:paraId="41709FAA" w14:textId="77777777" w:rsidR="002C62C7" w:rsidRPr="00FD70F0" w:rsidRDefault="002C62C7" w:rsidP="00493415">
                  <w:pP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546F43F7" wp14:editId="4B8F3086">
                        <wp:extent cx="1495425" cy="1184818"/>
                        <wp:effectExtent l="0" t="0" r="0"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712980_0009.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519840" cy="1204162"/>
                                </a:xfrm>
                                <a:prstGeom prst="rect">
                                  <a:avLst/>
                                </a:prstGeom>
                              </pic:spPr>
                            </pic:pic>
                          </a:graphicData>
                        </a:graphic>
                      </wp:inline>
                    </w:drawing>
                  </w:r>
                </w:p>
              </w:tc>
              <w:tc>
                <w:tcPr>
                  <w:tcW w:w="2624" w:type="dxa"/>
                </w:tcPr>
                <w:p w14:paraId="18AA1660"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4F455DB2" wp14:editId="33284769">
                        <wp:extent cx="1529202" cy="1211580"/>
                        <wp:effectExtent l="0" t="0" r="0" b="762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712958_0003.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537192" cy="1217910"/>
                                </a:xfrm>
                                <a:prstGeom prst="rect">
                                  <a:avLst/>
                                </a:prstGeom>
                              </pic:spPr>
                            </pic:pic>
                          </a:graphicData>
                        </a:graphic>
                      </wp:inline>
                    </w:drawing>
                  </w:r>
                </w:p>
              </w:tc>
              <w:tc>
                <w:tcPr>
                  <w:tcW w:w="2616" w:type="dxa"/>
                </w:tcPr>
                <w:p w14:paraId="50291DA4"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2B486781" wp14:editId="13B789F8">
                        <wp:extent cx="1521989" cy="1205865"/>
                        <wp:effectExtent l="0" t="0" r="254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712957_2.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531125" cy="1213104"/>
                                </a:xfrm>
                                <a:prstGeom prst="rect">
                                  <a:avLst/>
                                </a:prstGeom>
                              </pic:spPr>
                            </pic:pic>
                          </a:graphicData>
                        </a:graphic>
                      </wp:inline>
                    </w:drawing>
                  </w:r>
                </w:p>
              </w:tc>
            </w:tr>
            <w:tr w:rsidR="002C62C7" w:rsidRPr="00FD70F0" w14:paraId="7F0A4CB8" w14:textId="77777777" w:rsidTr="00493415">
              <w:tc>
                <w:tcPr>
                  <w:tcW w:w="2571" w:type="dxa"/>
                </w:tcPr>
                <w:p w14:paraId="755D43FA" w14:textId="77777777" w:rsidR="002C62C7" w:rsidRPr="00FD70F0" w:rsidRDefault="002C62C7" w:rsidP="006029B3">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0334BB3A" wp14:editId="18FF422A">
                        <wp:extent cx="1457325" cy="1154632"/>
                        <wp:effectExtent l="0" t="0" r="0" b="762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712959_9.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464687" cy="1160465"/>
                                </a:xfrm>
                                <a:prstGeom prst="rect">
                                  <a:avLst/>
                                </a:prstGeom>
                              </pic:spPr>
                            </pic:pic>
                          </a:graphicData>
                        </a:graphic>
                      </wp:inline>
                    </w:drawing>
                  </w:r>
                </w:p>
              </w:tc>
              <w:tc>
                <w:tcPr>
                  <w:tcW w:w="2624" w:type="dxa"/>
                </w:tcPr>
                <w:p w14:paraId="1605CA81" w14:textId="77777777" w:rsidR="002C62C7" w:rsidRPr="00FD70F0" w:rsidRDefault="002C62C7" w:rsidP="006029B3">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139A118A" wp14:editId="189FA22B">
                        <wp:extent cx="1447165" cy="1146582"/>
                        <wp:effectExtent l="0" t="0" r="635"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712983-1_4.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459932" cy="1156698"/>
                                </a:xfrm>
                                <a:prstGeom prst="rect">
                                  <a:avLst/>
                                </a:prstGeom>
                              </pic:spPr>
                            </pic:pic>
                          </a:graphicData>
                        </a:graphic>
                      </wp:inline>
                    </w:drawing>
                  </w:r>
                </w:p>
              </w:tc>
              <w:tc>
                <w:tcPr>
                  <w:tcW w:w="2616" w:type="dxa"/>
                </w:tcPr>
                <w:p w14:paraId="773673ED" w14:textId="77777777" w:rsidR="002C62C7" w:rsidRPr="00FD70F0" w:rsidRDefault="002C62C7" w:rsidP="006029B3">
                  <w:pPr>
                    <w:jc w:val="center"/>
                    <w:rPr>
                      <w:rFonts w:ascii="Helvetica" w:hAnsi="Helvetica"/>
                      <w:noProof/>
                    </w:rPr>
                  </w:pPr>
                  <w:r w:rsidRPr="00FD70F0">
                    <w:rPr>
                      <w:rFonts w:ascii="Helvetica" w:hAnsi="Helvetica"/>
                      <w:noProof/>
                      <w:lang w:val="de-DE" w:eastAsia="de-DE"/>
                    </w:rPr>
                    <w:drawing>
                      <wp:inline distT="0" distB="0" distL="0" distR="0" wp14:anchorId="3F1D0697" wp14:editId="5792A6D2">
                        <wp:extent cx="1472298" cy="1166495"/>
                        <wp:effectExtent l="0" t="0" r="0" b="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0712983-2_8.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478977" cy="1171786"/>
                                </a:xfrm>
                                <a:prstGeom prst="rect">
                                  <a:avLst/>
                                </a:prstGeom>
                              </pic:spPr>
                            </pic:pic>
                          </a:graphicData>
                        </a:graphic>
                      </wp:inline>
                    </w:drawing>
                  </w:r>
                </w:p>
              </w:tc>
            </w:tr>
          </w:tbl>
          <w:p w14:paraId="492E3856" w14:textId="77777777" w:rsidR="002C62C7" w:rsidRPr="00FD70F0" w:rsidRDefault="002C62C7" w:rsidP="00714039">
            <w:pPr>
              <w:jc w:val="center"/>
              <w:rPr>
                <w:rFonts w:ascii="Helvetica" w:hAnsi="Helvetica" w:cs="Arial"/>
                <w:sz w:val="22"/>
                <w:szCs w:val="22"/>
                <w:lang w:val="en-GB"/>
              </w:rPr>
            </w:pPr>
          </w:p>
          <w:p w14:paraId="1A7045D7" w14:textId="77777777" w:rsidR="00493415" w:rsidRPr="00FD70F0" w:rsidRDefault="00493415" w:rsidP="00714039">
            <w:pPr>
              <w:jc w:val="center"/>
              <w:rPr>
                <w:rFonts w:ascii="Helvetica" w:hAnsi="Helvetica" w:cs="Arial"/>
                <w:color w:val="000000"/>
                <w:sz w:val="22"/>
                <w:szCs w:val="22"/>
                <w:lang w:val="en-GB"/>
              </w:rPr>
            </w:pPr>
          </w:p>
          <w:p w14:paraId="23E5839C" w14:textId="259C0BB4" w:rsidR="002C62C7" w:rsidRPr="00684649" w:rsidRDefault="00493415" w:rsidP="00684649">
            <w:pPr>
              <w:jc w:val="center"/>
              <w:rPr>
                <w:rFonts w:ascii="Helvetica" w:hAnsi="Helvetica" w:cs="Arial"/>
                <w:b/>
                <w:bCs/>
                <w:color w:val="000000"/>
                <w:sz w:val="22"/>
                <w:szCs w:val="22"/>
                <w:lang w:val="en-GB"/>
              </w:rPr>
            </w:pPr>
            <w:r w:rsidRPr="00FD70F0">
              <w:rPr>
                <w:rFonts w:ascii="Helvetica" w:hAnsi="Helvetica" w:cs="Arial"/>
                <w:color w:val="000000"/>
                <w:sz w:val="22"/>
                <w:szCs w:val="22"/>
                <w:lang w:val="en-GB"/>
              </w:rPr>
              <w:t>O</w:t>
            </w:r>
            <w:r w:rsidR="002C62C7" w:rsidRPr="00FD70F0">
              <w:rPr>
                <w:rFonts w:ascii="Helvetica" w:hAnsi="Helvetica" w:cs="Arial"/>
                <w:color w:val="000000"/>
                <w:sz w:val="22"/>
                <w:szCs w:val="22"/>
                <w:lang w:val="en-GB"/>
              </w:rPr>
              <w:t xml:space="preserve">il immersion (n = 1.518) in reflected monochromatic </w:t>
            </w:r>
            <w:r w:rsidR="002C62C7" w:rsidRPr="00FD70F0">
              <w:rPr>
                <w:rStyle w:val="Hervorhebung"/>
                <w:rFonts w:ascii="Helvetica" w:hAnsi="Helvetica" w:cs="Arial"/>
                <w:color w:val="000000"/>
                <w:sz w:val="22"/>
                <w:szCs w:val="22"/>
                <w:lang w:val="en-GB"/>
              </w:rPr>
              <w:t>non</w:t>
            </w:r>
            <w:r w:rsidR="002C62C7" w:rsidRPr="00FD70F0">
              <w:rPr>
                <w:rFonts w:ascii="Helvetica" w:hAnsi="Helvetica" w:cs="Arial"/>
                <w:color w:val="000000"/>
                <w:sz w:val="22"/>
                <w:szCs w:val="22"/>
                <w:lang w:val="en-GB"/>
              </w:rPr>
              <w:t>-</w:t>
            </w:r>
            <w:r w:rsidR="002C62C7" w:rsidRPr="00FD70F0">
              <w:rPr>
                <w:rStyle w:val="Hervorhebung"/>
                <w:rFonts w:ascii="Helvetica" w:hAnsi="Helvetica" w:cs="Arial"/>
                <w:color w:val="000000"/>
                <w:sz w:val="22"/>
                <w:szCs w:val="22"/>
                <w:lang w:val="en-GB"/>
              </w:rPr>
              <w:t>polarized incident light, 50x</w:t>
            </w:r>
          </w:p>
        </w:tc>
      </w:tr>
      <w:tr w:rsidR="002C62C7" w:rsidRPr="00FD70F0" w14:paraId="3EF8D4A4" w14:textId="77777777" w:rsidTr="002E2B67">
        <w:trPr>
          <w:trHeight w:val="835"/>
        </w:trPr>
        <w:tc>
          <w:tcPr>
            <w:tcW w:w="2369" w:type="dxa"/>
            <w:vMerge/>
            <w:shd w:val="clear" w:color="auto" w:fill="auto"/>
            <w:vAlign w:val="center"/>
          </w:tcPr>
          <w:p w14:paraId="34AB2D74" w14:textId="77777777" w:rsidR="002C62C7" w:rsidRPr="00FD70F0" w:rsidRDefault="002C62C7" w:rsidP="00714039">
            <w:pPr>
              <w:jc w:val="center"/>
              <w:rPr>
                <w:rFonts w:ascii="Helvetica" w:hAnsi="Helvetica" w:cs="Arial"/>
                <w:b/>
                <w:color w:val="0070C0"/>
                <w:sz w:val="22"/>
                <w:szCs w:val="22"/>
                <w:lang w:val="en-GB"/>
              </w:rPr>
            </w:pPr>
          </w:p>
        </w:tc>
        <w:tc>
          <w:tcPr>
            <w:tcW w:w="3858" w:type="dxa"/>
            <w:shd w:val="clear" w:color="auto" w:fill="D3F9E7"/>
          </w:tcPr>
          <w:p w14:paraId="446B655E" w14:textId="77777777" w:rsidR="00813BB0" w:rsidRPr="00FD70F0" w:rsidRDefault="00813BB0" w:rsidP="008E0A77">
            <w:pPr>
              <w:jc w:val="both"/>
              <w:rPr>
                <w:rFonts w:ascii="Helvetica" w:hAnsi="Helvetica" w:cs="Arial"/>
                <w:b/>
                <w:sz w:val="22"/>
                <w:szCs w:val="22"/>
                <w:u w:val="single"/>
                <w:lang w:val="en-GB"/>
              </w:rPr>
            </w:pPr>
          </w:p>
          <w:p w14:paraId="73AEEB70" w14:textId="6DFADC23" w:rsidR="00813BB0" w:rsidRPr="00FD70F0" w:rsidRDefault="00813BB0" w:rsidP="008E0A77">
            <w:pPr>
              <w:jc w:val="both"/>
              <w:rPr>
                <w:rFonts w:ascii="Helvetica" w:hAnsi="Helvetica" w:cs="Arial"/>
                <w:b/>
                <w:sz w:val="22"/>
                <w:szCs w:val="22"/>
                <w:u w:val="single"/>
                <w:lang w:val="en-GB"/>
              </w:rPr>
            </w:pPr>
          </w:p>
          <w:p w14:paraId="4BDC17BC" w14:textId="6E7A7E06" w:rsidR="003B1223" w:rsidRPr="00FD70F0" w:rsidRDefault="003B1223" w:rsidP="008E0A77">
            <w:pPr>
              <w:jc w:val="both"/>
              <w:rPr>
                <w:rFonts w:ascii="Helvetica" w:hAnsi="Helvetica" w:cs="Arial"/>
                <w:b/>
                <w:sz w:val="22"/>
                <w:szCs w:val="22"/>
                <w:u w:val="single"/>
                <w:lang w:val="en-GB"/>
              </w:rPr>
            </w:pPr>
          </w:p>
          <w:p w14:paraId="6C41A08A" w14:textId="77777777" w:rsidR="003B1223" w:rsidRPr="00FD70F0" w:rsidRDefault="003B1223" w:rsidP="008E0A77">
            <w:pPr>
              <w:jc w:val="both"/>
              <w:rPr>
                <w:rFonts w:ascii="Helvetica" w:hAnsi="Helvetica" w:cs="Arial"/>
                <w:b/>
                <w:sz w:val="22"/>
                <w:szCs w:val="22"/>
                <w:u w:val="single"/>
                <w:lang w:val="en-GB"/>
              </w:rPr>
            </w:pPr>
          </w:p>
          <w:p w14:paraId="727F0E5F" w14:textId="77777777" w:rsidR="00813BB0" w:rsidRPr="00FD70F0" w:rsidRDefault="00813BB0" w:rsidP="008E0A77">
            <w:pPr>
              <w:jc w:val="both"/>
              <w:rPr>
                <w:rFonts w:ascii="Helvetica" w:hAnsi="Helvetica" w:cs="Arial"/>
                <w:b/>
                <w:sz w:val="22"/>
                <w:szCs w:val="22"/>
                <w:u w:val="single"/>
                <w:lang w:val="en-GB"/>
              </w:rPr>
            </w:pPr>
          </w:p>
          <w:p w14:paraId="25FB92E2" w14:textId="06AC86CF" w:rsidR="002C62C7" w:rsidRPr="00FD70F0" w:rsidRDefault="002C62C7" w:rsidP="00813BB0">
            <w:pPr>
              <w:rPr>
                <w:rFonts w:ascii="Helvetica" w:hAnsi="Helvetica" w:cs="Arial"/>
                <w:sz w:val="22"/>
                <w:szCs w:val="22"/>
                <w:lang w:val="en-GB"/>
              </w:rPr>
            </w:pPr>
            <w:r w:rsidRPr="00FD70F0">
              <w:rPr>
                <w:rFonts w:ascii="Helvetica" w:hAnsi="Helvetica" w:cs="Arial"/>
                <w:b/>
                <w:sz w:val="22"/>
                <w:szCs w:val="22"/>
                <w:u w:val="single"/>
                <w:lang w:val="en-GB"/>
              </w:rPr>
              <w:t>DEVOLATILISATION PORES</w:t>
            </w:r>
            <w:r w:rsidR="00813BB0" w:rsidRPr="00FD70F0">
              <w:rPr>
                <w:rFonts w:ascii="Helvetica" w:hAnsi="Helvetica" w:cs="Arial"/>
                <w:sz w:val="22"/>
                <w:szCs w:val="22"/>
                <w:lang w:val="en-GB"/>
              </w:rPr>
              <w:t xml:space="preserve">  P</w:t>
            </w:r>
            <w:r w:rsidRPr="00FD70F0">
              <w:rPr>
                <w:rFonts w:ascii="Helvetica" w:hAnsi="Helvetica" w:cs="Arial"/>
                <w:sz w:val="22"/>
                <w:szCs w:val="22"/>
                <w:lang w:val="en-GB"/>
              </w:rPr>
              <w:t>articles with pores that are usually round or oval in shape, sometimes they are elongated; their size is from a few to tens of µm; only pores related to thermal processes are included; porosity being an original feature of maceral, e.g. porosity of fusinite, is not included here.</w:t>
            </w:r>
          </w:p>
        </w:tc>
        <w:tc>
          <w:tcPr>
            <w:tcW w:w="8481" w:type="dxa"/>
            <w:shd w:val="clear" w:color="auto" w:fill="D3F9E7"/>
            <w:vAlign w:val="center"/>
          </w:tcPr>
          <w:tbl>
            <w:tblPr>
              <w:tblStyle w:val="Tabellenraster"/>
              <w:tblpPr w:leftFromText="141" w:rightFromText="141" w:horzAnchor="margin" w:tblpXSpec="center" w:tblpY="280"/>
              <w:tblOverlap w:val="never"/>
              <w:tblW w:w="0" w:type="auto"/>
              <w:tblLook w:val="04A0" w:firstRow="1" w:lastRow="0" w:firstColumn="1" w:lastColumn="0" w:noHBand="0" w:noVBand="1"/>
            </w:tblPr>
            <w:tblGrid>
              <w:gridCol w:w="2541"/>
              <w:gridCol w:w="2586"/>
              <w:gridCol w:w="2616"/>
            </w:tblGrid>
            <w:tr w:rsidR="002C62C7" w:rsidRPr="00FD70F0" w14:paraId="46F25E49" w14:textId="77777777" w:rsidTr="00813BB0">
              <w:tc>
                <w:tcPr>
                  <w:tcW w:w="2541" w:type="dxa"/>
                </w:tcPr>
                <w:p w14:paraId="3F3EB67A" w14:textId="77777777" w:rsidR="002C62C7" w:rsidRPr="00FD70F0" w:rsidRDefault="002C62C7" w:rsidP="00813BB0">
                  <w:pP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016A992" wp14:editId="7074135D">
                        <wp:extent cx="1476375" cy="1169743"/>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714908_0025.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484345" cy="1176057"/>
                                </a:xfrm>
                                <a:prstGeom prst="rect">
                                  <a:avLst/>
                                </a:prstGeom>
                              </pic:spPr>
                            </pic:pic>
                          </a:graphicData>
                        </a:graphic>
                      </wp:inline>
                    </w:drawing>
                  </w:r>
                </w:p>
              </w:tc>
              <w:tc>
                <w:tcPr>
                  <w:tcW w:w="2586" w:type="dxa"/>
                </w:tcPr>
                <w:p w14:paraId="63EB4002"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017C202" wp14:editId="1A7A9DDF">
                        <wp:extent cx="1504950" cy="1192383"/>
                        <wp:effectExtent l="0" t="0" r="0" b="825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714908_0001.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512420" cy="1198301"/>
                                </a:xfrm>
                                <a:prstGeom prst="rect">
                                  <a:avLst/>
                                </a:prstGeom>
                              </pic:spPr>
                            </pic:pic>
                          </a:graphicData>
                        </a:graphic>
                      </wp:inline>
                    </w:drawing>
                  </w:r>
                </w:p>
              </w:tc>
              <w:tc>
                <w:tcPr>
                  <w:tcW w:w="2616" w:type="dxa"/>
                </w:tcPr>
                <w:p w14:paraId="530376D3" w14:textId="77777777" w:rsidR="002C62C7" w:rsidRPr="00FD70F0" w:rsidRDefault="002C62C7" w:rsidP="006029B3">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6D073100" wp14:editId="47EFC7A8">
                        <wp:extent cx="1522730" cy="1206452"/>
                        <wp:effectExtent l="0" t="0" r="127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0712983-1_8.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525743" cy="1208839"/>
                                </a:xfrm>
                                <a:prstGeom prst="rect">
                                  <a:avLst/>
                                </a:prstGeom>
                              </pic:spPr>
                            </pic:pic>
                          </a:graphicData>
                        </a:graphic>
                      </wp:inline>
                    </w:drawing>
                  </w:r>
                </w:p>
              </w:tc>
            </w:tr>
            <w:tr w:rsidR="002C62C7" w:rsidRPr="00FD70F0" w14:paraId="1D111BF1" w14:textId="77777777" w:rsidTr="00813BB0">
              <w:tc>
                <w:tcPr>
                  <w:tcW w:w="2541" w:type="dxa"/>
                </w:tcPr>
                <w:p w14:paraId="5B17E3FE" w14:textId="77777777" w:rsidR="002C62C7" w:rsidRPr="00FD70F0" w:rsidRDefault="002C62C7" w:rsidP="006029B3">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54CB5F35" wp14:editId="191052AB">
                        <wp:extent cx="1438275" cy="1139557"/>
                        <wp:effectExtent l="0" t="0" r="0" b="381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712965_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44463" cy="1144460"/>
                                </a:xfrm>
                                <a:prstGeom prst="rect">
                                  <a:avLst/>
                                </a:prstGeom>
                              </pic:spPr>
                            </pic:pic>
                          </a:graphicData>
                        </a:graphic>
                      </wp:inline>
                    </w:drawing>
                  </w:r>
                </w:p>
              </w:tc>
              <w:tc>
                <w:tcPr>
                  <w:tcW w:w="2586" w:type="dxa"/>
                </w:tcPr>
                <w:p w14:paraId="3E92806F" w14:textId="77777777" w:rsidR="002C62C7" w:rsidRPr="00FD70F0" w:rsidRDefault="002C62C7" w:rsidP="006029B3">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22401881" wp14:editId="0FF8D10D">
                        <wp:extent cx="1438275" cy="1139556"/>
                        <wp:effectExtent l="0" t="0" r="0" b="381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12983-1_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46863" cy="1146360"/>
                                </a:xfrm>
                                <a:prstGeom prst="rect">
                                  <a:avLst/>
                                </a:prstGeom>
                              </pic:spPr>
                            </pic:pic>
                          </a:graphicData>
                        </a:graphic>
                      </wp:inline>
                    </w:drawing>
                  </w:r>
                </w:p>
              </w:tc>
              <w:tc>
                <w:tcPr>
                  <w:tcW w:w="2616" w:type="dxa"/>
                </w:tcPr>
                <w:p w14:paraId="1555F127" w14:textId="77777777" w:rsidR="002C62C7" w:rsidRPr="00FD70F0" w:rsidRDefault="002C62C7" w:rsidP="006029B3">
                  <w:pPr>
                    <w:jc w:val="center"/>
                    <w:rPr>
                      <w:rFonts w:ascii="Helvetica" w:hAnsi="Helvetica"/>
                      <w:noProof/>
                    </w:rPr>
                  </w:pPr>
                  <w:r w:rsidRPr="00FD70F0">
                    <w:rPr>
                      <w:rFonts w:ascii="Helvetica" w:hAnsi="Helvetica"/>
                      <w:noProof/>
                      <w:lang w:val="de-DE" w:eastAsia="de-DE"/>
                    </w:rPr>
                    <w:drawing>
                      <wp:inline distT="0" distB="0" distL="0" distR="0" wp14:anchorId="57789E70" wp14:editId="496309CD">
                        <wp:extent cx="1484630" cy="1176265"/>
                        <wp:effectExtent l="0" t="0" r="1270" b="5080"/>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0712971_8.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95273" cy="1184698"/>
                                </a:xfrm>
                                <a:prstGeom prst="rect">
                                  <a:avLst/>
                                </a:prstGeom>
                              </pic:spPr>
                            </pic:pic>
                          </a:graphicData>
                        </a:graphic>
                      </wp:inline>
                    </w:drawing>
                  </w:r>
                </w:p>
              </w:tc>
            </w:tr>
          </w:tbl>
          <w:p w14:paraId="4BEBF379" w14:textId="77777777" w:rsidR="00813BB0" w:rsidRPr="00FD70F0" w:rsidRDefault="00813BB0" w:rsidP="00714039">
            <w:pPr>
              <w:jc w:val="center"/>
              <w:rPr>
                <w:rFonts w:ascii="Helvetica" w:hAnsi="Helvetica" w:cs="Arial"/>
                <w:color w:val="000000"/>
                <w:sz w:val="22"/>
                <w:szCs w:val="22"/>
                <w:lang w:val="en-GB"/>
              </w:rPr>
            </w:pPr>
          </w:p>
          <w:p w14:paraId="57A7EA9D" w14:textId="108B5296" w:rsidR="002C62C7" w:rsidRPr="00FD70F0" w:rsidRDefault="00813BB0" w:rsidP="00714039">
            <w:pPr>
              <w:jc w:val="center"/>
              <w:rPr>
                <w:rStyle w:val="Hervorhebung"/>
                <w:rFonts w:ascii="Helvetica" w:hAnsi="Helvetica" w:cs="Arial"/>
                <w:color w:val="000000"/>
                <w:sz w:val="22"/>
                <w:szCs w:val="22"/>
                <w:lang w:val="en-GB"/>
              </w:rPr>
            </w:pPr>
            <w:r w:rsidRPr="00FD70F0">
              <w:rPr>
                <w:rFonts w:ascii="Helvetica" w:hAnsi="Helvetica" w:cs="Arial"/>
                <w:color w:val="000000"/>
                <w:sz w:val="22"/>
                <w:szCs w:val="22"/>
                <w:lang w:val="en-GB"/>
              </w:rPr>
              <w:t>O</w:t>
            </w:r>
            <w:r w:rsidR="002C62C7" w:rsidRPr="00FD70F0">
              <w:rPr>
                <w:rFonts w:ascii="Helvetica" w:hAnsi="Helvetica" w:cs="Arial"/>
                <w:color w:val="000000"/>
                <w:sz w:val="22"/>
                <w:szCs w:val="22"/>
                <w:lang w:val="en-GB"/>
              </w:rPr>
              <w:t xml:space="preserve">il immersion (n = 1.518) in reflected monochromatic </w:t>
            </w:r>
            <w:r w:rsidR="002C62C7" w:rsidRPr="00FD70F0">
              <w:rPr>
                <w:rStyle w:val="Hervorhebung"/>
                <w:rFonts w:ascii="Helvetica" w:hAnsi="Helvetica" w:cs="Arial"/>
                <w:color w:val="000000"/>
                <w:sz w:val="22"/>
                <w:szCs w:val="22"/>
                <w:lang w:val="en-GB"/>
              </w:rPr>
              <w:t>non</w:t>
            </w:r>
            <w:r w:rsidR="002C62C7" w:rsidRPr="00FD70F0">
              <w:rPr>
                <w:rFonts w:ascii="Helvetica" w:hAnsi="Helvetica" w:cs="Arial"/>
                <w:color w:val="000000"/>
                <w:sz w:val="22"/>
                <w:szCs w:val="22"/>
                <w:lang w:val="en-GB"/>
              </w:rPr>
              <w:t>-</w:t>
            </w:r>
            <w:r w:rsidR="002C62C7" w:rsidRPr="00FD70F0">
              <w:rPr>
                <w:rStyle w:val="Hervorhebung"/>
                <w:rFonts w:ascii="Helvetica" w:hAnsi="Helvetica" w:cs="Arial"/>
                <w:color w:val="000000"/>
                <w:sz w:val="22"/>
                <w:szCs w:val="22"/>
                <w:lang w:val="en-GB"/>
              </w:rPr>
              <w:t>polarized incident light, 50x</w:t>
            </w:r>
          </w:p>
          <w:p w14:paraId="5FE067BE" w14:textId="77777777" w:rsidR="002C62C7" w:rsidRPr="00FD70F0" w:rsidRDefault="002C62C7" w:rsidP="00714039">
            <w:pPr>
              <w:jc w:val="center"/>
              <w:rPr>
                <w:rFonts w:ascii="Helvetica" w:hAnsi="Helvetica" w:cs="Arial"/>
                <w:b/>
                <w:bCs/>
                <w:sz w:val="6"/>
                <w:szCs w:val="6"/>
                <w:lang w:val="en-GB"/>
              </w:rPr>
            </w:pPr>
          </w:p>
        </w:tc>
      </w:tr>
      <w:tr w:rsidR="002C62C7" w:rsidRPr="00FD70F0" w14:paraId="2ADEAD4B" w14:textId="77777777" w:rsidTr="002E2B67">
        <w:trPr>
          <w:trHeight w:val="835"/>
        </w:trPr>
        <w:tc>
          <w:tcPr>
            <w:tcW w:w="2369" w:type="dxa"/>
            <w:vMerge/>
            <w:shd w:val="clear" w:color="auto" w:fill="auto"/>
            <w:vAlign w:val="center"/>
          </w:tcPr>
          <w:p w14:paraId="6B0271A4" w14:textId="77777777" w:rsidR="002C62C7" w:rsidRPr="00FD70F0" w:rsidRDefault="002C62C7" w:rsidP="00714039">
            <w:pPr>
              <w:jc w:val="center"/>
              <w:rPr>
                <w:rFonts w:ascii="Helvetica" w:hAnsi="Helvetica" w:cs="Arial"/>
                <w:b/>
                <w:color w:val="0070C0"/>
                <w:sz w:val="22"/>
                <w:szCs w:val="22"/>
                <w:lang w:val="en-GB"/>
              </w:rPr>
            </w:pPr>
          </w:p>
        </w:tc>
        <w:tc>
          <w:tcPr>
            <w:tcW w:w="3858" w:type="dxa"/>
            <w:shd w:val="clear" w:color="auto" w:fill="D3F9E7"/>
          </w:tcPr>
          <w:p w14:paraId="4604DE3B" w14:textId="77777777" w:rsidR="003B1223" w:rsidRPr="00FD70F0" w:rsidRDefault="003B1223" w:rsidP="003B1223">
            <w:pPr>
              <w:rPr>
                <w:rFonts w:ascii="Helvetica" w:hAnsi="Helvetica" w:cs="Arial"/>
                <w:b/>
                <w:sz w:val="22"/>
                <w:szCs w:val="22"/>
                <w:u w:val="single"/>
                <w:lang w:val="en-GB"/>
              </w:rPr>
            </w:pPr>
          </w:p>
          <w:p w14:paraId="59CA3B6C" w14:textId="77777777" w:rsidR="003B1223" w:rsidRPr="00FD70F0" w:rsidRDefault="003B1223" w:rsidP="003B1223">
            <w:pPr>
              <w:rPr>
                <w:rFonts w:ascii="Helvetica" w:hAnsi="Helvetica" w:cs="Arial"/>
                <w:b/>
                <w:sz w:val="22"/>
                <w:szCs w:val="22"/>
                <w:u w:val="single"/>
                <w:lang w:val="en-GB"/>
              </w:rPr>
            </w:pPr>
          </w:p>
          <w:p w14:paraId="73A01346" w14:textId="77777777" w:rsidR="003B1223" w:rsidRPr="00FD70F0" w:rsidRDefault="003B1223" w:rsidP="003B1223">
            <w:pPr>
              <w:rPr>
                <w:rFonts w:ascii="Helvetica" w:hAnsi="Helvetica" w:cs="Arial"/>
                <w:b/>
                <w:sz w:val="22"/>
                <w:szCs w:val="22"/>
                <w:u w:val="single"/>
                <w:lang w:val="en-GB"/>
              </w:rPr>
            </w:pPr>
          </w:p>
          <w:p w14:paraId="09CFBF05" w14:textId="77777777" w:rsidR="003B1223" w:rsidRPr="00FD70F0" w:rsidRDefault="003B1223" w:rsidP="003B1223">
            <w:pPr>
              <w:rPr>
                <w:rFonts w:ascii="Helvetica" w:hAnsi="Helvetica" w:cs="Arial"/>
                <w:b/>
                <w:sz w:val="22"/>
                <w:szCs w:val="22"/>
                <w:u w:val="single"/>
                <w:lang w:val="en-GB"/>
              </w:rPr>
            </w:pPr>
          </w:p>
          <w:p w14:paraId="57CE8727" w14:textId="6748BD8E" w:rsidR="002C62C7" w:rsidRPr="00FD70F0" w:rsidRDefault="002C62C7" w:rsidP="003B1223">
            <w:pPr>
              <w:rPr>
                <w:rFonts w:ascii="Helvetica" w:hAnsi="Helvetica" w:cs="Arial"/>
                <w:b/>
                <w:sz w:val="22"/>
                <w:szCs w:val="22"/>
                <w:u w:val="single"/>
                <w:lang w:val="en-GB"/>
              </w:rPr>
            </w:pPr>
            <w:r w:rsidRPr="00FD70F0">
              <w:rPr>
                <w:rFonts w:ascii="Helvetica" w:hAnsi="Helvetica" w:cs="Arial"/>
                <w:b/>
                <w:sz w:val="22"/>
                <w:szCs w:val="22"/>
                <w:u w:val="single"/>
                <w:lang w:val="en-GB"/>
              </w:rPr>
              <w:t>PALER IN COLOUR PARTICLE</w:t>
            </w:r>
            <w:r w:rsidR="003B1223" w:rsidRPr="00FD70F0">
              <w:rPr>
                <w:rFonts w:ascii="Helvetica" w:hAnsi="Helvetica" w:cs="Arial"/>
                <w:sz w:val="22"/>
                <w:szCs w:val="22"/>
                <w:lang w:val="en-GB"/>
              </w:rPr>
              <w:t xml:space="preserve"> V</w:t>
            </w:r>
            <w:r w:rsidRPr="00FD70F0">
              <w:rPr>
                <w:rFonts w:ascii="Helvetica" w:hAnsi="Helvetica" w:cs="Arial"/>
                <w:sz w:val="22"/>
                <w:szCs w:val="22"/>
                <w:lang w:val="en-GB"/>
              </w:rPr>
              <w:t xml:space="preserve">itrinite grains of higher reflectance compared with the background value. </w:t>
            </w:r>
          </w:p>
        </w:tc>
        <w:tc>
          <w:tcPr>
            <w:tcW w:w="8481" w:type="dxa"/>
            <w:shd w:val="clear" w:color="auto" w:fill="D3F9E7"/>
            <w:vAlign w:val="center"/>
          </w:tcPr>
          <w:tbl>
            <w:tblPr>
              <w:tblStyle w:val="Tabellenraster"/>
              <w:tblpPr w:leftFromText="141" w:rightFromText="141" w:horzAnchor="margin" w:tblpXSpec="center" w:tblpY="220"/>
              <w:tblOverlap w:val="never"/>
              <w:tblW w:w="0" w:type="auto"/>
              <w:tblLook w:val="04A0" w:firstRow="1" w:lastRow="0" w:firstColumn="1" w:lastColumn="0" w:noHBand="0" w:noVBand="1"/>
            </w:tblPr>
            <w:tblGrid>
              <w:gridCol w:w="2556"/>
              <w:gridCol w:w="2541"/>
              <w:gridCol w:w="2510"/>
            </w:tblGrid>
            <w:tr w:rsidR="002C62C7" w:rsidRPr="00FD70F0" w14:paraId="5822A1FC" w14:textId="77777777" w:rsidTr="00824573">
              <w:tc>
                <w:tcPr>
                  <w:tcW w:w="2556" w:type="dxa"/>
                </w:tcPr>
                <w:p w14:paraId="2923D6A2" w14:textId="77777777" w:rsidR="002C62C7" w:rsidRPr="00FD70F0" w:rsidRDefault="002C62C7" w:rsidP="00643DE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777BD283" wp14:editId="6447F202">
                        <wp:extent cx="1476375" cy="1169743"/>
                        <wp:effectExtent l="0" t="0" r="0" b="0"/>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0712942_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85599" cy="1177051"/>
                                </a:xfrm>
                                <a:prstGeom prst="rect">
                                  <a:avLst/>
                                </a:prstGeom>
                              </pic:spPr>
                            </pic:pic>
                          </a:graphicData>
                        </a:graphic>
                      </wp:inline>
                    </w:drawing>
                  </w:r>
                </w:p>
              </w:tc>
              <w:tc>
                <w:tcPr>
                  <w:tcW w:w="2541" w:type="dxa"/>
                </w:tcPr>
                <w:p w14:paraId="5EEDDB2B" w14:textId="77777777" w:rsidR="002C62C7" w:rsidRPr="00FD70F0" w:rsidRDefault="002C62C7" w:rsidP="00643DE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371C31D6" wp14:editId="4FB0A2ED">
                        <wp:extent cx="1476375" cy="1169744"/>
                        <wp:effectExtent l="0" t="0" r="0" b="0"/>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0712947_6.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493900" cy="1183629"/>
                                </a:xfrm>
                                <a:prstGeom prst="rect">
                                  <a:avLst/>
                                </a:prstGeom>
                              </pic:spPr>
                            </pic:pic>
                          </a:graphicData>
                        </a:graphic>
                      </wp:inline>
                    </w:drawing>
                  </w:r>
                </w:p>
              </w:tc>
              <w:tc>
                <w:tcPr>
                  <w:tcW w:w="2510" w:type="dxa"/>
                </w:tcPr>
                <w:p w14:paraId="65FDE40D" w14:textId="77777777" w:rsidR="002C62C7" w:rsidRPr="00FD70F0" w:rsidRDefault="002C62C7" w:rsidP="00643DE0">
                  <w:pPr>
                    <w:jc w:val="center"/>
                    <w:rPr>
                      <w:rFonts w:ascii="Helvetica" w:hAnsi="Helvetica" w:cs="Arial"/>
                      <w:color w:val="000000"/>
                      <w:sz w:val="22"/>
                      <w:szCs w:val="22"/>
                      <w:lang w:val="en-GB"/>
                    </w:rPr>
                  </w:pPr>
                  <w:r w:rsidRPr="00FD70F0">
                    <w:rPr>
                      <w:rFonts w:ascii="Helvetica" w:hAnsi="Helvetica" w:cs="Arial"/>
                      <w:noProof/>
                      <w:color w:val="000000"/>
                      <w:sz w:val="22"/>
                      <w:szCs w:val="22"/>
                      <w:lang w:val="de-DE" w:eastAsia="de-DE"/>
                    </w:rPr>
                    <w:drawing>
                      <wp:inline distT="0" distB="0" distL="0" distR="0" wp14:anchorId="4667432D" wp14:editId="0288F077">
                        <wp:extent cx="1457263" cy="1154601"/>
                        <wp:effectExtent l="0" t="0" r="0" b="762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0712947_7.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72235" cy="1166463"/>
                                </a:xfrm>
                                <a:prstGeom prst="rect">
                                  <a:avLst/>
                                </a:prstGeom>
                              </pic:spPr>
                            </pic:pic>
                          </a:graphicData>
                        </a:graphic>
                      </wp:inline>
                    </w:drawing>
                  </w:r>
                </w:p>
              </w:tc>
            </w:tr>
            <w:tr w:rsidR="002C62C7" w:rsidRPr="00FD70F0" w14:paraId="5B235045" w14:textId="77777777" w:rsidTr="00824573">
              <w:tc>
                <w:tcPr>
                  <w:tcW w:w="2556" w:type="dxa"/>
                </w:tcPr>
                <w:p w14:paraId="43AD2387" w14:textId="77777777" w:rsidR="002C62C7" w:rsidRPr="00FD70F0" w:rsidRDefault="002C62C7" w:rsidP="00643DE0">
                  <w:pPr>
                    <w:jc w:val="center"/>
                    <w:rPr>
                      <w:rFonts w:ascii="Helvetica" w:hAnsi="Helvetica" w:cs="Arial"/>
                      <w:noProof/>
                      <w:color w:val="000000"/>
                      <w:sz w:val="22"/>
                      <w:szCs w:val="22"/>
                      <w:lang w:val="de-DE" w:eastAsia="de-DE"/>
                    </w:rPr>
                  </w:pPr>
                  <w:r w:rsidRPr="00FD70F0">
                    <w:rPr>
                      <w:rFonts w:ascii="Helvetica" w:hAnsi="Helvetica" w:cs="Arial"/>
                      <w:noProof/>
                      <w:color w:val="000000"/>
                      <w:sz w:val="22"/>
                      <w:szCs w:val="22"/>
                      <w:lang w:val="de-DE" w:eastAsia="de-DE"/>
                    </w:rPr>
                    <w:drawing>
                      <wp:inline distT="0" distB="0" distL="0" distR="0" wp14:anchorId="5A7DB3E9" wp14:editId="236BD1B5">
                        <wp:extent cx="1485900" cy="1177290"/>
                        <wp:effectExtent l="0" t="0" r="0" b="3810"/>
                        <wp:docPr id="244" name="Grafik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0712983-2_11.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493527" cy="1183333"/>
                                </a:xfrm>
                                <a:prstGeom prst="rect">
                                  <a:avLst/>
                                </a:prstGeom>
                              </pic:spPr>
                            </pic:pic>
                          </a:graphicData>
                        </a:graphic>
                      </wp:inline>
                    </w:drawing>
                  </w:r>
                </w:p>
              </w:tc>
              <w:tc>
                <w:tcPr>
                  <w:tcW w:w="2541" w:type="dxa"/>
                </w:tcPr>
                <w:p w14:paraId="6438C9DB" w14:textId="77777777" w:rsidR="002C62C7" w:rsidRPr="00FD70F0" w:rsidRDefault="002C62C7" w:rsidP="00643DE0">
                  <w:pPr>
                    <w:jc w:val="center"/>
                    <w:rPr>
                      <w:rFonts w:ascii="Helvetica" w:hAnsi="Helvetica" w:cs="Arial"/>
                      <w:b/>
                      <w:bCs/>
                      <w:noProof/>
                      <w:sz w:val="22"/>
                      <w:szCs w:val="22"/>
                      <w:lang w:val="de-DE" w:eastAsia="de-DE"/>
                    </w:rPr>
                  </w:pPr>
                  <w:r w:rsidRPr="00FD70F0">
                    <w:rPr>
                      <w:rFonts w:ascii="Helvetica" w:hAnsi="Helvetica" w:cs="Arial"/>
                      <w:b/>
                      <w:bCs/>
                      <w:noProof/>
                      <w:sz w:val="22"/>
                      <w:szCs w:val="22"/>
                      <w:lang w:val="de-DE" w:eastAsia="de-DE"/>
                    </w:rPr>
                    <w:drawing>
                      <wp:inline distT="0" distB="0" distL="0" distR="0" wp14:anchorId="7A58D1FC" wp14:editId="3C7CAA75">
                        <wp:extent cx="1438275" cy="1139556"/>
                        <wp:effectExtent l="0" t="0" r="0" b="381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12983-1_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446863" cy="1146360"/>
                                </a:xfrm>
                                <a:prstGeom prst="rect">
                                  <a:avLst/>
                                </a:prstGeom>
                              </pic:spPr>
                            </pic:pic>
                          </a:graphicData>
                        </a:graphic>
                      </wp:inline>
                    </w:drawing>
                  </w:r>
                </w:p>
              </w:tc>
              <w:tc>
                <w:tcPr>
                  <w:tcW w:w="2510" w:type="dxa"/>
                </w:tcPr>
                <w:p w14:paraId="71A4D243" w14:textId="77777777" w:rsidR="002C62C7" w:rsidRPr="00FD70F0" w:rsidRDefault="002C62C7" w:rsidP="00643DE0">
                  <w:pPr>
                    <w:jc w:val="center"/>
                    <w:rPr>
                      <w:rFonts w:ascii="Helvetica" w:hAnsi="Helvetica"/>
                      <w:noProof/>
                    </w:rPr>
                  </w:pPr>
                  <w:r w:rsidRPr="00FD70F0">
                    <w:rPr>
                      <w:rFonts w:ascii="Helvetica" w:hAnsi="Helvetica"/>
                      <w:noProof/>
                      <w:lang w:val="de-DE" w:eastAsia="de-DE"/>
                    </w:rPr>
                    <w:drawing>
                      <wp:inline distT="0" distB="0" distL="0" distR="0" wp14:anchorId="15A4125D" wp14:editId="526134AE">
                        <wp:extent cx="1437812" cy="1139190"/>
                        <wp:effectExtent l="0" t="0" r="0" b="3810"/>
                        <wp:docPr id="245" name="Grafik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0712983-2_8.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450295" cy="1149081"/>
                                </a:xfrm>
                                <a:prstGeom prst="rect">
                                  <a:avLst/>
                                </a:prstGeom>
                              </pic:spPr>
                            </pic:pic>
                          </a:graphicData>
                        </a:graphic>
                      </wp:inline>
                    </w:drawing>
                  </w:r>
                </w:p>
              </w:tc>
            </w:tr>
          </w:tbl>
          <w:p w14:paraId="74CB51B0" w14:textId="77777777" w:rsidR="002C62C7" w:rsidRPr="00FD70F0" w:rsidRDefault="002C62C7" w:rsidP="00643DE0">
            <w:pPr>
              <w:jc w:val="center"/>
              <w:rPr>
                <w:rFonts w:ascii="Helvetica" w:hAnsi="Helvetica" w:cs="Arial"/>
                <w:b/>
                <w:bCs/>
                <w:sz w:val="22"/>
                <w:szCs w:val="22"/>
                <w:lang w:val="en-GB"/>
              </w:rPr>
            </w:pPr>
          </w:p>
          <w:p w14:paraId="5E27F568" w14:textId="77777777" w:rsidR="002C62C7" w:rsidRPr="00FD70F0" w:rsidRDefault="002C62C7" w:rsidP="00824573">
            <w:pPr>
              <w:jc w:val="center"/>
              <w:rPr>
                <w:rStyle w:val="Hervorhebung"/>
                <w:rFonts w:ascii="Helvetica" w:hAnsi="Helvetica" w:cs="Arial"/>
                <w:color w:val="000000"/>
                <w:sz w:val="22"/>
                <w:szCs w:val="22"/>
                <w:lang w:val="en-GB"/>
              </w:rPr>
            </w:pPr>
            <w:r w:rsidRPr="00FD70F0">
              <w:rPr>
                <w:rFonts w:ascii="Helvetica" w:hAnsi="Helvetica" w:cs="Arial"/>
                <w:color w:val="000000"/>
                <w:sz w:val="22"/>
                <w:szCs w:val="22"/>
                <w:lang w:val="en-GB"/>
              </w:rPr>
              <w:t xml:space="preserve">oil immersion (n = 1.518) in reflected monochromatic </w:t>
            </w:r>
            <w:r w:rsidRPr="00FD70F0">
              <w:rPr>
                <w:rStyle w:val="Hervorhebung"/>
                <w:rFonts w:ascii="Helvetica" w:hAnsi="Helvetica" w:cs="Arial"/>
                <w:color w:val="000000"/>
                <w:sz w:val="22"/>
                <w:szCs w:val="22"/>
                <w:lang w:val="en-GB"/>
              </w:rPr>
              <w:t>non</w:t>
            </w:r>
            <w:r w:rsidRPr="00FD70F0">
              <w:rPr>
                <w:rFonts w:ascii="Helvetica" w:hAnsi="Helvetica" w:cs="Arial"/>
                <w:color w:val="000000"/>
                <w:sz w:val="22"/>
                <w:szCs w:val="22"/>
                <w:lang w:val="en-GB"/>
              </w:rPr>
              <w:t>-</w:t>
            </w:r>
            <w:r w:rsidRPr="00FD70F0">
              <w:rPr>
                <w:rStyle w:val="Hervorhebung"/>
                <w:rFonts w:ascii="Helvetica" w:hAnsi="Helvetica" w:cs="Arial"/>
                <w:color w:val="000000"/>
                <w:sz w:val="22"/>
                <w:szCs w:val="22"/>
                <w:lang w:val="en-GB"/>
              </w:rPr>
              <w:t>polarized incident light, 50x</w:t>
            </w:r>
          </w:p>
          <w:p w14:paraId="0B0A72B1" w14:textId="6C8C51B8" w:rsidR="00824573" w:rsidRPr="00FD70F0" w:rsidRDefault="00824573" w:rsidP="00824573">
            <w:pPr>
              <w:jc w:val="center"/>
              <w:rPr>
                <w:rFonts w:ascii="Helvetica" w:hAnsi="Helvetica" w:cs="Arial"/>
                <w:b/>
                <w:bCs/>
                <w:color w:val="000000"/>
                <w:sz w:val="6"/>
                <w:szCs w:val="6"/>
                <w:lang w:val="en-GB"/>
              </w:rPr>
            </w:pPr>
          </w:p>
        </w:tc>
      </w:tr>
    </w:tbl>
    <w:p w14:paraId="3BAAEA8A" w14:textId="77777777" w:rsidR="00E363A9" w:rsidRPr="00FD70F0" w:rsidRDefault="00E363A9" w:rsidP="00E363A9">
      <w:pPr>
        <w:pStyle w:val="StandardWeb"/>
        <w:shd w:val="clear" w:color="auto" w:fill="FFFFFF"/>
        <w:spacing w:line="240" w:lineRule="auto"/>
        <w:rPr>
          <w:rFonts w:ascii="Helvetica" w:hAnsi="Helvetica" w:cs="Arial"/>
          <w:b/>
          <w:bCs/>
          <w:sz w:val="22"/>
          <w:szCs w:val="22"/>
          <w:lang w:val="en-GB"/>
        </w:rPr>
        <w:sectPr w:rsidR="00E363A9" w:rsidRPr="00FD70F0" w:rsidSect="00A708BE">
          <w:pgSz w:w="16838" w:h="11906" w:orient="landscape"/>
          <w:pgMar w:top="993" w:right="1134" w:bottom="426" w:left="1134" w:header="709" w:footer="709" w:gutter="0"/>
          <w:pgNumType w:start="1"/>
          <w:cols w:space="708"/>
          <w:titlePg/>
          <w:docGrid w:linePitch="360"/>
        </w:sectPr>
      </w:pPr>
    </w:p>
    <w:p w14:paraId="26F4973C" w14:textId="229432A4" w:rsidR="005D485C" w:rsidRPr="007A1B1E" w:rsidRDefault="005D485C" w:rsidP="008B6493">
      <w:pPr>
        <w:spacing w:after="240"/>
        <w:ind w:right="-2"/>
        <w:jc w:val="both"/>
        <w:rPr>
          <w:rFonts w:ascii="Helvetica" w:hAnsi="Helvetica" w:cs="Arial"/>
          <w:szCs w:val="24"/>
          <w:lang w:val="en-GB"/>
        </w:rPr>
      </w:pPr>
      <w:r w:rsidRPr="007A1B1E">
        <w:rPr>
          <w:rFonts w:ascii="Helvetica" w:hAnsi="Helvetica" w:cs="Arial"/>
          <w:szCs w:val="24"/>
          <w:lang w:val="en-GB"/>
        </w:rPr>
        <w:lastRenderedPageBreak/>
        <w:t xml:space="preserve">In the </w:t>
      </w:r>
      <w:r w:rsidRPr="007A1B1E">
        <w:rPr>
          <w:rFonts w:ascii="Helvetica" w:hAnsi="Helvetica" w:cs="Arial"/>
          <w:b/>
          <w:szCs w:val="24"/>
          <w:lang w:val="en-GB"/>
        </w:rPr>
        <w:t>Level</w:t>
      </w:r>
      <w:r w:rsidR="0045161B" w:rsidRPr="007A1B1E">
        <w:rPr>
          <w:rFonts w:ascii="Helvetica" w:hAnsi="Helvetica" w:cs="Arial"/>
          <w:b/>
          <w:szCs w:val="24"/>
          <w:lang w:val="en-GB"/>
        </w:rPr>
        <w:t xml:space="preserve"> 3 </w:t>
      </w:r>
      <w:r w:rsidR="00C15867" w:rsidRPr="007A1B1E">
        <w:rPr>
          <w:rFonts w:ascii="Helvetica" w:hAnsi="Helvetica" w:cs="Arial"/>
          <w:b/>
          <w:szCs w:val="24"/>
          <w:lang w:val="en-GB"/>
        </w:rPr>
        <w:t>“</w:t>
      </w:r>
      <w:r w:rsidR="0045161B" w:rsidRPr="007A1B1E">
        <w:rPr>
          <w:rFonts w:ascii="Helvetica" w:hAnsi="Helvetica" w:cs="Arial"/>
          <w:b/>
          <w:szCs w:val="24"/>
          <w:lang w:val="en-GB"/>
        </w:rPr>
        <w:t>N</w:t>
      </w:r>
      <w:r w:rsidR="00EE47E1" w:rsidRPr="007A1B1E">
        <w:rPr>
          <w:rFonts w:ascii="Helvetica" w:hAnsi="Helvetica" w:cs="Arial"/>
          <w:b/>
          <w:szCs w:val="24"/>
          <w:lang w:val="en-GB"/>
        </w:rPr>
        <w:t>ewly</w:t>
      </w:r>
      <w:r w:rsidR="00EE47E1" w:rsidRPr="007A1B1E">
        <w:rPr>
          <w:rFonts w:ascii="Helvetica" w:hAnsi="Helvetica" w:cs="Arial"/>
          <w:szCs w:val="24"/>
          <w:lang w:val="en-GB"/>
        </w:rPr>
        <w:t xml:space="preserve"> </w:t>
      </w:r>
      <w:r w:rsidR="0045161B" w:rsidRPr="007A1B1E">
        <w:rPr>
          <w:rFonts w:ascii="Helvetica" w:hAnsi="Helvetica" w:cs="Arial"/>
          <w:b/>
          <w:szCs w:val="24"/>
          <w:lang w:val="en-GB"/>
        </w:rPr>
        <w:t>F</w:t>
      </w:r>
      <w:r w:rsidR="00EE47E1" w:rsidRPr="007A1B1E">
        <w:rPr>
          <w:rFonts w:ascii="Helvetica" w:hAnsi="Helvetica" w:cs="Arial"/>
          <w:b/>
          <w:szCs w:val="24"/>
          <w:lang w:val="en-GB"/>
        </w:rPr>
        <w:t>ormed</w:t>
      </w:r>
      <w:r w:rsidR="00C15867" w:rsidRPr="007A1B1E">
        <w:rPr>
          <w:rFonts w:ascii="Helvetica" w:hAnsi="Helvetica" w:cs="Arial"/>
          <w:b/>
          <w:szCs w:val="24"/>
          <w:lang w:val="en-GB"/>
        </w:rPr>
        <w:t>”</w:t>
      </w:r>
      <w:r w:rsidR="00263B50">
        <w:rPr>
          <w:rFonts w:ascii="Helvetica" w:hAnsi="Helvetica" w:cs="Arial"/>
          <w:b/>
          <w:szCs w:val="24"/>
          <w:lang w:val="en-GB"/>
        </w:rPr>
        <w:t xml:space="preserve"> – Bitumen, Pyrolytic Carbon, Chars, C</w:t>
      </w:r>
      <w:r w:rsidR="00EE47E1" w:rsidRPr="007A1B1E">
        <w:rPr>
          <w:rFonts w:ascii="Helvetica" w:hAnsi="Helvetica" w:cs="Arial"/>
          <w:b/>
          <w:szCs w:val="24"/>
          <w:lang w:val="en-GB"/>
        </w:rPr>
        <w:t>oke</w:t>
      </w:r>
      <w:r w:rsidR="001C2F04" w:rsidRPr="007A1B1E">
        <w:rPr>
          <w:rFonts w:ascii="Helvetica" w:hAnsi="Helvetica" w:cs="Arial"/>
          <w:b/>
          <w:szCs w:val="24"/>
          <w:lang w:val="en-GB"/>
        </w:rPr>
        <w:t xml:space="preserve">s, and </w:t>
      </w:r>
      <w:r w:rsidR="00263B50">
        <w:rPr>
          <w:rFonts w:ascii="Helvetica" w:hAnsi="Helvetica" w:cs="Arial"/>
          <w:b/>
          <w:szCs w:val="24"/>
          <w:lang w:val="en-GB"/>
        </w:rPr>
        <w:t>M</w:t>
      </w:r>
      <w:r w:rsidR="00EE47E1" w:rsidRPr="007A1B1E">
        <w:rPr>
          <w:rFonts w:ascii="Helvetica" w:hAnsi="Helvetica" w:cs="Arial"/>
          <w:b/>
          <w:szCs w:val="24"/>
          <w:lang w:val="en-GB"/>
        </w:rPr>
        <w:t>icrinite</w:t>
      </w:r>
      <w:r w:rsidR="00EE47E1" w:rsidRPr="007A1B1E">
        <w:rPr>
          <w:rFonts w:ascii="Helvetica" w:hAnsi="Helvetica" w:cs="Arial"/>
          <w:szCs w:val="24"/>
          <w:lang w:val="en-GB"/>
        </w:rPr>
        <w:t xml:space="preserve"> the option </w:t>
      </w:r>
      <w:r w:rsidR="00263B50">
        <w:rPr>
          <w:rFonts w:ascii="Helvetica" w:hAnsi="Helvetica" w:cs="Arial"/>
          <w:szCs w:val="24"/>
          <w:lang w:val="en-GB"/>
        </w:rPr>
        <w:t>G</w:t>
      </w:r>
      <w:r w:rsidR="00EE47E1" w:rsidRPr="007A1B1E">
        <w:rPr>
          <w:rFonts w:ascii="Helvetica" w:hAnsi="Helvetica" w:cs="Arial"/>
          <w:szCs w:val="24"/>
          <w:lang w:val="en-GB"/>
        </w:rPr>
        <w:t xml:space="preserve">raphite has been removed as graphite has not been observed in coals subjected to self-heating processes. In addition, the </w:t>
      </w:r>
      <w:r w:rsidR="00155BF0" w:rsidRPr="007A1B1E">
        <w:rPr>
          <w:rFonts w:ascii="Helvetica" w:hAnsi="Helvetica" w:cs="Arial"/>
          <w:szCs w:val="24"/>
          <w:lang w:val="en-GB"/>
        </w:rPr>
        <w:t>category</w:t>
      </w:r>
      <w:r w:rsidR="00EE47E1" w:rsidRPr="007A1B1E">
        <w:rPr>
          <w:rFonts w:ascii="Helvetica" w:hAnsi="Helvetica" w:cs="Arial"/>
          <w:szCs w:val="24"/>
          <w:lang w:val="en-GB"/>
        </w:rPr>
        <w:t xml:space="preserve"> </w:t>
      </w:r>
      <w:r w:rsidR="00491934" w:rsidRPr="007A1B1E">
        <w:rPr>
          <w:rFonts w:ascii="Helvetica" w:hAnsi="Helvetica" w:cs="Arial"/>
          <w:szCs w:val="24"/>
          <w:lang w:val="en-GB"/>
        </w:rPr>
        <w:t xml:space="preserve">of </w:t>
      </w:r>
      <w:r w:rsidR="00263B50">
        <w:rPr>
          <w:rFonts w:ascii="Helvetica" w:hAnsi="Helvetica" w:cs="Arial"/>
          <w:szCs w:val="24"/>
          <w:lang w:val="en-GB"/>
        </w:rPr>
        <w:t>M</w:t>
      </w:r>
      <w:r w:rsidR="00EE47E1" w:rsidRPr="007A1B1E">
        <w:rPr>
          <w:rFonts w:ascii="Helvetica" w:hAnsi="Helvetica" w:cs="Arial"/>
          <w:szCs w:val="24"/>
          <w:lang w:val="en-GB"/>
        </w:rPr>
        <w:t xml:space="preserve">icrinite has been introduced for the first time. </w:t>
      </w:r>
      <w:r w:rsidR="00491934" w:rsidRPr="007A1B1E">
        <w:rPr>
          <w:rFonts w:ascii="Helvetica" w:hAnsi="Helvetica" w:cs="Arial"/>
          <w:szCs w:val="24"/>
          <w:lang w:val="en-GB"/>
        </w:rPr>
        <w:t xml:space="preserve">The </w:t>
      </w:r>
      <w:r w:rsidR="00263B50">
        <w:rPr>
          <w:rFonts w:ascii="Helvetica" w:hAnsi="Helvetica" w:cs="Arial"/>
          <w:szCs w:val="24"/>
          <w:lang w:val="en-GB"/>
        </w:rPr>
        <w:t>category</w:t>
      </w:r>
      <w:r w:rsidR="00491934" w:rsidRPr="007A1B1E">
        <w:rPr>
          <w:rFonts w:ascii="Helvetica" w:hAnsi="Helvetica" w:cs="Arial"/>
          <w:szCs w:val="24"/>
          <w:lang w:val="en-GB"/>
        </w:rPr>
        <w:t xml:space="preserve"> micrinite</w:t>
      </w:r>
      <w:r w:rsidR="00034BAF" w:rsidRPr="007A1B1E">
        <w:rPr>
          <w:rFonts w:ascii="Helvetica" w:hAnsi="Helvetica" w:cs="Arial"/>
          <w:szCs w:val="24"/>
          <w:lang w:val="en-GB"/>
        </w:rPr>
        <w:t xml:space="preserve"> in self-heated coals </w:t>
      </w:r>
      <w:r w:rsidR="00491934" w:rsidRPr="007A1B1E">
        <w:rPr>
          <w:rFonts w:ascii="Helvetica" w:hAnsi="Helvetica" w:cs="Arial"/>
          <w:szCs w:val="24"/>
          <w:lang w:val="en-GB"/>
        </w:rPr>
        <w:t xml:space="preserve">mimics the shape and outline of former (unaltered) liptinite macerals such as e.g., cutinite and sporinite </w:t>
      </w:r>
      <w:r w:rsidR="00263B50">
        <w:rPr>
          <w:rFonts w:ascii="Helvetica" w:hAnsi="Helvetica" w:cs="Arial"/>
          <w:szCs w:val="24"/>
          <w:lang w:val="en-GB"/>
        </w:rPr>
        <w:t>are formed</w:t>
      </w:r>
      <w:r w:rsidR="00491934" w:rsidRPr="007A1B1E">
        <w:rPr>
          <w:rFonts w:ascii="Helvetica" w:hAnsi="Helvetica" w:cs="Arial"/>
          <w:szCs w:val="24"/>
          <w:lang w:val="en-GB"/>
        </w:rPr>
        <w:t xml:space="preserve"> as a result of rapid thermal alteration</w:t>
      </w:r>
      <w:r w:rsidR="00034BAF" w:rsidRPr="007A1B1E">
        <w:rPr>
          <w:rFonts w:ascii="Helvetica" w:hAnsi="Helvetica" w:cs="Arial"/>
          <w:szCs w:val="24"/>
          <w:lang w:val="en-GB"/>
        </w:rPr>
        <w:t xml:space="preserve"> in self-heated coals</w:t>
      </w:r>
      <w:r w:rsidR="00491934" w:rsidRPr="007A1B1E">
        <w:rPr>
          <w:rFonts w:ascii="Helvetica" w:hAnsi="Helvetica" w:cs="Arial"/>
          <w:szCs w:val="24"/>
          <w:lang w:val="en-GB"/>
        </w:rPr>
        <w:t>.</w:t>
      </w:r>
      <w:r w:rsidR="00034BAF" w:rsidRPr="007A1B1E">
        <w:rPr>
          <w:rFonts w:ascii="Helvetica" w:hAnsi="Helvetica" w:cs="Arial"/>
          <w:szCs w:val="24"/>
          <w:lang w:val="en-GB"/>
        </w:rPr>
        <w:t xml:space="preserve"> It is characterised by a granular appearance and high reflectance.</w:t>
      </w:r>
    </w:p>
    <w:p w14:paraId="105AB03E" w14:textId="2705A675" w:rsidR="00E363A9" w:rsidRPr="00FD70F0" w:rsidRDefault="00F44C8E" w:rsidP="00E363A9">
      <w:pPr>
        <w:pStyle w:val="Listenabsatz"/>
        <w:numPr>
          <w:ilvl w:val="0"/>
          <w:numId w:val="7"/>
        </w:numPr>
        <w:spacing w:after="240"/>
        <w:rPr>
          <w:rFonts w:ascii="Helvetica" w:hAnsi="Helvetica" w:cs="Arial"/>
          <w:b/>
          <w:lang w:val="en-GB"/>
        </w:rPr>
      </w:pPr>
      <w:r w:rsidRPr="00FD70F0">
        <w:rPr>
          <w:rFonts w:ascii="Helvetica" w:hAnsi="Helvetica" w:cs="Arial"/>
          <w:b/>
          <w:lang w:val="en-GB"/>
        </w:rPr>
        <w:t>Classification of thermally and oxidatively altered coaly matter in self-heated coals</w:t>
      </w:r>
    </w:p>
    <w:p w14:paraId="1ECFAF25" w14:textId="3A73E3A1" w:rsidR="00F44C8E" w:rsidRPr="007A1B1E" w:rsidRDefault="00F44C8E" w:rsidP="008D4EEB">
      <w:pPr>
        <w:spacing w:after="240"/>
        <w:jc w:val="both"/>
        <w:rPr>
          <w:rFonts w:ascii="Helvetica" w:hAnsi="Helvetica" w:cs="Arial"/>
          <w:szCs w:val="24"/>
          <w:lang w:val="en-GB"/>
        </w:rPr>
      </w:pPr>
      <w:r w:rsidRPr="007A1B1E">
        <w:rPr>
          <w:rFonts w:ascii="Helvetica" w:hAnsi="Helvetica" w:cs="Arial"/>
          <w:szCs w:val="24"/>
          <w:lang w:val="en-GB"/>
        </w:rPr>
        <w:t xml:space="preserve">The following classification of thermally and oxidatively </w:t>
      </w:r>
      <w:r w:rsidR="004B2BCA">
        <w:rPr>
          <w:rFonts w:ascii="Helvetica" w:hAnsi="Helvetica" w:cs="Arial"/>
          <w:szCs w:val="24"/>
          <w:lang w:val="en-GB"/>
        </w:rPr>
        <w:t xml:space="preserve">altered </w:t>
      </w:r>
      <w:r w:rsidRPr="007A1B1E">
        <w:rPr>
          <w:rFonts w:ascii="Helvetica" w:hAnsi="Helvetica" w:cs="Arial"/>
          <w:szCs w:val="24"/>
          <w:lang w:val="en-GB"/>
        </w:rPr>
        <w:t>coaly matter in coal has been adapted from the</w:t>
      </w:r>
      <w:r w:rsidR="008D4EEB" w:rsidRPr="007A1B1E">
        <w:rPr>
          <w:rFonts w:ascii="Helvetica" w:hAnsi="Helvetica" w:cs="Arial"/>
          <w:szCs w:val="24"/>
          <w:lang w:val="en-GB"/>
        </w:rPr>
        <w:t xml:space="preserve"> classification of thermally and oxidatively </w:t>
      </w:r>
      <w:r w:rsidR="004B2BCA">
        <w:rPr>
          <w:rFonts w:ascii="Helvetica" w:hAnsi="Helvetica" w:cs="Arial"/>
          <w:szCs w:val="24"/>
          <w:lang w:val="en-GB"/>
        </w:rPr>
        <w:t xml:space="preserve">altered </w:t>
      </w:r>
      <w:r w:rsidR="008D4EEB" w:rsidRPr="007A1B1E">
        <w:rPr>
          <w:rFonts w:ascii="Helvetica" w:hAnsi="Helvetica" w:cs="Arial"/>
          <w:szCs w:val="24"/>
          <w:lang w:val="en-GB"/>
        </w:rPr>
        <w:t>coaly matter in coal wastes</w:t>
      </w:r>
      <w:r w:rsidR="000E0C49">
        <w:rPr>
          <w:rFonts w:ascii="Helvetica" w:hAnsi="Helvetica" w:cs="Arial"/>
          <w:szCs w:val="24"/>
          <w:lang w:val="en-GB"/>
        </w:rPr>
        <w:t xml:space="preserve"> published by </w:t>
      </w:r>
      <w:r w:rsidR="00C15867" w:rsidRPr="000E0C49">
        <w:rPr>
          <w:rFonts w:ascii="Helvetica" w:hAnsi="Helvetica" w:cs="Arial"/>
          <w:color w:val="0070C0"/>
          <w:szCs w:val="24"/>
          <w:lang w:val="en-GB"/>
        </w:rPr>
        <w:t>Misz-Kennan et a</w:t>
      </w:r>
      <w:r w:rsidR="00967C68" w:rsidRPr="000E0C49">
        <w:rPr>
          <w:rFonts w:ascii="Helvetica" w:hAnsi="Helvetica" w:cs="Arial"/>
          <w:color w:val="0070C0"/>
          <w:szCs w:val="24"/>
          <w:lang w:val="en-GB"/>
        </w:rPr>
        <w:t>l</w:t>
      </w:r>
      <w:r w:rsidR="005A0F90" w:rsidRPr="000E0C49">
        <w:rPr>
          <w:rFonts w:ascii="Helvetica" w:hAnsi="Helvetica" w:cs="Arial"/>
          <w:color w:val="0070C0"/>
          <w:szCs w:val="24"/>
          <w:lang w:val="en-GB"/>
        </w:rPr>
        <w:t>. (</w:t>
      </w:r>
      <w:r w:rsidR="000E0C49" w:rsidRPr="000E0C49">
        <w:rPr>
          <w:rFonts w:ascii="Helvetica" w:hAnsi="Helvetica" w:cs="Arial"/>
          <w:color w:val="0070C0"/>
          <w:szCs w:val="24"/>
          <w:lang w:val="en-GB"/>
        </w:rPr>
        <w:t>2020</w:t>
      </w:r>
      <w:r w:rsidR="005A0F90" w:rsidRPr="000E0C49">
        <w:rPr>
          <w:rFonts w:ascii="Helvetica" w:hAnsi="Helvetica" w:cs="Arial"/>
          <w:color w:val="0070C0"/>
          <w:szCs w:val="24"/>
          <w:lang w:val="en-GB"/>
        </w:rPr>
        <w:t>)</w:t>
      </w:r>
      <w:r w:rsidR="005A0F90" w:rsidRPr="007A1B1E">
        <w:rPr>
          <w:rFonts w:ascii="Helvetica" w:hAnsi="Helvetica" w:cs="Arial"/>
          <w:szCs w:val="24"/>
          <w:lang w:val="en-GB"/>
        </w:rPr>
        <w:t xml:space="preserve"> (</w:t>
      </w:r>
      <w:r w:rsidR="005A0F90" w:rsidRPr="007A1B1E">
        <w:rPr>
          <w:rFonts w:ascii="Helvetica" w:hAnsi="Helvetica" w:cs="Arial"/>
          <w:color w:val="0070C0"/>
          <w:szCs w:val="24"/>
          <w:lang w:val="en-GB"/>
        </w:rPr>
        <w:t>Fig. 1</w:t>
      </w:r>
      <w:r w:rsidR="005A0F90" w:rsidRPr="007A1B1E">
        <w:rPr>
          <w:rFonts w:ascii="Helvetica" w:hAnsi="Helvetica" w:cs="Arial"/>
          <w:szCs w:val="24"/>
          <w:lang w:val="en-GB"/>
        </w:rPr>
        <w:t>)</w:t>
      </w:r>
      <w:r w:rsidR="008D4EEB" w:rsidRPr="007A1B1E">
        <w:rPr>
          <w:rFonts w:ascii="Helvetica" w:hAnsi="Helvetica" w:cs="Arial"/>
          <w:szCs w:val="24"/>
          <w:lang w:val="en-GB"/>
        </w:rPr>
        <w:t>.</w:t>
      </w:r>
      <w:r w:rsidR="00C15867" w:rsidRPr="007A1B1E">
        <w:rPr>
          <w:rFonts w:ascii="Helvetica" w:hAnsi="Helvetica" w:cs="Arial"/>
          <w:szCs w:val="24"/>
          <w:lang w:val="en-GB"/>
        </w:rPr>
        <w:t xml:space="preserve"> In the Level 3 the </w:t>
      </w:r>
      <w:r w:rsidR="00FD75B6" w:rsidRPr="007A1B1E">
        <w:rPr>
          <w:rFonts w:ascii="Helvetica" w:hAnsi="Helvetica" w:cs="Arial"/>
          <w:szCs w:val="24"/>
          <w:lang w:val="en-GB"/>
        </w:rPr>
        <w:t>category</w:t>
      </w:r>
      <w:r w:rsidR="00C15867" w:rsidRPr="007A1B1E">
        <w:rPr>
          <w:rFonts w:ascii="Helvetica" w:hAnsi="Helvetica" w:cs="Arial"/>
          <w:szCs w:val="24"/>
          <w:lang w:val="en-GB"/>
        </w:rPr>
        <w:t xml:space="preserve"> “graphite” has been replaced by the </w:t>
      </w:r>
      <w:r w:rsidR="00FD75B6" w:rsidRPr="007A1B1E">
        <w:rPr>
          <w:rFonts w:ascii="Helvetica" w:hAnsi="Helvetica" w:cs="Arial"/>
          <w:szCs w:val="24"/>
          <w:lang w:val="en-GB"/>
        </w:rPr>
        <w:t>category</w:t>
      </w:r>
      <w:r w:rsidR="00C15867" w:rsidRPr="007A1B1E">
        <w:rPr>
          <w:rFonts w:ascii="Helvetica" w:hAnsi="Helvetica" w:cs="Arial"/>
          <w:szCs w:val="24"/>
          <w:lang w:val="en-GB"/>
        </w:rPr>
        <w:t xml:space="preserve"> “micrinite” and in the Level 6 </w:t>
      </w:r>
      <w:r w:rsidR="004D7095" w:rsidRPr="007A1B1E">
        <w:rPr>
          <w:rFonts w:ascii="Helvetica" w:hAnsi="Helvetica" w:cs="Arial"/>
          <w:szCs w:val="24"/>
          <w:lang w:val="en-GB"/>
        </w:rPr>
        <w:t>the</w:t>
      </w:r>
      <w:r w:rsidR="00967C68" w:rsidRPr="007A1B1E">
        <w:rPr>
          <w:rFonts w:ascii="Helvetica" w:hAnsi="Helvetica" w:cs="Arial"/>
          <w:szCs w:val="24"/>
          <w:lang w:val="en-GB"/>
        </w:rPr>
        <w:t xml:space="preserve"> </w:t>
      </w:r>
      <w:r w:rsidR="00FD75B6" w:rsidRPr="007A1B1E">
        <w:rPr>
          <w:rFonts w:ascii="Helvetica" w:hAnsi="Helvetica" w:cs="Arial"/>
          <w:szCs w:val="24"/>
          <w:lang w:val="en-GB"/>
        </w:rPr>
        <w:t>category</w:t>
      </w:r>
      <w:r w:rsidR="00967C68" w:rsidRPr="007A1B1E">
        <w:rPr>
          <w:rFonts w:ascii="Helvetica" w:hAnsi="Helvetica" w:cs="Arial"/>
          <w:szCs w:val="24"/>
          <w:lang w:val="en-GB"/>
        </w:rPr>
        <w:t xml:space="preserve"> “bands” has been removed</w:t>
      </w:r>
      <w:r w:rsidR="004D7095" w:rsidRPr="007A1B1E">
        <w:rPr>
          <w:rFonts w:ascii="Helvetica" w:hAnsi="Helvetica" w:cs="Arial"/>
          <w:szCs w:val="24"/>
          <w:lang w:val="en-GB"/>
        </w:rPr>
        <w:t xml:space="preserve">. </w:t>
      </w:r>
    </w:p>
    <w:p w14:paraId="10F832E0" w14:textId="2B0680AA" w:rsidR="00F44C8E" w:rsidRPr="00FD70F0" w:rsidRDefault="007B576D" w:rsidP="00F44C8E">
      <w:pPr>
        <w:spacing w:after="240"/>
        <w:rPr>
          <w:rFonts w:ascii="Helvetica" w:hAnsi="Helvetica" w:cs="Arial"/>
          <w:b/>
          <w:lang w:val="en-GB"/>
        </w:rPr>
      </w:pPr>
      <w:r w:rsidRPr="00FD70F0">
        <w:rPr>
          <w:rFonts w:ascii="Helvetica" w:hAnsi="Helvetica"/>
          <w:noProof/>
          <w:lang w:val="de-DE" w:eastAsia="de-DE"/>
        </w:rPr>
        <w:drawing>
          <wp:inline distT="0" distB="0" distL="0" distR="0" wp14:anchorId="207D2A70" wp14:editId="23279E4B">
            <wp:extent cx="5759450" cy="2822575"/>
            <wp:effectExtent l="0" t="0" r="0"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759450" cy="2822575"/>
                    </a:xfrm>
                    <a:prstGeom prst="rect">
                      <a:avLst/>
                    </a:prstGeom>
                  </pic:spPr>
                </pic:pic>
              </a:graphicData>
            </a:graphic>
          </wp:inline>
        </w:drawing>
      </w:r>
    </w:p>
    <w:p w14:paraId="6A909F9D" w14:textId="72940700" w:rsidR="006B7F52" w:rsidRPr="00FD70F0" w:rsidRDefault="003A5CB9" w:rsidP="000E0C49">
      <w:pPr>
        <w:spacing w:after="240"/>
        <w:jc w:val="both"/>
        <w:rPr>
          <w:rFonts w:ascii="Helvetica" w:hAnsi="Helvetica" w:cs="Arial"/>
          <w:sz w:val="18"/>
          <w:szCs w:val="18"/>
          <w:lang w:val="en-GB"/>
        </w:rPr>
      </w:pPr>
      <w:r w:rsidRPr="00FD70F0">
        <w:rPr>
          <w:rFonts w:ascii="Helvetica" w:hAnsi="Helvetica" w:cs="Arial"/>
          <w:sz w:val="18"/>
          <w:szCs w:val="18"/>
          <w:lang w:val="en-US"/>
        </w:rPr>
        <w:t xml:space="preserve">Fig. 1. </w:t>
      </w:r>
      <w:r w:rsidR="006B7F52" w:rsidRPr="00FD70F0">
        <w:rPr>
          <w:rFonts w:ascii="Helvetica" w:hAnsi="Helvetica" w:cs="Arial"/>
          <w:sz w:val="18"/>
          <w:szCs w:val="18"/>
          <w:lang w:val="en-GB"/>
        </w:rPr>
        <w:t>Classification of thermally and oxidatively altered coaly matter in self-heated coals</w:t>
      </w:r>
      <w:r w:rsidR="000E0C49">
        <w:rPr>
          <w:rFonts w:ascii="Helvetica" w:hAnsi="Helvetica" w:cs="Arial"/>
          <w:sz w:val="18"/>
          <w:szCs w:val="18"/>
          <w:lang w:val="en-GB"/>
        </w:rPr>
        <w:t xml:space="preserve"> adopted from classification of </w:t>
      </w:r>
      <w:r w:rsidR="000E0C49" w:rsidRPr="00FD70F0">
        <w:rPr>
          <w:rFonts w:ascii="Helvetica" w:hAnsi="Helvetica" w:cs="Arial"/>
          <w:sz w:val="18"/>
          <w:szCs w:val="18"/>
          <w:lang w:val="en-GB"/>
        </w:rPr>
        <w:t>thermally and oxidatively altered coaly matter</w:t>
      </w:r>
      <w:r w:rsidR="000E0C49">
        <w:rPr>
          <w:rFonts w:ascii="Helvetica" w:hAnsi="Helvetica" w:cs="Arial"/>
          <w:sz w:val="18"/>
          <w:szCs w:val="18"/>
          <w:lang w:val="en-GB"/>
        </w:rPr>
        <w:t xml:space="preserve"> in coal wastes (</w:t>
      </w:r>
      <w:r w:rsidR="00A22AD5">
        <w:rPr>
          <w:rFonts w:ascii="Helvetica" w:hAnsi="Helvetica" w:cs="Arial"/>
          <w:sz w:val="18"/>
          <w:szCs w:val="18"/>
          <w:lang w:val="en-GB"/>
        </w:rPr>
        <w:t xml:space="preserve">modified after </w:t>
      </w:r>
      <w:r w:rsidR="000E0C49" w:rsidRPr="00956ABF">
        <w:rPr>
          <w:rFonts w:ascii="Helvetica" w:hAnsi="Helvetica" w:cs="Arial"/>
          <w:color w:val="0070C0"/>
          <w:sz w:val="18"/>
          <w:szCs w:val="18"/>
          <w:lang w:val="en-GB"/>
        </w:rPr>
        <w:t>Misz-Kennan et al., 2020</w:t>
      </w:r>
      <w:r w:rsidR="000E0C49">
        <w:rPr>
          <w:rFonts w:ascii="Helvetica" w:hAnsi="Helvetica" w:cs="Arial"/>
          <w:sz w:val="18"/>
          <w:szCs w:val="18"/>
          <w:lang w:val="en-GB"/>
        </w:rPr>
        <w:t>)</w:t>
      </w:r>
      <w:r w:rsidR="006B7F52" w:rsidRPr="00FD70F0">
        <w:rPr>
          <w:rFonts w:ascii="Helvetica" w:hAnsi="Helvetica" w:cs="Arial"/>
          <w:sz w:val="18"/>
          <w:szCs w:val="18"/>
          <w:lang w:val="en-GB"/>
        </w:rPr>
        <w:t>.</w:t>
      </w:r>
    </w:p>
    <w:p w14:paraId="2831F9CB" w14:textId="10DC32AC" w:rsidR="003A5CB9" w:rsidRPr="00FD70F0" w:rsidRDefault="003A5CB9" w:rsidP="003A5CB9">
      <w:pPr>
        <w:jc w:val="both"/>
        <w:rPr>
          <w:rFonts w:ascii="Helvetica" w:hAnsi="Helvetica" w:cs="Arial"/>
          <w:sz w:val="18"/>
          <w:szCs w:val="18"/>
          <w:lang w:val="en-GB"/>
        </w:rPr>
      </w:pPr>
    </w:p>
    <w:p w14:paraId="3382C031" w14:textId="5757DD8C" w:rsidR="003A5CB9" w:rsidRPr="00FD70F0" w:rsidRDefault="003A5CB9" w:rsidP="00F44C8E">
      <w:pPr>
        <w:spacing w:after="240"/>
        <w:rPr>
          <w:rFonts w:ascii="Helvetica" w:hAnsi="Helvetica" w:cs="Arial"/>
          <w:b/>
          <w:lang w:val="en-US"/>
        </w:rPr>
      </w:pPr>
    </w:p>
    <w:p w14:paraId="60DB17A1" w14:textId="58CD8098" w:rsidR="00A1425B" w:rsidRPr="00FD70F0" w:rsidRDefault="00A1425B" w:rsidP="00F44C8E">
      <w:pPr>
        <w:spacing w:after="240"/>
        <w:rPr>
          <w:rFonts w:ascii="Helvetica" w:hAnsi="Helvetica" w:cs="Arial"/>
          <w:b/>
          <w:lang w:val="en-US"/>
        </w:rPr>
      </w:pPr>
    </w:p>
    <w:p w14:paraId="5ECB2AA6" w14:textId="7B7DB2D8" w:rsidR="00A1425B" w:rsidRPr="00FD70F0" w:rsidRDefault="00A1425B" w:rsidP="00F44C8E">
      <w:pPr>
        <w:spacing w:after="240"/>
        <w:rPr>
          <w:rFonts w:ascii="Helvetica" w:hAnsi="Helvetica" w:cs="Arial"/>
          <w:b/>
          <w:lang w:val="en-US"/>
        </w:rPr>
      </w:pPr>
    </w:p>
    <w:p w14:paraId="2043042D" w14:textId="58876E19" w:rsidR="00A1425B" w:rsidRPr="00FD70F0" w:rsidRDefault="00A1425B" w:rsidP="00F44C8E">
      <w:pPr>
        <w:spacing w:after="240"/>
        <w:rPr>
          <w:rFonts w:ascii="Helvetica" w:hAnsi="Helvetica" w:cs="Arial"/>
          <w:b/>
          <w:lang w:val="en-US"/>
        </w:rPr>
      </w:pPr>
    </w:p>
    <w:p w14:paraId="5E979E0E" w14:textId="216B2C42" w:rsidR="00A1425B" w:rsidRPr="00FD70F0" w:rsidRDefault="00A1425B" w:rsidP="00F44C8E">
      <w:pPr>
        <w:spacing w:after="240"/>
        <w:rPr>
          <w:rFonts w:ascii="Helvetica" w:hAnsi="Helvetica" w:cs="Arial"/>
          <w:b/>
          <w:lang w:val="en-US"/>
        </w:rPr>
      </w:pPr>
    </w:p>
    <w:p w14:paraId="278DB313" w14:textId="6A5723FA" w:rsidR="00A1425B" w:rsidRPr="00FD70F0" w:rsidRDefault="00A1425B" w:rsidP="00F44C8E">
      <w:pPr>
        <w:spacing w:after="240"/>
        <w:rPr>
          <w:rFonts w:ascii="Helvetica" w:hAnsi="Helvetica" w:cs="Arial"/>
          <w:b/>
          <w:lang w:val="en-US"/>
        </w:rPr>
      </w:pPr>
    </w:p>
    <w:p w14:paraId="2C0C2C00" w14:textId="5CD45823" w:rsidR="00A1425B" w:rsidRDefault="00A1425B" w:rsidP="00F44C8E">
      <w:pPr>
        <w:spacing w:after="240"/>
        <w:rPr>
          <w:rFonts w:ascii="Helvetica" w:hAnsi="Helvetica" w:cs="Arial"/>
          <w:b/>
          <w:lang w:val="en-US"/>
        </w:rPr>
      </w:pPr>
    </w:p>
    <w:p w14:paraId="59462DA0" w14:textId="77777777" w:rsidR="007A1B1E" w:rsidRPr="00FD70F0" w:rsidRDefault="007A1B1E" w:rsidP="00F44C8E">
      <w:pPr>
        <w:spacing w:after="240"/>
        <w:rPr>
          <w:rFonts w:ascii="Helvetica" w:hAnsi="Helvetica" w:cs="Arial"/>
          <w:b/>
          <w:lang w:val="en-US"/>
        </w:rPr>
      </w:pPr>
    </w:p>
    <w:p w14:paraId="6F42F6CA" w14:textId="77777777" w:rsidR="00A1425B" w:rsidRPr="00FD70F0" w:rsidRDefault="00A1425B" w:rsidP="00F44C8E">
      <w:pPr>
        <w:spacing w:after="240"/>
        <w:rPr>
          <w:rFonts w:ascii="Helvetica" w:hAnsi="Helvetica" w:cs="Arial"/>
          <w:b/>
          <w:lang w:val="en-US"/>
        </w:rPr>
      </w:pPr>
    </w:p>
    <w:p w14:paraId="30DFA7A5" w14:textId="77777777" w:rsidR="00F44C8E" w:rsidRPr="007A1B1E" w:rsidRDefault="00F44C8E" w:rsidP="006B7F52">
      <w:pPr>
        <w:pStyle w:val="Listenabsatz"/>
        <w:numPr>
          <w:ilvl w:val="0"/>
          <w:numId w:val="28"/>
        </w:numPr>
        <w:spacing w:after="240" w:line="240" w:lineRule="auto"/>
        <w:rPr>
          <w:rFonts w:ascii="Helvetica" w:hAnsi="Helvetica" w:cs="Arial"/>
          <w:b/>
          <w:sz w:val="24"/>
          <w:szCs w:val="24"/>
          <w:lang w:val="en-GB"/>
        </w:rPr>
      </w:pPr>
      <w:r w:rsidRPr="007A1B1E">
        <w:rPr>
          <w:rFonts w:ascii="Helvetica" w:hAnsi="Helvetica" w:cs="Arial"/>
          <w:b/>
          <w:sz w:val="24"/>
          <w:szCs w:val="24"/>
          <w:lang w:val="en-GB"/>
        </w:rPr>
        <w:lastRenderedPageBreak/>
        <w:t>Round Robin Exercise</w:t>
      </w:r>
    </w:p>
    <w:p w14:paraId="0227ED07" w14:textId="0E1DC08B" w:rsidR="003540F9" w:rsidRPr="00740353" w:rsidRDefault="00B42435" w:rsidP="008B6493">
      <w:pPr>
        <w:spacing w:after="240"/>
        <w:jc w:val="both"/>
        <w:rPr>
          <w:rFonts w:ascii="Helvetica" w:hAnsi="Helvetica" w:cs="Arial"/>
          <w:szCs w:val="24"/>
          <w:lang w:val="en-GB"/>
        </w:rPr>
      </w:pPr>
      <w:r>
        <w:rPr>
          <w:rFonts w:ascii="Helvetica" w:hAnsi="Helvetica" w:cs="Arial"/>
          <w:szCs w:val="24"/>
          <w:lang w:val="en-GB"/>
        </w:rPr>
        <w:t>The</w:t>
      </w:r>
      <w:r w:rsidR="0095102C" w:rsidRPr="00740353">
        <w:rPr>
          <w:rFonts w:ascii="Helvetica" w:hAnsi="Helvetica" w:cs="Arial"/>
          <w:szCs w:val="24"/>
          <w:lang w:val="en-GB"/>
        </w:rPr>
        <w:t xml:space="preserve"> 2018 Round Robin Exercise </w:t>
      </w:r>
      <w:r w:rsidR="00B66622" w:rsidRPr="00740353">
        <w:rPr>
          <w:rFonts w:ascii="Helvetica" w:hAnsi="Helvetica" w:cs="Arial"/>
          <w:szCs w:val="24"/>
          <w:lang w:val="en-GB"/>
        </w:rPr>
        <w:t>was</w:t>
      </w:r>
      <w:r w:rsidR="00E363A9" w:rsidRPr="00740353">
        <w:rPr>
          <w:rFonts w:ascii="Helvetica" w:hAnsi="Helvetica" w:cs="Arial"/>
          <w:szCs w:val="24"/>
          <w:lang w:val="en-GB"/>
        </w:rPr>
        <w:t xml:space="preserve"> based on </w:t>
      </w:r>
      <w:r w:rsidR="004D5DAE" w:rsidRPr="00740353">
        <w:rPr>
          <w:rFonts w:ascii="Helvetica" w:hAnsi="Helvetica" w:cs="Arial"/>
          <w:szCs w:val="24"/>
          <w:lang w:val="en-GB"/>
        </w:rPr>
        <w:t>62</w:t>
      </w:r>
      <w:r w:rsidR="00E363A9" w:rsidRPr="00740353">
        <w:rPr>
          <w:rFonts w:ascii="Helvetica" w:hAnsi="Helvetica" w:cs="Arial"/>
          <w:szCs w:val="24"/>
          <w:lang w:val="en-GB"/>
        </w:rPr>
        <w:t xml:space="preserve"> photos</w:t>
      </w:r>
      <w:r w:rsidR="001D14E6" w:rsidRPr="00740353">
        <w:rPr>
          <w:rFonts w:ascii="Helvetica" w:hAnsi="Helvetica" w:cs="Arial"/>
          <w:szCs w:val="24"/>
          <w:lang w:val="en-GB"/>
        </w:rPr>
        <w:t xml:space="preserve"> </w:t>
      </w:r>
      <w:r w:rsidR="00491934" w:rsidRPr="00740353">
        <w:rPr>
          <w:rFonts w:ascii="Helvetica" w:hAnsi="Helvetica" w:cs="Arial"/>
          <w:szCs w:val="24"/>
          <w:lang w:val="en-GB"/>
        </w:rPr>
        <w:t>representing 60 particles</w:t>
      </w:r>
      <w:r w:rsidR="0095102C" w:rsidRPr="00740353">
        <w:rPr>
          <w:rFonts w:ascii="Helvetica" w:hAnsi="Helvetica" w:cs="Arial"/>
          <w:szCs w:val="24"/>
          <w:lang w:val="en-GB"/>
        </w:rPr>
        <w:t xml:space="preserve"> </w:t>
      </w:r>
      <w:r w:rsidR="001D14E6" w:rsidRPr="00740353">
        <w:rPr>
          <w:rFonts w:ascii="Helvetica" w:hAnsi="Helvetica" w:cs="Arial"/>
          <w:szCs w:val="24"/>
          <w:lang w:val="en-GB"/>
        </w:rPr>
        <w:t xml:space="preserve">that were </w:t>
      </w:r>
      <w:r w:rsidR="004D5DAE" w:rsidRPr="00740353">
        <w:rPr>
          <w:rFonts w:ascii="Helvetica" w:hAnsi="Helvetica" w:cs="Arial"/>
          <w:szCs w:val="24"/>
          <w:lang w:val="en-GB"/>
        </w:rPr>
        <w:t xml:space="preserve">prepared from </w:t>
      </w:r>
      <w:r w:rsidR="00F44C8E" w:rsidRPr="00740353">
        <w:rPr>
          <w:rFonts w:ascii="Helvetica" w:hAnsi="Helvetica" w:cs="Arial"/>
          <w:szCs w:val="24"/>
          <w:lang w:val="en-GB"/>
        </w:rPr>
        <w:t xml:space="preserve">self-heated </w:t>
      </w:r>
      <w:r>
        <w:rPr>
          <w:rFonts w:ascii="Helvetica" w:hAnsi="Helvetica" w:cs="Arial"/>
          <w:szCs w:val="24"/>
          <w:lang w:val="en-GB"/>
        </w:rPr>
        <w:t>high volatile</w:t>
      </w:r>
      <w:r w:rsidR="00F23EE6">
        <w:rPr>
          <w:rFonts w:ascii="Helvetica" w:hAnsi="Helvetica" w:cs="Arial"/>
          <w:szCs w:val="24"/>
          <w:lang w:val="en-GB"/>
        </w:rPr>
        <w:t xml:space="preserve"> bituminous</w:t>
      </w:r>
      <w:r>
        <w:rPr>
          <w:rFonts w:ascii="Helvetica" w:hAnsi="Helvetica" w:cs="Arial"/>
          <w:szCs w:val="24"/>
          <w:lang w:val="en-GB"/>
        </w:rPr>
        <w:t xml:space="preserve"> coals. The</w:t>
      </w:r>
      <w:r w:rsidR="004D5DAE" w:rsidRPr="00740353">
        <w:rPr>
          <w:rFonts w:ascii="Helvetica" w:hAnsi="Helvetica" w:cs="Arial"/>
          <w:szCs w:val="24"/>
          <w:lang w:val="en-GB"/>
        </w:rPr>
        <w:t xml:space="preserve"> background mean random vitrinite reflectance </w:t>
      </w:r>
      <w:r>
        <w:rPr>
          <w:rFonts w:ascii="Helvetica" w:hAnsi="Helvetica" w:cs="Arial"/>
          <w:szCs w:val="24"/>
          <w:lang w:val="en-GB"/>
        </w:rPr>
        <w:t>was</w:t>
      </w:r>
      <w:r w:rsidR="004D5DAE" w:rsidRPr="00740353">
        <w:rPr>
          <w:rFonts w:ascii="Helvetica" w:hAnsi="Helvetica" w:cs="Arial"/>
          <w:szCs w:val="24"/>
          <w:lang w:val="en-GB"/>
        </w:rPr>
        <w:t xml:space="preserve"> 0</w:t>
      </w:r>
      <w:r w:rsidR="00491934" w:rsidRPr="00740353">
        <w:rPr>
          <w:rFonts w:ascii="Helvetica" w:hAnsi="Helvetica" w:cs="Arial"/>
          <w:szCs w:val="24"/>
          <w:lang w:val="en-GB"/>
        </w:rPr>
        <w:t>.</w:t>
      </w:r>
      <w:r w:rsidR="0095102C" w:rsidRPr="00740353">
        <w:rPr>
          <w:rFonts w:ascii="Helvetica" w:hAnsi="Helvetica" w:cs="Arial"/>
          <w:szCs w:val="24"/>
          <w:lang w:val="en-GB"/>
        </w:rPr>
        <w:t>9</w:t>
      </w:r>
      <w:r w:rsidR="004D5DAE" w:rsidRPr="00740353">
        <w:rPr>
          <w:rFonts w:ascii="Helvetica" w:hAnsi="Helvetica" w:cs="Arial"/>
          <w:szCs w:val="24"/>
          <w:lang w:val="en-GB"/>
        </w:rPr>
        <w:t>4% VRr</w:t>
      </w:r>
      <w:r w:rsidR="00EA4FF5" w:rsidRPr="00740353">
        <w:rPr>
          <w:rFonts w:ascii="Helvetica" w:hAnsi="Helvetica" w:cs="Arial"/>
          <w:szCs w:val="24"/>
          <w:lang w:val="en-GB"/>
        </w:rPr>
        <w:t xml:space="preserve"> </w:t>
      </w:r>
      <w:r>
        <w:rPr>
          <w:rFonts w:ascii="Helvetica" w:hAnsi="Helvetica" w:cs="Arial"/>
          <w:szCs w:val="24"/>
          <w:lang w:val="en-GB"/>
        </w:rPr>
        <w:t>with</w:t>
      </w:r>
      <w:r w:rsidR="00EA4FF5" w:rsidRPr="00740353">
        <w:rPr>
          <w:rFonts w:ascii="Helvetica" w:hAnsi="Helvetica" w:cs="Arial"/>
          <w:szCs w:val="24"/>
          <w:lang w:val="en-GB"/>
        </w:rPr>
        <w:t xml:space="preserve"> standard deviation of 0.04</w:t>
      </w:r>
      <w:r w:rsidR="00E363A9" w:rsidRPr="00740353">
        <w:rPr>
          <w:rFonts w:ascii="Helvetica" w:hAnsi="Helvetica" w:cs="Arial"/>
          <w:szCs w:val="24"/>
          <w:lang w:val="en-GB"/>
        </w:rPr>
        <w:t>.</w:t>
      </w:r>
      <w:r w:rsidR="00EA4FF5" w:rsidRPr="00740353">
        <w:rPr>
          <w:rFonts w:ascii="Helvetica" w:hAnsi="Helvetica" w:cs="Arial"/>
          <w:szCs w:val="24"/>
          <w:lang w:val="en-GB"/>
        </w:rPr>
        <w:t xml:space="preserve"> </w:t>
      </w:r>
      <w:r>
        <w:rPr>
          <w:rFonts w:ascii="Helvetica" w:hAnsi="Helvetica" w:cs="Arial"/>
          <w:szCs w:val="24"/>
          <w:lang w:val="en-GB"/>
        </w:rPr>
        <w:t>The vitrinite</w:t>
      </w:r>
      <w:r>
        <w:rPr>
          <w:rFonts w:ascii="Helvetica" w:hAnsi="Helvetica" w:cs="Arial"/>
          <w:szCs w:val="24"/>
          <w:u w:val="single"/>
          <w:lang w:val="en-GB"/>
        </w:rPr>
        <w:t xml:space="preserve"> r</w:t>
      </w:r>
      <w:r w:rsidR="00EA4FF5" w:rsidRPr="00740353">
        <w:rPr>
          <w:rFonts w:ascii="Helvetica" w:hAnsi="Helvetica" w:cs="Arial"/>
          <w:szCs w:val="24"/>
          <w:u w:val="single"/>
          <w:lang w:val="en-GB"/>
        </w:rPr>
        <w:t xml:space="preserve">eflectance values below 0.90% VRr and above 0.98 VRr </w:t>
      </w:r>
      <w:r w:rsidR="00B66622" w:rsidRPr="00740353">
        <w:rPr>
          <w:rFonts w:ascii="Helvetica" w:hAnsi="Helvetica" w:cs="Arial"/>
          <w:szCs w:val="24"/>
          <w:u w:val="single"/>
          <w:lang w:val="en-GB"/>
        </w:rPr>
        <w:t>were</w:t>
      </w:r>
      <w:r w:rsidR="000E0C49">
        <w:rPr>
          <w:rFonts w:ascii="Helvetica" w:hAnsi="Helvetica" w:cs="Arial"/>
          <w:szCs w:val="24"/>
          <w:u w:val="single"/>
          <w:lang w:val="en-GB"/>
        </w:rPr>
        <w:t xml:space="preserve"> considered to be</w:t>
      </w:r>
      <w:r>
        <w:rPr>
          <w:rFonts w:ascii="Helvetica" w:hAnsi="Helvetica" w:cs="Arial"/>
          <w:szCs w:val="24"/>
          <w:u w:val="single"/>
          <w:lang w:val="en-GB"/>
        </w:rPr>
        <w:t xml:space="preserve"> </w:t>
      </w:r>
      <w:r w:rsidR="00EA4FF5" w:rsidRPr="00740353">
        <w:rPr>
          <w:rFonts w:ascii="Helvetica" w:hAnsi="Helvetica" w:cs="Arial"/>
          <w:szCs w:val="24"/>
          <w:u w:val="single"/>
          <w:lang w:val="en-GB"/>
        </w:rPr>
        <w:t>oxidatively and thermally altered</w:t>
      </w:r>
      <w:r>
        <w:rPr>
          <w:rFonts w:ascii="Helvetica" w:hAnsi="Helvetica" w:cs="Arial"/>
          <w:szCs w:val="24"/>
          <w:u w:val="single"/>
          <w:lang w:val="en-GB"/>
        </w:rPr>
        <w:t xml:space="preserve"> coals</w:t>
      </w:r>
      <w:r w:rsidR="00EA4FF5" w:rsidRPr="00740353">
        <w:rPr>
          <w:rFonts w:ascii="Helvetica" w:hAnsi="Helvetica" w:cs="Arial"/>
          <w:szCs w:val="24"/>
          <w:lang w:val="en-GB"/>
        </w:rPr>
        <w:t xml:space="preserve">. </w:t>
      </w:r>
    </w:p>
    <w:p w14:paraId="50BCE95A" w14:textId="3002C967" w:rsidR="00F75B84" w:rsidRPr="007A1B1E" w:rsidRDefault="00E363A9" w:rsidP="008B6493">
      <w:pPr>
        <w:spacing w:after="240"/>
        <w:ind w:firstLine="360"/>
        <w:jc w:val="both"/>
        <w:rPr>
          <w:rFonts w:ascii="Helvetica" w:hAnsi="Helvetica" w:cs="Arial"/>
          <w:szCs w:val="24"/>
          <w:lang w:val="en-GB"/>
        </w:rPr>
      </w:pPr>
      <w:r w:rsidRPr="007A1B1E">
        <w:rPr>
          <w:rFonts w:ascii="Helvetica" w:hAnsi="Helvetica" w:cs="Arial"/>
          <w:szCs w:val="24"/>
          <w:lang w:val="en-GB"/>
        </w:rPr>
        <w:t xml:space="preserve">Participants </w:t>
      </w:r>
      <w:r w:rsidR="00B66622" w:rsidRPr="007A1B1E">
        <w:rPr>
          <w:rFonts w:ascii="Helvetica" w:hAnsi="Helvetica" w:cs="Arial"/>
          <w:szCs w:val="24"/>
          <w:lang w:val="en-GB"/>
        </w:rPr>
        <w:t>were</w:t>
      </w:r>
      <w:r w:rsidRPr="007A1B1E">
        <w:rPr>
          <w:rFonts w:ascii="Helvetica" w:hAnsi="Helvetica" w:cs="Arial"/>
          <w:szCs w:val="24"/>
          <w:lang w:val="en-GB"/>
        </w:rPr>
        <w:t xml:space="preserve"> asked to</w:t>
      </w:r>
      <w:r w:rsidR="00F75B84" w:rsidRPr="007A1B1E">
        <w:rPr>
          <w:rFonts w:ascii="Helvetica" w:hAnsi="Helvetica" w:cs="Arial"/>
          <w:szCs w:val="24"/>
          <w:lang w:val="en-GB"/>
        </w:rPr>
        <w:t>:</w:t>
      </w:r>
    </w:p>
    <w:p w14:paraId="7A510A4B" w14:textId="559900F6" w:rsidR="00F75B84" w:rsidRPr="007A1B1E" w:rsidRDefault="00F75B84" w:rsidP="008B6493">
      <w:pPr>
        <w:pStyle w:val="Listenabsatz"/>
        <w:numPr>
          <w:ilvl w:val="0"/>
          <w:numId w:val="22"/>
        </w:numPr>
        <w:spacing w:after="240" w:line="240" w:lineRule="auto"/>
        <w:jc w:val="both"/>
        <w:rPr>
          <w:rFonts w:ascii="Helvetica" w:hAnsi="Helvetica" w:cs="Arial"/>
          <w:sz w:val="24"/>
          <w:szCs w:val="24"/>
          <w:lang w:val="en-GB"/>
        </w:rPr>
      </w:pPr>
      <w:r w:rsidRPr="007A1B1E">
        <w:rPr>
          <w:rFonts w:ascii="Helvetica" w:hAnsi="Helvetica" w:cs="Arial"/>
          <w:sz w:val="24"/>
          <w:szCs w:val="24"/>
          <w:lang w:val="en-GB"/>
        </w:rPr>
        <w:t>Determine</w:t>
      </w:r>
      <w:r w:rsidR="00E363A9" w:rsidRPr="007A1B1E">
        <w:rPr>
          <w:rFonts w:ascii="Helvetica" w:hAnsi="Helvetica" w:cs="Arial"/>
          <w:sz w:val="24"/>
          <w:szCs w:val="24"/>
          <w:lang w:val="en-GB"/>
        </w:rPr>
        <w:t xml:space="preserve"> the form of </w:t>
      </w:r>
      <w:r w:rsidR="00EA4FF5" w:rsidRPr="007A1B1E">
        <w:rPr>
          <w:rFonts w:ascii="Helvetica" w:hAnsi="Helvetica" w:cs="Arial"/>
          <w:sz w:val="24"/>
          <w:szCs w:val="24"/>
          <w:lang w:val="en-GB"/>
        </w:rPr>
        <w:t>coaly</w:t>
      </w:r>
      <w:r w:rsidR="00E363A9" w:rsidRPr="007A1B1E">
        <w:rPr>
          <w:rFonts w:ascii="Helvetica" w:hAnsi="Helvetica" w:cs="Arial"/>
          <w:sz w:val="24"/>
          <w:szCs w:val="24"/>
          <w:lang w:val="en-GB"/>
        </w:rPr>
        <w:t xml:space="preserve"> matter in the </w:t>
      </w:r>
      <w:r w:rsidR="00491934" w:rsidRPr="007A1B1E">
        <w:rPr>
          <w:rFonts w:ascii="Helvetica" w:hAnsi="Helvetica" w:cs="Arial"/>
          <w:sz w:val="24"/>
          <w:szCs w:val="24"/>
          <w:lang w:val="en-GB"/>
        </w:rPr>
        <w:t xml:space="preserve">rectangle </w:t>
      </w:r>
      <w:r w:rsidR="00E363A9" w:rsidRPr="007A1B1E">
        <w:rPr>
          <w:rFonts w:ascii="Helvetica" w:hAnsi="Helvetica" w:cs="Arial"/>
          <w:sz w:val="24"/>
          <w:szCs w:val="24"/>
          <w:lang w:val="en-GB"/>
        </w:rPr>
        <w:t>in accordance to the established classification</w:t>
      </w:r>
      <w:r w:rsidR="00EA4FF5" w:rsidRPr="007A1B1E">
        <w:rPr>
          <w:rFonts w:ascii="Helvetica" w:hAnsi="Helvetica" w:cs="Arial"/>
          <w:sz w:val="24"/>
          <w:szCs w:val="24"/>
          <w:lang w:val="en-GB"/>
        </w:rPr>
        <w:t xml:space="preserve"> (see chapter 2)</w:t>
      </w:r>
      <w:r w:rsidR="00E363A9" w:rsidRPr="007A1B1E">
        <w:rPr>
          <w:rFonts w:ascii="Helvetica" w:hAnsi="Helvetica" w:cs="Arial"/>
          <w:sz w:val="24"/>
          <w:szCs w:val="24"/>
          <w:lang w:val="en-GB"/>
        </w:rPr>
        <w:t xml:space="preserve"> and mark the answer in the attached Excel file (201</w:t>
      </w:r>
      <w:r w:rsidR="00EA4FF5" w:rsidRPr="007A1B1E">
        <w:rPr>
          <w:rFonts w:ascii="Helvetica" w:hAnsi="Helvetica" w:cs="Arial"/>
          <w:sz w:val="24"/>
          <w:szCs w:val="24"/>
          <w:lang w:val="en-GB"/>
        </w:rPr>
        <w:t>8</w:t>
      </w:r>
      <w:r w:rsidR="003540F9" w:rsidRPr="007A1B1E">
        <w:rPr>
          <w:rFonts w:ascii="Helvetica" w:hAnsi="Helvetica" w:cs="Arial"/>
          <w:sz w:val="24"/>
          <w:szCs w:val="24"/>
          <w:lang w:val="en-GB"/>
        </w:rPr>
        <w:t xml:space="preserve"> Round Robin Exercise SHWG.xls)</w:t>
      </w:r>
      <w:r w:rsidR="00E363A9" w:rsidRPr="007A1B1E">
        <w:rPr>
          <w:rFonts w:ascii="Helvetica" w:hAnsi="Helvetica" w:cs="Arial"/>
          <w:sz w:val="24"/>
          <w:szCs w:val="24"/>
          <w:lang w:val="en-GB"/>
        </w:rPr>
        <w:t>.</w:t>
      </w:r>
      <w:r w:rsidR="003540F9" w:rsidRPr="007A1B1E">
        <w:rPr>
          <w:rFonts w:ascii="Helvetica" w:hAnsi="Helvetica" w:cs="Arial"/>
          <w:sz w:val="24"/>
          <w:szCs w:val="24"/>
          <w:lang w:val="en-GB"/>
        </w:rPr>
        <w:t xml:space="preserve"> </w:t>
      </w:r>
    </w:p>
    <w:p w14:paraId="60F72559" w14:textId="77777777" w:rsidR="00D77F63" w:rsidRPr="007A1B1E" w:rsidRDefault="00D77F63" w:rsidP="008B6493">
      <w:pPr>
        <w:pStyle w:val="Listenabsatz"/>
        <w:spacing w:after="240" w:line="240" w:lineRule="auto"/>
        <w:jc w:val="both"/>
        <w:rPr>
          <w:rFonts w:ascii="Helvetica" w:hAnsi="Helvetica" w:cs="Arial"/>
          <w:b/>
          <w:color w:val="FF0000"/>
          <w:sz w:val="24"/>
          <w:szCs w:val="24"/>
          <w:u w:val="single"/>
          <w:lang w:val="en-GB"/>
        </w:rPr>
      </w:pPr>
    </w:p>
    <w:p w14:paraId="0460A166" w14:textId="77777777" w:rsidR="00D77F63" w:rsidRPr="007A1B1E" w:rsidRDefault="00D77F63" w:rsidP="008B6493">
      <w:pPr>
        <w:pStyle w:val="Listenabsatz"/>
        <w:spacing w:after="240" w:line="240" w:lineRule="auto"/>
        <w:ind w:left="426"/>
        <w:jc w:val="both"/>
        <w:rPr>
          <w:rFonts w:ascii="Helvetica" w:hAnsi="Helvetica" w:cs="Arial"/>
          <w:sz w:val="24"/>
          <w:szCs w:val="24"/>
          <w:lang w:val="en-GB"/>
        </w:rPr>
      </w:pPr>
      <w:r w:rsidRPr="007A1B1E">
        <w:rPr>
          <w:rFonts w:ascii="Helvetica" w:hAnsi="Helvetica" w:cs="Arial"/>
          <w:sz w:val="24"/>
          <w:szCs w:val="24"/>
          <w:lang w:val="en-GB"/>
        </w:rPr>
        <w:t>How to mark answers:</w:t>
      </w:r>
    </w:p>
    <w:p w14:paraId="0A1C8646" w14:textId="77777777" w:rsidR="003540F9" w:rsidRPr="007A1B1E" w:rsidRDefault="00E363A9" w:rsidP="008B6493">
      <w:pPr>
        <w:pStyle w:val="Listenabsatz"/>
        <w:numPr>
          <w:ilvl w:val="0"/>
          <w:numId w:val="21"/>
        </w:numPr>
        <w:spacing w:after="240" w:line="240" w:lineRule="auto"/>
        <w:jc w:val="both"/>
        <w:rPr>
          <w:rFonts w:ascii="Helvetica" w:hAnsi="Helvetica" w:cs="Arial"/>
          <w:color w:val="000000"/>
          <w:sz w:val="24"/>
          <w:szCs w:val="24"/>
          <w:lang w:val="en-GB" w:eastAsia="pl-PL"/>
        </w:rPr>
      </w:pPr>
      <w:r w:rsidRPr="007A1B1E">
        <w:rPr>
          <w:rFonts w:ascii="Helvetica" w:hAnsi="Helvetica" w:cs="Arial"/>
          <w:sz w:val="24"/>
          <w:szCs w:val="24"/>
          <w:lang w:val="en-GB"/>
        </w:rPr>
        <w:t xml:space="preserve">In case of </w:t>
      </w:r>
      <w:r w:rsidR="003540F9" w:rsidRPr="007A1B1E">
        <w:rPr>
          <w:rFonts w:ascii="Helvetica" w:hAnsi="Helvetica" w:cs="Arial"/>
          <w:b/>
          <w:sz w:val="24"/>
          <w:szCs w:val="24"/>
          <w:lang w:val="en-GB"/>
        </w:rPr>
        <w:t xml:space="preserve">Level 1: </w:t>
      </w:r>
      <w:r w:rsidRPr="007A1B1E">
        <w:rPr>
          <w:rFonts w:ascii="Helvetica" w:hAnsi="Helvetica" w:cs="Arial"/>
          <w:b/>
          <w:sz w:val="24"/>
          <w:szCs w:val="24"/>
          <w:lang w:val="en-GB"/>
        </w:rPr>
        <w:t>unaltered particles</w:t>
      </w:r>
      <w:r w:rsidRPr="007A1B1E">
        <w:rPr>
          <w:rFonts w:ascii="Helvetica" w:hAnsi="Helvetica" w:cs="Arial"/>
          <w:sz w:val="24"/>
          <w:szCs w:val="24"/>
          <w:lang w:val="en-GB"/>
        </w:rPr>
        <w:t xml:space="preserve">, please mark </w:t>
      </w:r>
      <w:r w:rsidRPr="007A1B1E">
        <w:rPr>
          <w:rFonts w:ascii="Helvetica" w:hAnsi="Helvetica" w:cs="Arial"/>
          <w:b/>
          <w:color w:val="FF0000"/>
          <w:sz w:val="24"/>
          <w:szCs w:val="24"/>
          <w:u w:val="single"/>
          <w:lang w:val="en-GB"/>
        </w:rPr>
        <w:t>one</w:t>
      </w:r>
      <w:r w:rsidRPr="007A1B1E">
        <w:rPr>
          <w:rFonts w:ascii="Helvetica" w:hAnsi="Helvetica" w:cs="Arial"/>
          <w:color w:val="FF0000"/>
          <w:sz w:val="24"/>
          <w:szCs w:val="24"/>
          <w:lang w:val="en-GB"/>
        </w:rPr>
        <w:t xml:space="preserve"> </w:t>
      </w:r>
      <w:r w:rsidRPr="007A1B1E">
        <w:rPr>
          <w:rFonts w:ascii="Helvetica" w:hAnsi="Helvetica" w:cs="Arial"/>
          <w:sz w:val="24"/>
          <w:szCs w:val="24"/>
          <w:lang w:val="en-GB"/>
        </w:rPr>
        <w:t xml:space="preserve">of </w:t>
      </w:r>
      <w:r w:rsidR="00320B13" w:rsidRPr="007A1B1E">
        <w:rPr>
          <w:rFonts w:ascii="Helvetica" w:hAnsi="Helvetica" w:cs="Arial"/>
          <w:sz w:val="24"/>
          <w:szCs w:val="24"/>
          <w:lang w:val="en-GB"/>
        </w:rPr>
        <w:t>three</w:t>
      </w:r>
      <w:r w:rsidRPr="007A1B1E">
        <w:rPr>
          <w:rFonts w:ascii="Helvetica" w:hAnsi="Helvetica" w:cs="Arial"/>
          <w:sz w:val="24"/>
          <w:szCs w:val="24"/>
          <w:lang w:val="en-GB"/>
        </w:rPr>
        <w:t xml:space="preserve"> columns: vitrinite or liptinite or inertinite. </w:t>
      </w:r>
    </w:p>
    <w:p w14:paraId="0357D219" w14:textId="77777777" w:rsidR="00320B13" w:rsidRPr="007A1B1E" w:rsidRDefault="00E363A9" w:rsidP="008B6493">
      <w:pPr>
        <w:pStyle w:val="Listenabsatz"/>
        <w:numPr>
          <w:ilvl w:val="0"/>
          <w:numId w:val="21"/>
        </w:numPr>
        <w:spacing w:after="240" w:line="240" w:lineRule="auto"/>
        <w:jc w:val="both"/>
        <w:rPr>
          <w:rFonts w:ascii="Helvetica" w:hAnsi="Helvetica" w:cs="Arial"/>
          <w:color w:val="000000"/>
          <w:sz w:val="24"/>
          <w:szCs w:val="24"/>
          <w:lang w:val="en-GB" w:eastAsia="pl-PL"/>
        </w:rPr>
      </w:pPr>
      <w:r w:rsidRPr="007A1B1E">
        <w:rPr>
          <w:rFonts w:ascii="Helvetica" w:hAnsi="Helvetica" w:cs="Arial"/>
          <w:sz w:val="24"/>
          <w:szCs w:val="24"/>
          <w:lang w:val="en-GB"/>
        </w:rPr>
        <w:t xml:space="preserve">In case of </w:t>
      </w:r>
      <w:r w:rsidR="00320B13" w:rsidRPr="007A1B1E">
        <w:rPr>
          <w:rFonts w:ascii="Helvetica" w:hAnsi="Helvetica" w:cs="Arial"/>
          <w:b/>
          <w:sz w:val="24"/>
          <w:szCs w:val="24"/>
          <w:lang w:val="en-GB"/>
        </w:rPr>
        <w:t xml:space="preserve">Level 2: non-altered, altered and </w:t>
      </w:r>
      <w:r w:rsidRPr="007A1B1E">
        <w:rPr>
          <w:rFonts w:ascii="Helvetica" w:hAnsi="Helvetica" w:cs="Arial"/>
          <w:b/>
          <w:sz w:val="24"/>
          <w:szCs w:val="24"/>
          <w:lang w:val="en-GB"/>
        </w:rPr>
        <w:t>newly formed particles</w:t>
      </w:r>
      <w:r w:rsidRPr="007A1B1E">
        <w:rPr>
          <w:rFonts w:ascii="Helvetica" w:hAnsi="Helvetica" w:cs="Arial"/>
          <w:sz w:val="24"/>
          <w:szCs w:val="24"/>
          <w:lang w:val="en-GB"/>
        </w:rPr>
        <w:t xml:space="preserve">, please mark </w:t>
      </w:r>
      <w:r w:rsidRPr="007A1B1E">
        <w:rPr>
          <w:rFonts w:ascii="Helvetica" w:hAnsi="Helvetica" w:cs="Arial"/>
          <w:b/>
          <w:color w:val="FF0000"/>
          <w:sz w:val="24"/>
          <w:szCs w:val="24"/>
          <w:u w:val="single"/>
          <w:lang w:val="en-GB"/>
        </w:rPr>
        <w:t>one</w:t>
      </w:r>
      <w:r w:rsidRPr="007A1B1E">
        <w:rPr>
          <w:rFonts w:ascii="Helvetica" w:hAnsi="Helvetica" w:cs="Arial"/>
          <w:color w:val="FF0000"/>
          <w:sz w:val="24"/>
          <w:szCs w:val="24"/>
          <w:lang w:val="en-GB"/>
        </w:rPr>
        <w:t xml:space="preserve"> </w:t>
      </w:r>
      <w:r w:rsidRPr="007A1B1E">
        <w:rPr>
          <w:rFonts w:ascii="Helvetica" w:hAnsi="Helvetica" w:cs="Arial"/>
          <w:sz w:val="24"/>
          <w:szCs w:val="24"/>
          <w:lang w:val="en-GB"/>
        </w:rPr>
        <w:t xml:space="preserve">of </w:t>
      </w:r>
      <w:r w:rsidR="00320B13" w:rsidRPr="007A1B1E">
        <w:rPr>
          <w:rFonts w:ascii="Helvetica" w:hAnsi="Helvetica" w:cs="Arial"/>
          <w:sz w:val="24"/>
          <w:szCs w:val="24"/>
          <w:lang w:val="en-GB"/>
        </w:rPr>
        <w:t>them.</w:t>
      </w:r>
    </w:p>
    <w:p w14:paraId="5B23B211" w14:textId="77777777" w:rsidR="00320B13" w:rsidRPr="007A1B1E" w:rsidRDefault="00320B13" w:rsidP="008B6493">
      <w:pPr>
        <w:pStyle w:val="Listenabsatz"/>
        <w:numPr>
          <w:ilvl w:val="0"/>
          <w:numId w:val="21"/>
        </w:numPr>
        <w:spacing w:after="240" w:line="240" w:lineRule="auto"/>
        <w:jc w:val="both"/>
        <w:rPr>
          <w:rFonts w:ascii="Helvetica" w:hAnsi="Helvetica" w:cs="Arial"/>
          <w:color w:val="000000"/>
          <w:sz w:val="24"/>
          <w:szCs w:val="24"/>
          <w:lang w:val="en-GB" w:eastAsia="pl-PL"/>
        </w:rPr>
      </w:pPr>
      <w:r w:rsidRPr="007A1B1E">
        <w:rPr>
          <w:rFonts w:ascii="Helvetica" w:hAnsi="Helvetica" w:cs="Arial"/>
          <w:sz w:val="24"/>
          <w:szCs w:val="24"/>
          <w:lang w:val="en-GB"/>
        </w:rPr>
        <w:t xml:space="preserve">In case of </w:t>
      </w:r>
      <w:r w:rsidRPr="007A1B1E">
        <w:rPr>
          <w:rFonts w:ascii="Helvetica" w:hAnsi="Helvetica" w:cs="Arial"/>
          <w:b/>
          <w:sz w:val="24"/>
          <w:szCs w:val="24"/>
          <w:lang w:val="en-GB"/>
        </w:rPr>
        <w:t>level 3:</w:t>
      </w:r>
      <w:r w:rsidRPr="007A1B1E">
        <w:rPr>
          <w:rFonts w:ascii="Helvetica" w:hAnsi="Helvetica" w:cs="Arial"/>
          <w:sz w:val="24"/>
          <w:szCs w:val="24"/>
          <w:lang w:val="en-GB"/>
        </w:rPr>
        <w:t xml:space="preserve"> </w:t>
      </w:r>
      <w:r w:rsidRPr="007A1B1E">
        <w:rPr>
          <w:rFonts w:ascii="Helvetica" w:hAnsi="Helvetica" w:cs="Arial"/>
          <w:b/>
          <w:sz w:val="24"/>
          <w:szCs w:val="24"/>
          <w:lang w:val="en-GB"/>
        </w:rPr>
        <w:t>non-altered – vitrinite, inertinite, liptinite</w:t>
      </w:r>
      <w:r w:rsidRPr="007A1B1E">
        <w:rPr>
          <w:rFonts w:ascii="Helvetica" w:hAnsi="Helvetica" w:cs="Arial"/>
          <w:sz w:val="24"/>
          <w:szCs w:val="24"/>
          <w:lang w:val="en-GB"/>
        </w:rPr>
        <w:t xml:space="preserve">, please mark </w:t>
      </w:r>
      <w:r w:rsidRPr="007A1B1E">
        <w:rPr>
          <w:rFonts w:ascii="Helvetica" w:hAnsi="Helvetica" w:cs="Arial"/>
          <w:b/>
          <w:color w:val="FF0000"/>
          <w:sz w:val="24"/>
          <w:szCs w:val="24"/>
          <w:u w:val="single"/>
          <w:lang w:val="en-GB"/>
        </w:rPr>
        <w:t>one</w:t>
      </w:r>
      <w:r w:rsidRPr="007A1B1E">
        <w:rPr>
          <w:rFonts w:ascii="Helvetica" w:hAnsi="Helvetica" w:cs="Arial"/>
          <w:color w:val="FF0000"/>
          <w:sz w:val="24"/>
          <w:szCs w:val="24"/>
          <w:lang w:val="en-GB"/>
        </w:rPr>
        <w:t xml:space="preserve"> </w:t>
      </w:r>
      <w:r w:rsidRPr="007A1B1E">
        <w:rPr>
          <w:rFonts w:ascii="Helvetica" w:hAnsi="Helvetica" w:cs="Arial"/>
          <w:sz w:val="24"/>
          <w:szCs w:val="24"/>
          <w:lang w:val="en-GB"/>
        </w:rPr>
        <w:t>of them.</w:t>
      </w:r>
    </w:p>
    <w:p w14:paraId="03731DBB" w14:textId="77777777" w:rsidR="00320B13" w:rsidRPr="007A1B1E" w:rsidRDefault="00320B13" w:rsidP="008B6493">
      <w:pPr>
        <w:pStyle w:val="Listenabsatz"/>
        <w:numPr>
          <w:ilvl w:val="0"/>
          <w:numId w:val="21"/>
        </w:numPr>
        <w:spacing w:after="240" w:line="240" w:lineRule="auto"/>
        <w:jc w:val="both"/>
        <w:rPr>
          <w:rFonts w:ascii="Helvetica" w:hAnsi="Helvetica" w:cs="Arial"/>
          <w:color w:val="000000"/>
          <w:sz w:val="24"/>
          <w:szCs w:val="24"/>
          <w:lang w:val="en-GB" w:eastAsia="pl-PL"/>
        </w:rPr>
      </w:pPr>
      <w:r w:rsidRPr="007A1B1E">
        <w:rPr>
          <w:rFonts w:ascii="Helvetica" w:hAnsi="Helvetica" w:cs="Arial"/>
          <w:sz w:val="24"/>
          <w:szCs w:val="24"/>
          <w:lang w:val="en-GB"/>
        </w:rPr>
        <w:t xml:space="preserve">In case of </w:t>
      </w:r>
      <w:r w:rsidRPr="007A1B1E">
        <w:rPr>
          <w:rFonts w:ascii="Helvetica" w:hAnsi="Helvetica" w:cs="Arial"/>
          <w:b/>
          <w:sz w:val="24"/>
          <w:szCs w:val="24"/>
          <w:lang w:val="en-GB"/>
        </w:rPr>
        <w:t>level 3:</w:t>
      </w:r>
      <w:r w:rsidRPr="007A1B1E">
        <w:rPr>
          <w:rFonts w:ascii="Helvetica" w:hAnsi="Helvetica" w:cs="Arial"/>
          <w:sz w:val="24"/>
          <w:szCs w:val="24"/>
          <w:lang w:val="en-GB"/>
        </w:rPr>
        <w:t xml:space="preserve"> </w:t>
      </w:r>
      <w:r w:rsidRPr="007A1B1E">
        <w:rPr>
          <w:rFonts w:ascii="Helvetica" w:hAnsi="Helvetica" w:cs="Arial"/>
          <w:b/>
          <w:sz w:val="24"/>
          <w:szCs w:val="24"/>
          <w:lang w:val="en-GB"/>
        </w:rPr>
        <w:t>altered – altered vitrinite, altered inertinite, altered liptinite</w:t>
      </w:r>
      <w:r w:rsidRPr="007A1B1E">
        <w:rPr>
          <w:rFonts w:ascii="Helvetica" w:hAnsi="Helvetica" w:cs="Arial"/>
          <w:sz w:val="24"/>
          <w:szCs w:val="24"/>
          <w:lang w:val="en-GB"/>
        </w:rPr>
        <w:t xml:space="preserve">, please mark </w:t>
      </w:r>
      <w:r w:rsidRPr="007A1B1E">
        <w:rPr>
          <w:rFonts w:ascii="Helvetica" w:hAnsi="Helvetica" w:cs="Arial"/>
          <w:b/>
          <w:color w:val="FF0000"/>
          <w:sz w:val="24"/>
          <w:szCs w:val="24"/>
          <w:u w:val="single"/>
          <w:lang w:val="en-GB"/>
        </w:rPr>
        <w:t>one</w:t>
      </w:r>
      <w:r w:rsidRPr="007A1B1E">
        <w:rPr>
          <w:rFonts w:ascii="Helvetica" w:hAnsi="Helvetica" w:cs="Arial"/>
          <w:color w:val="FF0000"/>
          <w:sz w:val="24"/>
          <w:szCs w:val="24"/>
          <w:lang w:val="en-GB"/>
        </w:rPr>
        <w:t xml:space="preserve"> </w:t>
      </w:r>
      <w:r w:rsidRPr="007A1B1E">
        <w:rPr>
          <w:rFonts w:ascii="Helvetica" w:hAnsi="Helvetica" w:cs="Arial"/>
          <w:sz w:val="24"/>
          <w:szCs w:val="24"/>
          <w:lang w:val="en-GB"/>
        </w:rPr>
        <w:t>of them.</w:t>
      </w:r>
    </w:p>
    <w:p w14:paraId="72484375" w14:textId="77777777" w:rsidR="00320B13" w:rsidRPr="007A1B1E" w:rsidRDefault="00320B13" w:rsidP="008B6493">
      <w:pPr>
        <w:pStyle w:val="Listenabsatz"/>
        <w:numPr>
          <w:ilvl w:val="0"/>
          <w:numId w:val="21"/>
        </w:numPr>
        <w:spacing w:after="240" w:line="240" w:lineRule="auto"/>
        <w:jc w:val="both"/>
        <w:rPr>
          <w:rFonts w:ascii="Helvetica" w:hAnsi="Helvetica" w:cs="Arial"/>
          <w:color w:val="000000"/>
          <w:sz w:val="24"/>
          <w:szCs w:val="24"/>
          <w:lang w:val="en-GB" w:eastAsia="pl-PL"/>
        </w:rPr>
      </w:pPr>
      <w:r w:rsidRPr="007A1B1E">
        <w:rPr>
          <w:rFonts w:ascii="Helvetica" w:hAnsi="Helvetica" w:cs="Arial"/>
          <w:sz w:val="24"/>
          <w:szCs w:val="24"/>
          <w:lang w:val="en-GB"/>
        </w:rPr>
        <w:t xml:space="preserve">In case of </w:t>
      </w:r>
      <w:r w:rsidRPr="007A1B1E">
        <w:rPr>
          <w:rFonts w:ascii="Helvetica" w:hAnsi="Helvetica" w:cs="Arial"/>
          <w:b/>
          <w:sz w:val="24"/>
          <w:szCs w:val="24"/>
          <w:lang w:val="en-GB"/>
        </w:rPr>
        <w:t>level 3:</w:t>
      </w:r>
      <w:r w:rsidRPr="007A1B1E">
        <w:rPr>
          <w:rFonts w:ascii="Helvetica" w:hAnsi="Helvetica" w:cs="Arial"/>
          <w:sz w:val="24"/>
          <w:szCs w:val="24"/>
          <w:lang w:val="en-GB"/>
        </w:rPr>
        <w:t xml:space="preserve"> </w:t>
      </w:r>
      <w:r w:rsidRPr="007A1B1E">
        <w:rPr>
          <w:rFonts w:ascii="Helvetica" w:hAnsi="Helvetica" w:cs="Arial"/>
          <w:b/>
          <w:sz w:val="24"/>
          <w:szCs w:val="24"/>
          <w:lang w:val="en-GB"/>
        </w:rPr>
        <w:t>newly formed – bitumen, pyrolytic carbon, chars, graphite, coke, micrinite</w:t>
      </w:r>
      <w:r w:rsidRPr="007A1B1E">
        <w:rPr>
          <w:rFonts w:ascii="Helvetica" w:hAnsi="Helvetica" w:cs="Arial"/>
          <w:sz w:val="24"/>
          <w:szCs w:val="24"/>
          <w:lang w:val="en-GB"/>
        </w:rPr>
        <w:t xml:space="preserve">, please mark </w:t>
      </w:r>
      <w:r w:rsidRPr="007A1B1E">
        <w:rPr>
          <w:rFonts w:ascii="Helvetica" w:hAnsi="Helvetica" w:cs="Arial"/>
          <w:b/>
          <w:color w:val="FF0000"/>
          <w:sz w:val="24"/>
          <w:szCs w:val="24"/>
          <w:u w:val="single"/>
          <w:lang w:val="en-GB"/>
        </w:rPr>
        <w:t>one</w:t>
      </w:r>
      <w:r w:rsidRPr="007A1B1E">
        <w:rPr>
          <w:rFonts w:ascii="Helvetica" w:hAnsi="Helvetica" w:cs="Arial"/>
          <w:color w:val="FF0000"/>
          <w:sz w:val="24"/>
          <w:szCs w:val="24"/>
          <w:lang w:val="en-GB"/>
        </w:rPr>
        <w:t xml:space="preserve"> </w:t>
      </w:r>
      <w:r w:rsidRPr="007A1B1E">
        <w:rPr>
          <w:rFonts w:ascii="Helvetica" w:hAnsi="Helvetica" w:cs="Arial"/>
          <w:sz w:val="24"/>
          <w:szCs w:val="24"/>
          <w:lang w:val="en-GB"/>
        </w:rPr>
        <w:t>of them.</w:t>
      </w:r>
    </w:p>
    <w:p w14:paraId="6F070B55" w14:textId="4F0CE032" w:rsidR="00B43191" w:rsidRPr="007A1B1E" w:rsidRDefault="00B43191" w:rsidP="008B6493">
      <w:pPr>
        <w:pStyle w:val="Listenabsatz"/>
        <w:numPr>
          <w:ilvl w:val="0"/>
          <w:numId w:val="21"/>
        </w:numPr>
        <w:spacing w:after="240" w:line="240" w:lineRule="auto"/>
        <w:jc w:val="both"/>
        <w:rPr>
          <w:rFonts w:ascii="Helvetica" w:hAnsi="Helvetica" w:cs="Arial"/>
          <w:color w:val="000000"/>
          <w:sz w:val="24"/>
          <w:szCs w:val="24"/>
          <w:lang w:val="en-GB" w:eastAsia="pl-PL"/>
        </w:rPr>
      </w:pPr>
      <w:r w:rsidRPr="007A1B1E">
        <w:rPr>
          <w:rFonts w:ascii="Helvetica" w:hAnsi="Helvetica" w:cs="Arial"/>
          <w:sz w:val="24"/>
          <w:szCs w:val="24"/>
          <w:lang w:val="en-GB"/>
        </w:rPr>
        <w:t xml:space="preserve">In case of </w:t>
      </w:r>
      <w:r w:rsidRPr="007A1B1E">
        <w:rPr>
          <w:rFonts w:ascii="Helvetica" w:hAnsi="Helvetica" w:cs="Arial"/>
          <w:b/>
          <w:sz w:val="24"/>
          <w:szCs w:val="24"/>
          <w:lang w:val="en-GB"/>
        </w:rPr>
        <w:t>level 4:</w:t>
      </w:r>
      <w:r w:rsidRPr="007A1B1E">
        <w:rPr>
          <w:rFonts w:ascii="Helvetica" w:hAnsi="Helvetica" w:cs="Arial"/>
          <w:sz w:val="24"/>
          <w:szCs w:val="24"/>
          <w:lang w:val="en-GB"/>
        </w:rPr>
        <w:t xml:space="preserve"> </w:t>
      </w:r>
      <w:r w:rsidRPr="007A1B1E">
        <w:rPr>
          <w:rFonts w:ascii="Helvetica" w:hAnsi="Helvetica" w:cs="Arial"/>
          <w:b/>
          <w:sz w:val="24"/>
          <w:szCs w:val="24"/>
          <w:lang w:val="en-GB"/>
        </w:rPr>
        <w:t>altered – fluorescent and non-fluorescent</w:t>
      </w:r>
      <w:r w:rsidRPr="007A1B1E">
        <w:rPr>
          <w:rFonts w:ascii="Helvetica" w:hAnsi="Helvetica" w:cs="Arial"/>
          <w:sz w:val="24"/>
          <w:szCs w:val="24"/>
          <w:lang w:val="en-GB"/>
        </w:rPr>
        <w:t xml:space="preserve">, please mark </w:t>
      </w:r>
      <w:r w:rsidRPr="007A1B1E">
        <w:rPr>
          <w:rFonts w:ascii="Helvetica" w:hAnsi="Helvetica" w:cs="Arial"/>
          <w:b/>
          <w:color w:val="FF0000"/>
          <w:sz w:val="24"/>
          <w:szCs w:val="24"/>
          <w:u w:val="single"/>
          <w:lang w:val="en-GB"/>
        </w:rPr>
        <w:t>one</w:t>
      </w:r>
      <w:r w:rsidRPr="007A1B1E">
        <w:rPr>
          <w:rFonts w:ascii="Helvetica" w:hAnsi="Helvetica" w:cs="Arial"/>
          <w:color w:val="FF0000"/>
          <w:sz w:val="24"/>
          <w:szCs w:val="24"/>
          <w:lang w:val="en-GB"/>
        </w:rPr>
        <w:t xml:space="preserve"> </w:t>
      </w:r>
      <w:r w:rsidRPr="007A1B1E">
        <w:rPr>
          <w:rFonts w:ascii="Helvetica" w:hAnsi="Helvetica" w:cs="Arial"/>
          <w:sz w:val="24"/>
          <w:szCs w:val="24"/>
          <w:lang w:val="en-GB"/>
        </w:rPr>
        <w:t>of them.</w:t>
      </w:r>
    </w:p>
    <w:p w14:paraId="69C6B747" w14:textId="32B7FCE8" w:rsidR="00B43191" w:rsidRPr="007A1B1E" w:rsidRDefault="00B43191" w:rsidP="008B6493">
      <w:pPr>
        <w:pStyle w:val="Listenabsatz"/>
        <w:numPr>
          <w:ilvl w:val="0"/>
          <w:numId w:val="21"/>
        </w:numPr>
        <w:spacing w:after="240" w:line="240" w:lineRule="auto"/>
        <w:jc w:val="both"/>
        <w:rPr>
          <w:rFonts w:ascii="Helvetica" w:hAnsi="Helvetica" w:cs="Arial"/>
          <w:color w:val="000000"/>
          <w:sz w:val="24"/>
          <w:szCs w:val="24"/>
          <w:lang w:val="en-GB" w:eastAsia="pl-PL"/>
        </w:rPr>
      </w:pPr>
      <w:r w:rsidRPr="007A1B1E">
        <w:rPr>
          <w:rFonts w:ascii="Helvetica" w:hAnsi="Helvetica" w:cs="Arial"/>
          <w:sz w:val="24"/>
          <w:szCs w:val="24"/>
          <w:lang w:val="en-GB"/>
        </w:rPr>
        <w:t xml:space="preserve">In case of </w:t>
      </w:r>
      <w:r w:rsidRPr="007A1B1E">
        <w:rPr>
          <w:rFonts w:ascii="Helvetica" w:hAnsi="Helvetica" w:cs="Arial"/>
          <w:b/>
          <w:sz w:val="24"/>
          <w:szCs w:val="24"/>
          <w:lang w:val="en-GB"/>
        </w:rPr>
        <w:t>level 5:</w:t>
      </w:r>
      <w:r w:rsidRPr="007A1B1E">
        <w:rPr>
          <w:rFonts w:ascii="Helvetica" w:hAnsi="Helvetica" w:cs="Arial"/>
          <w:sz w:val="24"/>
          <w:szCs w:val="24"/>
          <w:lang w:val="en-GB"/>
        </w:rPr>
        <w:t xml:space="preserve"> </w:t>
      </w:r>
      <w:r w:rsidRPr="007A1B1E">
        <w:rPr>
          <w:rFonts w:ascii="Helvetica" w:hAnsi="Helvetica" w:cs="Arial"/>
          <w:b/>
          <w:sz w:val="24"/>
          <w:szCs w:val="24"/>
          <w:lang w:val="en-GB"/>
        </w:rPr>
        <w:t>altered – isotropic and non-isotropic</w:t>
      </w:r>
      <w:r w:rsidRPr="007A1B1E">
        <w:rPr>
          <w:rFonts w:ascii="Helvetica" w:hAnsi="Helvetica" w:cs="Arial"/>
          <w:sz w:val="24"/>
          <w:szCs w:val="24"/>
          <w:lang w:val="en-GB"/>
        </w:rPr>
        <w:t xml:space="preserve">, please mark </w:t>
      </w:r>
      <w:r w:rsidRPr="007A1B1E">
        <w:rPr>
          <w:rFonts w:ascii="Helvetica" w:hAnsi="Helvetica" w:cs="Arial"/>
          <w:b/>
          <w:color w:val="FF0000"/>
          <w:sz w:val="24"/>
          <w:szCs w:val="24"/>
          <w:u w:val="single"/>
          <w:lang w:val="en-GB"/>
        </w:rPr>
        <w:t>one</w:t>
      </w:r>
      <w:r w:rsidRPr="007A1B1E">
        <w:rPr>
          <w:rFonts w:ascii="Helvetica" w:hAnsi="Helvetica" w:cs="Arial"/>
          <w:color w:val="FF0000"/>
          <w:sz w:val="24"/>
          <w:szCs w:val="24"/>
          <w:lang w:val="en-GB"/>
        </w:rPr>
        <w:t xml:space="preserve"> </w:t>
      </w:r>
      <w:r w:rsidRPr="007A1B1E">
        <w:rPr>
          <w:rFonts w:ascii="Helvetica" w:hAnsi="Helvetica" w:cs="Arial"/>
          <w:sz w:val="24"/>
          <w:szCs w:val="24"/>
          <w:lang w:val="en-GB"/>
        </w:rPr>
        <w:t>of them.</w:t>
      </w:r>
    </w:p>
    <w:p w14:paraId="5950C601" w14:textId="77777777" w:rsidR="00320B13" w:rsidRPr="007A1B1E" w:rsidRDefault="00320B13" w:rsidP="008B6493">
      <w:pPr>
        <w:pStyle w:val="Listenabsatz"/>
        <w:numPr>
          <w:ilvl w:val="0"/>
          <w:numId w:val="21"/>
        </w:numPr>
        <w:spacing w:after="240" w:line="240" w:lineRule="auto"/>
        <w:jc w:val="both"/>
        <w:rPr>
          <w:rFonts w:ascii="Helvetica" w:hAnsi="Helvetica" w:cs="Arial"/>
          <w:color w:val="000000"/>
          <w:sz w:val="24"/>
          <w:szCs w:val="24"/>
          <w:lang w:val="en-GB" w:eastAsia="pl-PL"/>
        </w:rPr>
      </w:pPr>
      <w:r w:rsidRPr="007A1B1E">
        <w:rPr>
          <w:rFonts w:ascii="Helvetica" w:hAnsi="Helvetica" w:cs="Arial"/>
          <w:sz w:val="24"/>
          <w:szCs w:val="24"/>
          <w:lang w:val="en-GB"/>
        </w:rPr>
        <w:t xml:space="preserve">In case of </w:t>
      </w:r>
      <w:r w:rsidRPr="007A1B1E">
        <w:rPr>
          <w:rFonts w:ascii="Helvetica" w:hAnsi="Helvetica" w:cs="Arial"/>
          <w:b/>
          <w:sz w:val="24"/>
          <w:szCs w:val="24"/>
          <w:lang w:val="en-GB"/>
        </w:rPr>
        <w:t>level 6:</w:t>
      </w:r>
      <w:r w:rsidRPr="007A1B1E">
        <w:rPr>
          <w:rFonts w:ascii="Helvetica" w:hAnsi="Helvetica" w:cs="Arial"/>
          <w:sz w:val="24"/>
          <w:szCs w:val="24"/>
          <w:lang w:val="en-GB"/>
        </w:rPr>
        <w:t xml:space="preserve"> </w:t>
      </w:r>
      <w:r w:rsidRPr="007A1B1E">
        <w:rPr>
          <w:rFonts w:ascii="Helvetica" w:hAnsi="Helvetica" w:cs="Arial"/>
          <w:b/>
          <w:sz w:val="24"/>
          <w:szCs w:val="24"/>
          <w:lang w:val="en-GB"/>
        </w:rPr>
        <w:t>newly formed –fractures, fissures; paler in colour oxidation rims; darker in colour oxidation rims; plasticised edges; bands; devolatilisation pores; paler in colour particle</w:t>
      </w:r>
      <w:r w:rsidRPr="007A1B1E">
        <w:rPr>
          <w:rFonts w:ascii="Helvetica" w:hAnsi="Helvetica" w:cs="Arial"/>
          <w:sz w:val="24"/>
          <w:szCs w:val="24"/>
          <w:lang w:val="en-GB"/>
        </w:rPr>
        <w:t>,</w:t>
      </w:r>
      <w:r w:rsidRPr="007A1B1E">
        <w:rPr>
          <w:rFonts w:ascii="Helvetica" w:hAnsi="Helvetica" w:cs="Arial"/>
          <w:b/>
          <w:sz w:val="24"/>
          <w:szCs w:val="24"/>
          <w:lang w:val="en-GB"/>
        </w:rPr>
        <w:t xml:space="preserve"> </w:t>
      </w:r>
      <w:r w:rsidRPr="007A1B1E">
        <w:rPr>
          <w:rFonts w:ascii="Helvetica" w:hAnsi="Helvetica" w:cs="Arial"/>
          <w:sz w:val="24"/>
          <w:szCs w:val="24"/>
          <w:lang w:val="en-GB"/>
        </w:rPr>
        <w:t xml:space="preserve">please make </w:t>
      </w:r>
      <w:r w:rsidRPr="007A1B1E">
        <w:rPr>
          <w:rFonts w:ascii="Helvetica" w:hAnsi="Helvetica" w:cs="Arial"/>
          <w:b/>
          <w:color w:val="FF0000"/>
          <w:sz w:val="24"/>
          <w:szCs w:val="24"/>
          <w:u w:val="single"/>
          <w:lang w:val="en-GB"/>
        </w:rPr>
        <w:t>multiple answers</w:t>
      </w:r>
      <w:r w:rsidRPr="007A1B1E">
        <w:rPr>
          <w:rFonts w:ascii="Helvetica" w:hAnsi="Helvetica" w:cs="Arial"/>
          <w:sz w:val="24"/>
          <w:szCs w:val="24"/>
          <w:lang w:val="en-GB"/>
        </w:rPr>
        <w:t>, if adequate.</w:t>
      </w:r>
    </w:p>
    <w:p w14:paraId="7CFC34E6" w14:textId="0259862F" w:rsidR="00E363A9" w:rsidRPr="007A1B1E" w:rsidRDefault="00B66622" w:rsidP="007A1B1E">
      <w:pPr>
        <w:pStyle w:val="berschrift3"/>
        <w:numPr>
          <w:ilvl w:val="0"/>
          <w:numId w:val="28"/>
        </w:numPr>
        <w:ind w:left="284"/>
        <w:jc w:val="both"/>
        <w:rPr>
          <w:rFonts w:ascii="Helvetica" w:hAnsi="Helvetica"/>
          <w:sz w:val="24"/>
          <w:szCs w:val="24"/>
          <w:lang w:val="en-US"/>
        </w:rPr>
      </w:pPr>
      <w:r w:rsidRPr="007A1B1E">
        <w:rPr>
          <w:rFonts w:ascii="Helvetica" w:hAnsi="Helvetica"/>
          <w:sz w:val="24"/>
          <w:szCs w:val="24"/>
          <w:lang w:val="en-US"/>
        </w:rPr>
        <w:t>Results of the 2018 Round Robin Exercise</w:t>
      </w:r>
    </w:p>
    <w:p w14:paraId="0618BC12" w14:textId="29729B52" w:rsidR="008B6493" w:rsidRPr="007A1B1E" w:rsidRDefault="004A78D4" w:rsidP="007A1B1E">
      <w:pPr>
        <w:pStyle w:val="Listenabsatz"/>
        <w:spacing w:line="240" w:lineRule="auto"/>
        <w:ind w:left="284"/>
        <w:jc w:val="both"/>
        <w:rPr>
          <w:rFonts w:ascii="Helvetica" w:hAnsi="Helvetica" w:cs="Arial"/>
          <w:sz w:val="24"/>
          <w:szCs w:val="24"/>
          <w:lang w:val="en-US"/>
        </w:rPr>
      </w:pPr>
      <w:r w:rsidRPr="007A1B1E">
        <w:rPr>
          <w:rFonts w:ascii="Helvetica" w:hAnsi="Helvetica" w:cs="Arial"/>
          <w:sz w:val="24"/>
          <w:szCs w:val="24"/>
          <w:lang w:val="en-GB"/>
        </w:rPr>
        <w:t>The</w:t>
      </w:r>
      <w:r w:rsidR="00A66405" w:rsidRPr="007A1B1E">
        <w:rPr>
          <w:rFonts w:ascii="Helvetica" w:hAnsi="Helvetica" w:cs="Arial"/>
          <w:sz w:val="24"/>
          <w:szCs w:val="24"/>
          <w:lang w:val="en-GB"/>
        </w:rPr>
        <w:t xml:space="preserve"> 2018 Round Robin Exercise </w:t>
      </w:r>
      <w:r w:rsidR="003A5CB9" w:rsidRPr="007A1B1E">
        <w:rPr>
          <w:rFonts w:ascii="Helvetica" w:hAnsi="Helvetica" w:cs="Arial"/>
          <w:sz w:val="24"/>
          <w:szCs w:val="24"/>
          <w:lang w:val="en-GB"/>
        </w:rPr>
        <w:t>involved participation of 12</w:t>
      </w:r>
      <w:r w:rsidRPr="007A1B1E">
        <w:rPr>
          <w:rFonts w:ascii="Helvetica" w:hAnsi="Helvetica" w:cs="Arial"/>
          <w:sz w:val="24"/>
          <w:szCs w:val="24"/>
          <w:lang w:val="en-GB"/>
        </w:rPr>
        <w:t xml:space="preserve"> </w:t>
      </w:r>
      <w:r w:rsidR="00036F24" w:rsidRPr="007A1B1E">
        <w:rPr>
          <w:rFonts w:ascii="Helvetica" w:hAnsi="Helvetica" w:cs="Arial"/>
          <w:sz w:val="24"/>
          <w:szCs w:val="24"/>
          <w:lang w:val="en-GB"/>
        </w:rPr>
        <w:t xml:space="preserve">parties, mainly from academia with </w:t>
      </w:r>
      <w:r w:rsidR="00036F24" w:rsidRPr="007A1B1E">
        <w:rPr>
          <w:rFonts w:ascii="Helvetica" w:hAnsi="Helvetica" w:cs="Arial"/>
          <w:sz w:val="24"/>
          <w:szCs w:val="24"/>
          <w:lang w:val="el-GR"/>
        </w:rPr>
        <w:t>Ali İhsan Karayiğit</w:t>
      </w:r>
      <w:r w:rsidR="00036F24" w:rsidRPr="007A1B1E">
        <w:rPr>
          <w:rFonts w:ascii="Helvetica" w:hAnsi="Helvetica" w:cs="Arial"/>
          <w:sz w:val="24"/>
          <w:szCs w:val="24"/>
          <w:lang w:val="en-US"/>
        </w:rPr>
        <w:t xml:space="preserve">, </w:t>
      </w:r>
      <w:r w:rsidR="00036F24" w:rsidRPr="007A1B1E">
        <w:rPr>
          <w:rFonts w:ascii="Helvetica" w:hAnsi="Helvetica" w:cs="Arial"/>
          <w:sz w:val="24"/>
          <w:szCs w:val="24"/>
          <w:lang w:val="el-GR"/>
        </w:rPr>
        <w:t>Claudio Avila</w:t>
      </w:r>
      <w:r w:rsidR="00036F24" w:rsidRPr="007A1B1E">
        <w:rPr>
          <w:rFonts w:ascii="Helvetica" w:hAnsi="Helvetica" w:cs="Arial"/>
          <w:sz w:val="24"/>
          <w:szCs w:val="24"/>
          <w:lang w:val="en-US"/>
        </w:rPr>
        <w:t xml:space="preserve">, </w:t>
      </w:r>
      <w:r w:rsidR="00036F24" w:rsidRPr="007A1B1E">
        <w:rPr>
          <w:rFonts w:ascii="Helvetica" w:hAnsi="Helvetica" w:cs="Arial"/>
          <w:sz w:val="24"/>
          <w:szCs w:val="24"/>
          <w:lang w:val="el-GR"/>
        </w:rPr>
        <w:t>Deolinda Flores</w:t>
      </w:r>
      <w:r w:rsidR="00036F24" w:rsidRPr="007A1B1E">
        <w:rPr>
          <w:rFonts w:ascii="Helvetica" w:hAnsi="Helvetica" w:cs="Arial"/>
          <w:sz w:val="24"/>
          <w:szCs w:val="24"/>
          <w:lang w:val="en-US"/>
        </w:rPr>
        <w:t xml:space="preserve">, </w:t>
      </w:r>
      <w:r w:rsidR="00036F24" w:rsidRPr="007A1B1E">
        <w:rPr>
          <w:rFonts w:ascii="Helvetica" w:hAnsi="Helvetica" w:cs="Arial"/>
          <w:sz w:val="24"/>
          <w:szCs w:val="24"/>
          <w:lang w:val="el-GR"/>
        </w:rPr>
        <w:t>Georgeta Predeanu</w:t>
      </w:r>
      <w:r w:rsidR="00036F24" w:rsidRPr="007A1B1E">
        <w:rPr>
          <w:rFonts w:ascii="Helvetica" w:hAnsi="Helvetica" w:cs="Arial"/>
          <w:sz w:val="24"/>
          <w:szCs w:val="24"/>
          <w:lang w:val="en-US"/>
        </w:rPr>
        <w:t xml:space="preserve">, </w:t>
      </w:r>
      <w:r w:rsidR="00036F24" w:rsidRPr="007A1B1E">
        <w:rPr>
          <w:rFonts w:ascii="Helvetica" w:hAnsi="Helvetica" w:cs="Arial"/>
          <w:sz w:val="24"/>
          <w:szCs w:val="24"/>
          <w:lang w:val="el-GR"/>
        </w:rPr>
        <w:t>Ivana Sýkorová</w:t>
      </w:r>
      <w:r w:rsidR="00036F24" w:rsidRPr="007A1B1E">
        <w:rPr>
          <w:rFonts w:ascii="Helvetica" w:hAnsi="Helvetica" w:cs="Arial"/>
          <w:sz w:val="24"/>
          <w:szCs w:val="24"/>
          <w:lang w:val="en-US"/>
        </w:rPr>
        <w:t xml:space="preserve">, </w:t>
      </w:r>
      <w:r w:rsidR="00036F24" w:rsidRPr="007A1B1E">
        <w:rPr>
          <w:rFonts w:ascii="Helvetica" w:hAnsi="Helvetica" w:cs="Arial"/>
          <w:sz w:val="24"/>
          <w:szCs w:val="24"/>
          <w:lang w:val="el-GR"/>
        </w:rPr>
        <w:t>Joana Ribeiro</w:t>
      </w:r>
      <w:r w:rsidR="00036F24" w:rsidRPr="007A1B1E">
        <w:rPr>
          <w:rFonts w:ascii="Helvetica" w:hAnsi="Helvetica" w:cs="Arial"/>
          <w:sz w:val="24"/>
          <w:szCs w:val="24"/>
          <w:lang w:val="en-US"/>
        </w:rPr>
        <w:t xml:space="preserve">, </w:t>
      </w:r>
      <w:r w:rsidR="00036F24" w:rsidRPr="007A1B1E">
        <w:rPr>
          <w:rFonts w:ascii="Helvetica" w:hAnsi="Helvetica" w:cs="Arial"/>
          <w:sz w:val="24"/>
          <w:szCs w:val="24"/>
          <w:lang w:val="el-GR"/>
        </w:rPr>
        <w:t>Kimon Christanis</w:t>
      </w:r>
      <w:r w:rsidR="00036F24" w:rsidRPr="007A1B1E">
        <w:rPr>
          <w:rFonts w:ascii="Helvetica" w:hAnsi="Helvetica" w:cs="Arial"/>
          <w:sz w:val="24"/>
          <w:szCs w:val="24"/>
          <w:lang w:val="en-US"/>
        </w:rPr>
        <w:t xml:space="preserve">, </w:t>
      </w:r>
      <w:r w:rsidR="00036F24" w:rsidRPr="007A1B1E">
        <w:rPr>
          <w:rFonts w:ascii="Helvetica" w:hAnsi="Helvetica" w:cs="Arial"/>
          <w:sz w:val="24"/>
          <w:szCs w:val="24"/>
          <w:lang w:val="el-GR"/>
        </w:rPr>
        <w:t>Nikki Wagner</w:t>
      </w:r>
      <w:r w:rsidR="00036F24" w:rsidRPr="007A1B1E">
        <w:rPr>
          <w:rFonts w:ascii="Helvetica" w:hAnsi="Helvetica" w:cs="Arial"/>
          <w:sz w:val="24"/>
          <w:szCs w:val="24"/>
          <w:lang w:val="en-US"/>
        </w:rPr>
        <w:t xml:space="preserve">, </w:t>
      </w:r>
      <w:r w:rsidR="00036F24" w:rsidRPr="007A1B1E">
        <w:rPr>
          <w:rFonts w:ascii="Helvetica" w:hAnsi="Helvetica" w:cs="Arial"/>
          <w:sz w:val="24"/>
          <w:szCs w:val="24"/>
          <w:lang w:val="el-GR"/>
        </w:rPr>
        <w:t>Sławka Pusz</w:t>
      </w:r>
      <w:r w:rsidR="00036F24" w:rsidRPr="007A1B1E">
        <w:rPr>
          <w:rFonts w:ascii="Helvetica" w:hAnsi="Helvetica" w:cs="Arial"/>
          <w:sz w:val="24"/>
          <w:szCs w:val="24"/>
          <w:lang w:val="en-US"/>
        </w:rPr>
        <w:t xml:space="preserve">, </w:t>
      </w:r>
      <w:r w:rsidR="00036F24" w:rsidRPr="007A1B1E">
        <w:rPr>
          <w:rFonts w:ascii="Helvetica" w:hAnsi="Helvetica" w:cs="Arial"/>
          <w:sz w:val="24"/>
          <w:szCs w:val="24"/>
          <w:lang w:val="el-GR"/>
        </w:rPr>
        <w:t>Stavros Kalaitzidis</w:t>
      </w:r>
      <w:r w:rsidR="00036F24" w:rsidRPr="007A1B1E">
        <w:rPr>
          <w:rFonts w:ascii="Helvetica" w:hAnsi="Helvetica" w:cs="Arial"/>
          <w:sz w:val="24"/>
          <w:szCs w:val="24"/>
          <w:lang w:val="en-US"/>
        </w:rPr>
        <w:t xml:space="preserve">, </w:t>
      </w:r>
      <w:r w:rsidR="00036F24" w:rsidRPr="007A1B1E">
        <w:rPr>
          <w:rFonts w:ascii="Helvetica" w:hAnsi="Helvetica" w:cs="Arial"/>
          <w:sz w:val="24"/>
          <w:szCs w:val="24"/>
          <w:lang w:val="el-GR"/>
        </w:rPr>
        <w:t>Walter Pickel</w:t>
      </w:r>
      <w:r w:rsidR="00036F24" w:rsidRPr="007A1B1E">
        <w:rPr>
          <w:rFonts w:ascii="Helvetica" w:hAnsi="Helvetica" w:cs="Arial"/>
          <w:sz w:val="24"/>
          <w:szCs w:val="24"/>
          <w:lang w:val="en-US"/>
        </w:rPr>
        <w:t xml:space="preserve">, and </w:t>
      </w:r>
      <w:r w:rsidR="00036F24" w:rsidRPr="007A1B1E">
        <w:rPr>
          <w:rFonts w:ascii="Helvetica" w:hAnsi="Helvetica" w:cs="Arial"/>
          <w:sz w:val="24"/>
          <w:szCs w:val="24"/>
          <w:lang w:val="el-GR"/>
        </w:rPr>
        <w:t>Zeynep Buckun</w:t>
      </w:r>
      <w:r w:rsidR="00036F24" w:rsidRPr="007A1B1E">
        <w:rPr>
          <w:rFonts w:ascii="Helvetica" w:hAnsi="Helvetica" w:cs="Arial"/>
          <w:sz w:val="24"/>
          <w:szCs w:val="24"/>
          <w:lang w:val="en-US"/>
        </w:rPr>
        <w:t xml:space="preserve">. </w:t>
      </w:r>
      <w:r w:rsidR="008B6493" w:rsidRPr="007A1B1E">
        <w:rPr>
          <w:rFonts w:ascii="Helvetica" w:hAnsi="Helvetica" w:cs="Arial"/>
          <w:sz w:val="24"/>
          <w:szCs w:val="24"/>
          <w:lang w:val="en-US"/>
        </w:rPr>
        <w:t>The aspects</w:t>
      </w:r>
      <w:r w:rsidR="00610BEA" w:rsidRPr="007A1B1E">
        <w:rPr>
          <w:rFonts w:ascii="Helvetica" w:hAnsi="Helvetica" w:cs="Arial"/>
          <w:sz w:val="24"/>
          <w:szCs w:val="24"/>
          <w:lang w:val="en-US"/>
        </w:rPr>
        <w:t>, which are discussed in the sub-sequent chapters,</w:t>
      </w:r>
      <w:r w:rsidR="008B6493" w:rsidRPr="007A1B1E">
        <w:rPr>
          <w:rFonts w:ascii="Helvetica" w:hAnsi="Helvetica" w:cs="Arial"/>
          <w:sz w:val="24"/>
          <w:szCs w:val="24"/>
          <w:lang w:val="en-US"/>
        </w:rPr>
        <w:t xml:space="preserve"> </w:t>
      </w:r>
      <w:r w:rsidR="00610BEA" w:rsidRPr="007A1B1E">
        <w:rPr>
          <w:rFonts w:ascii="Helvetica" w:hAnsi="Helvetica" w:cs="Arial"/>
          <w:sz w:val="24"/>
          <w:szCs w:val="24"/>
          <w:lang w:val="en-US"/>
        </w:rPr>
        <w:t>are</w:t>
      </w:r>
      <w:r w:rsidR="008B6493" w:rsidRPr="007A1B1E">
        <w:rPr>
          <w:rFonts w:ascii="Helvetica" w:hAnsi="Helvetica" w:cs="Arial"/>
          <w:sz w:val="24"/>
          <w:szCs w:val="24"/>
          <w:lang w:val="en-US"/>
        </w:rPr>
        <w:t xml:space="preserve"> pointed out. </w:t>
      </w:r>
    </w:p>
    <w:p w14:paraId="28A66F23" w14:textId="115442C0" w:rsidR="00EC7E12" w:rsidRPr="007A1B1E" w:rsidRDefault="00EC7E12" w:rsidP="007A1B1E">
      <w:pPr>
        <w:pStyle w:val="Listenabsatz"/>
        <w:spacing w:line="240" w:lineRule="auto"/>
        <w:ind w:left="284"/>
        <w:jc w:val="both"/>
        <w:rPr>
          <w:rFonts w:ascii="Helvetica" w:hAnsi="Helvetica" w:cs="Arial"/>
          <w:sz w:val="24"/>
          <w:szCs w:val="24"/>
          <w:lang w:val="en-US"/>
        </w:rPr>
      </w:pPr>
    </w:p>
    <w:p w14:paraId="68917AF1" w14:textId="29332511" w:rsidR="00C301B4" w:rsidRPr="00FD70F0" w:rsidRDefault="00C301B4" w:rsidP="008B6493">
      <w:pPr>
        <w:pStyle w:val="Listenabsatz"/>
        <w:spacing w:line="240" w:lineRule="auto"/>
        <w:ind w:left="0"/>
        <w:jc w:val="both"/>
        <w:rPr>
          <w:rFonts w:ascii="Helvetica" w:hAnsi="Helvetica" w:cs="Arial"/>
          <w:lang w:val="en-US"/>
        </w:rPr>
      </w:pPr>
    </w:p>
    <w:p w14:paraId="2A21B8D2" w14:textId="228CED8A" w:rsidR="00C301B4" w:rsidRPr="00FD70F0" w:rsidRDefault="00C301B4" w:rsidP="008B6493">
      <w:pPr>
        <w:pStyle w:val="Listenabsatz"/>
        <w:spacing w:line="240" w:lineRule="auto"/>
        <w:ind w:left="0"/>
        <w:jc w:val="both"/>
        <w:rPr>
          <w:rFonts w:ascii="Helvetica" w:hAnsi="Helvetica" w:cs="Arial"/>
          <w:lang w:val="en-US"/>
        </w:rPr>
      </w:pPr>
    </w:p>
    <w:p w14:paraId="138181BB" w14:textId="3F0BE6BB" w:rsidR="00C301B4" w:rsidRPr="00FD70F0" w:rsidRDefault="00C301B4" w:rsidP="008B6493">
      <w:pPr>
        <w:pStyle w:val="Listenabsatz"/>
        <w:spacing w:line="240" w:lineRule="auto"/>
        <w:ind w:left="0"/>
        <w:jc w:val="both"/>
        <w:rPr>
          <w:rFonts w:ascii="Helvetica" w:hAnsi="Helvetica" w:cs="Arial"/>
          <w:lang w:val="en-US"/>
        </w:rPr>
      </w:pPr>
    </w:p>
    <w:p w14:paraId="469F587E" w14:textId="44C87B7F" w:rsidR="00C301B4" w:rsidRPr="00FD70F0" w:rsidRDefault="00C301B4" w:rsidP="008B6493">
      <w:pPr>
        <w:pStyle w:val="Listenabsatz"/>
        <w:spacing w:line="240" w:lineRule="auto"/>
        <w:ind w:left="0"/>
        <w:jc w:val="both"/>
        <w:rPr>
          <w:rFonts w:ascii="Helvetica" w:hAnsi="Helvetica" w:cs="Arial"/>
          <w:lang w:val="en-US"/>
        </w:rPr>
      </w:pPr>
    </w:p>
    <w:p w14:paraId="5A36837D" w14:textId="4B9AB4AF" w:rsidR="00C301B4" w:rsidRPr="00FD70F0" w:rsidRDefault="00C301B4" w:rsidP="008B6493">
      <w:pPr>
        <w:pStyle w:val="Listenabsatz"/>
        <w:spacing w:line="240" w:lineRule="auto"/>
        <w:ind w:left="0"/>
        <w:jc w:val="both"/>
        <w:rPr>
          <w:rFonts w:ascii="Helvetica" w:hAnsi="Helvetica" w:cs="Arial"/>
          <w:lang w:val="en-US"/>
        </w:rPr>
      </w:pPr>
    </w:p>
    <w:p w14:paraId="0912802F" w14:textId="59E83D3E" w:rsidR="00C301B4" w:rsidRPr="00FD70F0" w:rsidRDefault="00C301B4" w:rsidP="008B6493">
      <w:pPr>
        <w:pStyle w:val="Listenabsatz"/>
        <w:spacing w:line="240" w:lineRule="auto"/>
        <w:ind w:left="0"/>
        <w:jc w:val="both"/>
        <w:rPr>
          <w:rFonts w:ascii="Helvetica" w:hAnsi="Helvetica" w:cs="Arial"/>
          <w:lang w:val="en-US"/>
        </w:rPr>
      </w:pPr>
    </w:p>
    <w:p w14:paraId="3D825920" w14:textId="6D5E0CAE" w:rsidR="00C301B4" w:rsidRPr="00FD70F0" w:rsidRDefault="00C301B4" w:rsidP="008B6493">
      <w:pPr>
        <w:pStyle w:val="Listenabsatz"/>
        <w:spacing w:line="240" w:lineRule="auto"/>
        <w:ind w:left="0"/>
        <w:jc w:val="both"/>
        <w:rPr>
          <w:rFonts w:ascii="Helvetica" w:hAnsi="Helvetica" w:cs="Arial"/>
          <w:lang w:val="en-US"/>
        </w:rPr>
      </w:pPr>
    </w:p>
    <w:p w14:paraId="4C194ED2" w14:textId="68A149B8" w:rsidR="00C301B4" w:rsidRPr="00FD70F0" w:rsidRDefault="00C301B4" w:rsidP="008B6493">
      <w:pPr>
        <w:pStyle w:val="Listenabsatz"/>
        <w:spacing w:line="240" w:lineRule="auto"/>
        <w:ind w:left="0"/>
        <w:jc w:val="both"/>
        <w:rPr>
          <w:rFonts w:ascii="Helvetica" w:hAnsi="Helvetica" w:cs="Arial"/>
          <w:lang w:val="en-US"/>
        </w:rPr>
      </w:pPr>
    </w:p>
    <w:p w14:paraId="0E96108E" w14:textId="6BD597D7" w:rsidR="00C301B4" w:rsidRPr="00FD70F0" w:rsidRDefault="00C301B4" w:rsidP="008B6493">
      <w:pPr>
        <w:pStyle w:val="Listenabsatz"/>
        <w:spacing w:line="240" w:lineRule="auto"/>
        <w:ind w:left="0"/>
        <w:jc w:val="both"/>
        <w:rPr>
          <w:rFonts w:ascii="Helvetica" w:hAnsi="Helvetica" w:cs="Arial"/>
          <w:lang w:val="en-US"/>
        </w:rPr>
      </w:pPr>
    </w:p>
    <w:p w14:paraId="7C2EFA47" w14:textId="34498AA2" w:rsidR="00C301B4" w:rsidRPr="00FD70F0" w:rsidRDefault="00C301B4" w:rsidP="008B6493">
      <w:pPr>
        <w:pStyle w:val="Listenabsatz"/>
        <w:spacing w:line="240" w:lineRule="auto"/>
        <w:ind w:left="0"/>
        <w:jc w:val="both"/>
        <w:rPr>
          <w:rFonts w:ascii="Helvetica" w:hAnsi="Helvetica" w:cs="Arial"/>
          <w:lang w:val="en-US"/>
        </w:rPr>
      </w:pPr>
    </w:p>
    <w:p w14:paraId="04582DB7" w14:textId="3AC43DB4" w:rsidR="00C301B4" w:rsidRPr="00FD70F0" w:rsidRDefault="00C301B4" w:rsidP="008B6493">
      <w:pPr>
        <w:pStyle w:val="Listenabsatz"/>
        <w:spacing w:line="240" w:lineRule="auto"/>
        <w:ind w:left="0"/>
        <w:jc w:val="both"/>
        <w:rPr>
          <w:rFonts w:ascii="Helvetica" w:hAnsi="Helvetica" w:cs="Arial"/>
          <w:lang w:val="en-US"/>
        </w:rPr>
      </w:pPr>
    </w:p>
    <w:p w14:paraId="157FF2DE" w14:textId="3A798589" w:rsidR="00C301B4" w:rsidRPr="00FD70F0" w:rsidRDefault="00C301B4" w:rsidP="008B6493">
      <w:pPr>
        <w:pStyle w:val="Listenabsatz"/>
        <w:spacing w:line="240" w:lineRule="auto"/>
        <w:ind w:left="0"/>
        <w:jc w:val="both"/>
        <w:rPr>
          <w:rFonts w:ascii="Helvetica" w:hAnsi="Helvetica" w:cs="Arial"/>
          <w:lang w:val="en-US"/>
        </w:rPr>
      </w:pPr>
    </w:p>
    <w:p w14:paraId="736E238B" w14:textId="52D7F0DB" w:rsidR="00D5112C" w:rsidRPr="007A1B1E" w:rsidRDefault="00D5112C" w:rsidP="008134A2">
      <w:pPr>
        <w:pStyle w:val="Untertitel"/>
        <w:jc w:val="both"/>
        <w:rPr>
          <w:rFonts w:ascii="Helvetica" w:hAnsi="Helvetica"/>
          <w:szCs w:val="24"/>
        </w:rPr>
      </w:pPr>
      <w:r w:rsidRPr="007A1B1E">
        <w:rPr>
          <w:rFonts w:ascii="Helvetica" w:hAnsi="Helvetica"/>
          <w:szCs w:val="24"/>
        </w:rPr>
        <w:lastRenderedPageBreak/>
        <w:t xml:space="preserve">5.1 Particles identified in </w:t>
      </w:r>
      <w:r w:rsidRPr="007A1B1E">
        <w:rPr>
          <w:rFonts w:ascii="Helvetica" w:hAnsi="Helvetica" w:cs="Arial"/>
          <w:szCs w:val="24"/>
        </w:rPr>
        <w:t>Level 2 as either “Non-Altered” or “Altered”</w:t>
      </w:r>
    </w:p>
    <w:p w14:paraId="0369BBB6" w14:textId="1B5087AC" w:rsidR="00C301B4" w:rsidRPr="007A1B1E" w:rsidRDefault="00494175" w:rsidP="00B73274">
      <w:pPr>
        <w:jc w:val="both"/>
        <w:rPr>
          <w:rFonts w:ascii="Helvetica" w:hAnsi="Helvetica" w:cs="Arial"/>
          <w:szCs w:val="24"/>
          <w:lang w:val="en-US"/>
        </w:rPr>
      </w:pPr>
      <w:r w:rsidRPr="007A1B1E">
        <w:rPr>
          <w:rFonts w:ascii="Helvetica" w:hAnsi="Helvetica" w:cs="Arial"/>
          <w:szCs w:val="24"/>
          <w:lang w:val="en-US"/>
        </w:rPr>
        <w:t xml:space="preserve">Particles with </w:t>
      </w:r>
      <w:r w:rsidR="00B42435">
        <w:rPr>
          <w:rFonts w:ascii="Helvetica" w:hAnsi="Helvetica" w:cs="Arial"/>
          <w:szCs w:val="24"/>
          <w:lang w:val="en-US"/>
        </w:rPr>
        <w:t xml:space="preserve">mean random </w:t>
      </w:r>
      <w:r w:rsidRPr="007A1B1E">
        <w:rPr>
          <w:rFonts w:ascii="Helvetica" w:hAnsi="Helvetica" w:cs="Arial"/>
          <w:szCs w:val="24"/>
          <w:lang w:val="en-US"/>
        </w:rPr>
        <w:t>vitrinite reflectance equal to background value</w:t>
      </w:r>
      <w:r w:rsidR="00B42435">
        <w:rPr>
          <w:rFonts w:ascii="Helvetica" w:hAnsi="Helvetica" w:cs="Arial"/>
          <w:szCs w:val="24"/>
          <w:lang w:val="en-US"/>
        </w:rPr>
        <w:t xml:space="preserve"> of 0.</w:t>
      </w:r>
      <w:r w:rsidR="00B73274" w:rsidRPr="007A1B1E">
        <w:rPr>
          <w:rFonts w:ascii="Helvetica" w:hAnsi="Helvetica" w:cs="Arial"/>
          <w:szCs w:val="24"/>
          <w:lang w:val="en-US"/>
        </w:rPr>
        <w:t>94% VRr</w:t>
      </w:r>
      <w:r w:rsidRPr="007A1B1E">
        <w:rPr>
          <w:rFonts w:ascii="Helvetica" w:hAnsi="Helvetica" w:cs="Arial"/>
          <w:szCs w:val="24"/>
          <w:lang w:val="en-US"/>
        </w:rPr>
        <w:t xml:space="preserve"> and within the SD of 0.04 were identified in Level 2 as</w:t>
      </w:r>
      <w:r w:rsidR="00956ABF">
        <w:rPr>
          <w:rFonts w:ascii="Helvetica" w:hAnsi="Helvetica" w:cs="Arial"/>
          <w:szCs w:val="24"/>
          <w:lang w:val="en-US"/>
        </w:rPr>
        <w:t xml:space="preserve"> either Non-Altered or Altered</w:t>
      </w:r>
      <w:r w:rsidR="00C321E4">
        <w:rPr>
          <w:rFonts w:ascii="Helvetica" w:hAnsi="Helvetica" w:cs="Arial"/>
          <w:szCs w:val="24"/>
          <w:lang w:val="en-US"/>
        </w:rPr>
        <w:t xml:space="preserve"> category</w:t>
      </w:r>
      <w:r w:rsidRPr="007A1B1E">
        <w:rPr>
          <w:rFonts w:ascii="Helvetica" w:hAnsi="Helvetica" w:cs="Arial"/>
          <w:szCs w:val="24"/>
          <w:lang w:val="en-US"/>
        </w:rPr>
        <w:t xml:space="preserve"> (</w:t>
      </w:r>
      <w:r w:rsidRPr="007A1B1E">
        <w:rPr>
          <w:rFonts w:ascii="Helvetica" w:hAnsi="Helvetica" w:cs="Arial"/>
          <w:color w:val="0070C0"/>
          <w:szCs w:val="24"/>
          <w:lang w:val="en-US"/>
        </w:rPr>
        <w:t>Fig. 2</w:t>
      </w:r>
      <w:r w:rsidRPr="007A1B1E">
        <w:rPr>
          <w:rFonts w:ascii="Helvetica" w:hAnsi="Helvetica" w:cs="Arial"/>
          <w:szCs w:val="24"/>
          <w:lang w:val="en-US"/>
        </w:rPr>
        <w:t>). According to the exercise guidelines, where</w:t>
      </w:r>
      <w:r w:rsidR="00006B72" w:rsidRPr="007A1B1E">
        <w:rPr>
          <w:rFonts w:ascii="Helvetica" w:hAnsi="Helvetica" w:cs="Arial"/>
          <w:szCs w:val="24"/>
          <w:lang w:val="en-US"/>
        </w:rPr>
        <w:t xml:space="preserve"> mean random</w:t>
      </w:r>
      <w:r w:rsidRPr="007A1B1E">
        <w:rPr>
          <w:rFonts w:ascii="Helvetica" w:hAnsi="Helvetica" w:cs="Arial"/>
          <w:szCs w:val="24"/>
          <w:lang w:val="en-US"/>
        </w:rPr>
        <w:t xml:space="preserve"> vitrinite reflectance was taken as a primary indicator for self-heating processes, such particles should be considered as </w:t>
      </w:r>
      <w:r w:rsidR="00956ABF">
        <w:rPr>
          <w:rFonts w:ascii="Helvetica" w:hAnsi="Helvetica" w:cs="Arial"/>
          <w:szCs w:val="24"/>
          <w:lang w:val="en-US"/>
        </w:rPr>
        <w:t>Non-Altered</w:t>
      </w:r>
      <w:r w:rsidR="00C321E4">
        <w:rPr>
          <w:rFonts w:ascii="Helvetica" w:hAnsi="Helvetica" w:cs="Arial"/>
          <w:szCs w:val="24"/>
          <w:lang w:val="en-US"/>
        </w:rPr>
        <w:t xml:space="preserve"> category</w:t>
      </w:r>
      <w:r w:rsidRPr="007A1B1E">
        <w:rPr>
          <w:rFonts w:ascii="Helvetica" w:hAnsi="Helvetica" w:cs="Arial"/>
          <w:szCs w:val="24"/>
          <w:lang w:val="en-US"/>
        </w:rPr>
        <w:t>.</w:t>
      </w:r>
      <w:r w:rsidR="00B73274" w:rsidRPr="007A1B1E">
        <w:rPr>
          <w:rFonts w:ascii="Helvetica" w:hAnsi="Helvetica" w:cs="Arial"/>
          <w:szCs w:val="24"/>
          <w:lang w:val="en-US"/>
        </w:rPr>
        <w:t xml:space="preserve"> </w:t>
      </w:r>
    </w:p>
    <w:p w14:paraId="54B83991" w14:textId="77777777" w:rsidR="00B73274" w:rsidRPr="00FD70F0" w:rsidRDefault="00B73274" w:rsidP="00B73274">
      <w:pPr>
        <w:jc w:val="both"/>
        <w:rPr>
          <w:rFonts w:ascii="Helvetica" w:hAnsi="Helvetica" w:cs="Arial"/>
          <w:sz w:val="22"/>
          <w:szCs w:val="22"/>
          <w:lang w:val="en-US"/>
        </w:rPr>
      </w:pPr>
    </w:p>
    <w:p w14:paraId="711FC093" w14:textId="520C82B5" w:rsidR="008B6493" w:rsidRPr="00FD70F0" w:rsidRDefault="00494175" w:rsidP="00494175">
      <w:pPr>
        <w:pStyle w:val="Untertitel"/>
        <w:spacing w:line="240" w:lineRule="auto"/>
        <w:jc w:val="left"/>
        <w:rPr>
          <w:rFonts w:ascii="Helvetica" w:hAnsi="Helvetica"/>
        </w:rPr>
      </w:pPr>
      <w:r w:rsidRPr="00FD70F0">
        <w:rPr>
          <w:rFonts w:ascii="Helvetica" w:hAnsi="Helvetica"/>
          <w:noProof/>
          <w:lang w:val="de-DE" w:eastAsia="de-DE"/>
        </w:rPr>
        <w:drawing>
          <wp:inline distT="0" distB="0" distL="0" distR="0" wp14:anchorId="44FF4221" wp14:editId="2752CB87">
            <wp:extent cx="5759450" cy="4260215"/>
            <wp:effectExtent l="0" t="0" r="0" b="6985"/>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759450" cy="4260215"/>
                    </a:xfrm>
                    <a:prstGeom prst="rect">
                      <a:avLst/>
                    </a:prstGeom>
                  </pic:spPr>
                </pic:pic>
              </a:graphicData>
            </a:graphic>
          </wp:inline>
        </w:drawing>
      </w:r>
    </w:p>
    <w:p w14:paraId="439277EA" w14:textId="07D234C2" w:rsidR="00494175" w:rsidRPr="00FD70F0" w:rsidRDefault="00494175" w:rsidP="008B6493">
      <w:pPr>
        <w:jc w:val="both"/>
        <w:rPr>
          <w:rFonts w:ascii="Helvetica" w:hAnsi="Helvetica" w:cs="Arial"/>
          <w:sz w:val="18"/>
          <w:szCs w:val="18"/>
          <w:lang w:val="en-US"/>
        </w:rPr>
      </w:pPr>
      <w:r w:rsidRPr="00FD70F0">
        <w:rPr>
          <w:rFonts w:ascii="Helvetica" w:hAnsi="Helvetica" w:cs="Arial"/>
          <w:sz w:val="18"/>
          <w:szCs w:val="18"/>
          <w:lang w:val="en-US"/>
        </w:rPr>
        <w:t>Fig. 2. Coal with</w:t>
      </w:r>
      <w:r w:rsidR="00CE797C" w:rsidRPr="00FD70F0">
        <w:rPr>
          <w:rFonts w:ascii="Helvetica" w:hAnsi="Helvetica" w:cs="Arial"/>
          <w:sz w:val="18"/>
          <w:szCs w:val="18"/>
          <w:lang w:val="en-US"/>
        </w:rPr>
        <w:t xml:space="preserve"> mean</w:t>
      </w:r>
      <w:r w:rsidRPr="00FD70F0">
        <w:rPr>
          <w:rFonts w:ascii="Helvetica" w:hAnsi="Helvetica" w:cs="Arial"/>
          <w:sz w:val="18"/>
          <w:szCs w:val="18"/>
          <w:lang w:val="en-US"/>
        </w:rPr>
        <w:t xml:space="preserve"> </w:t>
      </w:r>
      <w:r w:rsidR="00CE797C" w:rsidRPr="00FD70F0">
        <w:rPr>
          <w:rFonts w:ascii="Helvetica" w:hAnsi="Helvetica" w:cs="Arial"/>
          <w:sz w:val="18"/>
          <w:szCs w:val="18"/>
          <w:lang w:val="en-US"/>
        </w:rPr>
        <w:t xml:space="preserve">random </w:t>
      </w:r>
      <w:r w:rsidRPr="00FD70F0">
        <w:rPr>
          <w:rFonts w:ascii="Helvetica" w:hAnsi="Helvetica" w:cs="Arial"/>
          <w:sz w:val="18"/>
          <w:szCs w:val="18"/>
          <w:lang w:val="en-US"/>
        </w:rPr>
        <w:t>vitrinite reflectance of 0.96% and within the SD</w:t>
      </w:r>
      <w:r w:rsidR="005B1321" w:rsidRPr="00FD70F0">
        <w:rPr>
          <w:rFonts w:ascii="Helvetica" w:hAnsi="Helvetica" w:cs="Arial"/>
          <w:sz w:val="18"/>
          <w:szCs w:val="18"/>
          <w:lang w:val="en-US"/>
        </w:rPr>
        <w:t xml:space="preserve"> of 0.04 </w:t>
      </w:r>
      <w:r w:rsidRPr="00FD70F0">
        <w:rPr>
          <w:rFonts w:ascii="Helvetica" w:hAnsi="Helvetica" w:cs="Arial"/>
          <w:sz w:val="18"/>
          <w:szCs w:val="18"/>
          <w:lang w:val="en-US"/>
        </w:rPr>
        <w:t>is characterized by fractures, and fissures. Coal particles under the red rectangle were identified in Level 2 as either “Non-Altered” or “Altered”</w:t>
      </w:r>
      <w:r w:rsidR="00986E75" w:rsidRPr="00FD70F0">
        <w:rPr>
          <w:rFonts w:ascii="Helvetica" w:hAnsi="Helvetica" w:cs="Arial"/>
          <w:sz w:val="18"/>
          <w:szCs w:val="18"/>
          <w:lang w:val="en-US"/>
        </w:rPr>
        <w:t>.</w:t>
      </w:r>
    </w:p>
    <w:p w14:paraId="1297178B" w14:textId="77777777" w:rsidR="00EC7E12" w:rsidRPr="00FD70F0" w:rsidRDefault="00EC7E12" w:rsidP="008B6493">
      <w:pPr>
        <w:jc w:val="both"/>
        <w:rPr>
          <w:rFonts w:ascii="Helvetica" w:hAnsi="Helvetica" w:cs="Arial"/>
          <w:sz w:val="22"/>
          <w:szCs w:val="22"/>
          <w:lang w:val="en-US"/>
        </w:rPr>
      </w:pPr>
    </w:p>
    <w:p w14:paraId="02E800B2" w14:textId="2241587B" w:rsidR="009157E5" w:rsidRPr="007A1B1E" w:rsidRDefault="008D21BF" w:rsidP="00EC7E12">
      <w:pPr>
        <w:jc w:val="both"/>
        <w:rPr>
          <w:rFonts w:ascii="Helvetica" w:hAnsi="Helvetica" w:cs="Arial"/>
          <w:szCs w:val="24"/>
          <w:lang w:val="en-US"/>
        </w:rPr>
      </w:pPr>
      <w:r w:rsidRPr="007A1B1E">
        <w:rPr>
          <w:rFonts w:ascii="Helvetica" w:hAnsi="Helvetica" w:cs="Arial"/>
          <w:color w:val="FF0000"/>
          <w:szCs w:val="24"/>
          <w:u w:val="single"/>
        </w:rPr>
        <w:t>Suggestion</w:t>
      </w:r>
      <w:r w:rsidRPr="007A1B1E">
        <w:rPr>
          <w:rFonts w:ascii="Helvetica" w:hAnsi="Helvetica" w:cs="Arial"/>
          <w:szCs w:val="24"/>
        </w:rPr>
        <w:t>: It</w:t>
      </w:r>
      <w:r w:rsidRPr="007A1B1E">
        <w:rPr>
          <w:rFonts w:ascii="Helvetica" w:hAnsi="Helvetica" w:cs="Arial"/>
          <w:szCs w:val="24"/>
          <w:lang w:val="en-US"/>
        </w:rPr>
        <w:t xml:space="preserve"> is suggested for the 20</w:t>
      </w:r>
      <w:r w:rsidR="00B42435">
        <w:rPr>
          <w:rFonts w:ascii="Helvetica" w:hAnsi="Helvetica" w:cs="Arial"/>
          <w:szCs w:val="24"/>
          <w:lang w:val="en-US"/>
        </w:rPr>
        <w:t>20</w:t>
      </w:r>
      <w:r w:rsidRPr="007A1B1E">
        <w:rPr>
          <w:rFonts w:ascii="Helvetica" w:hAnsi="Helvetica" w:cs="Arial"/>
          <w:szCs w:val="24"/>
          <w:lang w:val="en-US"/>
        </w:rPr>
        <w:t xml:space="preserve"> Round Robin Exercise to introduce a m</w:t>
      </w:r>
      <w:r w:rsidR="00956ABF">
        <w:rPr>
          <w:rFonts w:ascii="Helvetica" w:hAnsi="Helvetica" w:cs="Arial"/>
          <w:szCs w:val="24"/>
          <w:lang w:val="en-US"/>
        </w:rPr>
        <w:t>odified definition of the item Non-Altered</w:t>
      </w:r>
      <w:r w:rsidR="00C321E4">
        <w:rPr>
          <w:rFonts w:ascii="Helvetica" w:hAnsi="Helvetica" w:cs="Arial"/>
          <w:szCs w:val="24"/>
          <w:lang w:val="en-US"/>
        </w:rPr>
        <w:t xml:space="preserve"> category</w:t>
      </w:r>
      <w:r w:rsidR="00956ABF">
        <w:rPr>
          <w:rFonts w:ascii="Helvetica" w:hAnsi="Helvetica" w:cs="Arial"/>
          <w:szCs w:val="24"/>
          <w:lang w:val="en-US"/>
        </w:rPr>
        <w:t>. The Non-Altered</w:t>
      </w:r>
      <w:r w:rsidR="00C321E4">
        <w:rPr>
          <w:rFonts w:ascii="Helvetica" w:hAnsi="Helvetica" w:cs="Arial"/>
          <w:szCs w:val="24"/>
          <w:lang w:val="en-US"/>
        </w:rPr>
        <w:t xml:space="preserve"> category</w:t>
      </w:r>
      <w:r w:rsidRPr="007A1B1E">
        <w:rPr>
          <w:rFonts w:ascii="Helvetica" w:hAnsi="Helvetica" w:cs="Arial"/>
          <w:szCs w:val="24"/>
          <w:lang w:val="en-US"/>
        </w:rPr>
        <w:t xml:space="preserve"> may also describe particles with vitrinite reflectance </w:t>
      </w:r>
      <w:r w:rsidR="00F23EE6">
        <w:rPr>
          <w:rFonts w:ascii="Helvetica" w:hAnsi="Helvetica" w:cs="Arial"/>
          <w:szCs w:val="24"/>
          <w:lang w:val="en-US"/>
        </w:rPr>
        <w:t>equal to background value of 0.</w:t>
      </w:r>
      <w:r w:rsidRPr="007A1B1E">
        <w:rPr>
          <w:rFonts w:ascii="Helvetica" w:hAnsi="Helvetica" w:cs="Arial"/>
          <w:szCs w:val="24"/>
          <w:lang w:val="en-US"/>
        </w:rPr>
        <w:t xml:space="preserve">94% VRr and within the SD of 0.04 and lacking </w:t>
      </w:r>
      <w:r w:rsidR="008F511E" w:rsidRPr="007A1B1E">
        <w:rPr>
          <w:rFonts w:ascii="Helvetica" w:hAnsi="Helvetica" w:cs="Arial"/>
          <w:szCs w:val="24"/>
          <w:lang w:val="en-US"/>
        </w:rPr>
        <w:t xml:space="preserve">any </w:t>
      </w:r>
      <w:r w:rsidRPr="007A1B1E">
        <w:rPr>
          <w:rFonts w:ascii="Helvetica" w:hAnsi="Helvetica" w:cs="Arial"/>
          <w:szCs w:val="24"/>
          <w:lang w:val="en-US"/>
        </w:rPr>
        <w:t>shrinkage fractur</w:t>
      </w:r>
      <w:r w:rsidR="00C321E4">
        <w:rPr>
          <w:rFonts w:ascii="Helvetica" w:hAnsi="Helvetica" w:cs="Arial"/>
          <w:szCs w:val="24"/>
          <w:lang w:val="en-US"/>
        </w:rPr>
        <w:t>es and fissures. Also the term Altered</w:t>
      </w:r>
      <w:r w:rsidRPr="007A1B1E">
        <w:rPr>
          <w:rFonts w:ascii="Helvetica" w:hAnsi="Helvetica" w:cs="Arial"/>
          <w:szCs w:val="24"/>
          <w:lang w:val="en-US"/>
        </w:rPr>
        <w:t xml:space="preserve"> is suggested </w:t>
      </w:r>
      <w:r w:rsidR="00F23EE6">
        <w:rPr>
          <w:rFonts w:ascii="Helvetica" w:hAnsi="Helvetica" w:cs="Arial"/>
          <w:szCs w:val="24"/>
          <w:lang w:val="en-US"/>
        </w:rPr>
        <w:t xml:space="preserve">to </w:t>
      </w:r>
      <w:r w:rsidRPr="007A1B1E">
        <w:rPr>
          <w:rFonts w:ascii="Helvetica" w:hAnsi="Helvetica" w:cs="Arial"/>
          <w:szCs w:val="24"/>
          <w:lang w:val="en-US"/>
        </w:rPr>
        <w:t xml:space="preserve">be modified and as such it will describe particles with vitrinite reflectance </w:t>
      </w:r>
      <w:r w:rsidR="00F23EE6">
        <w:rPr>
          <w:rFonts w:ascii="Helvetica" w:hAnsi="Helvetica" w:cs="Arial"/>
          <w:szCs w:val="24"/>
          <w:lang w:val="en-US"/>
        </w:rPr>
        <w:t>equal to background value of 0.</w:t>
      </w:r>
      <w:r w:rsidRPr="007A1B1E">
        <w:rPr>
          <w:rFonts w:ascii="Helvetica" w:hAnsi="Helvetica" w:cs="Arial"/>
          <w:szCs w:val="24"/>
          <w:lang w:val="en-US"/>
        </w:rPr>
        <w:t xml:space="preserve">94% VRr and within the SD of 0.04 </w:t>
      </w:r>
      <w:r w:rsidRPr="004365F9">
        <w:rPr>
          <w:rFonts w:ascii="Helvetica" w:hAnsi="Helvetica" w:cs="Arial"/>
          <w:szCs w:val="24"/>
          <w:u w:val="single"/>
          <w:lang w:val="en-US"/>
        </w:rPr>
        <w:t>and</w:t>
      </w:r>
      <w:r w:rsidRPr="007A1B1E">
        <w:rPr>
          <w:rFonts w:ascii="Helvetica" w:hAnsi="Helvetica" w:cs="Arial"/>
          <w:szCs w:val="24"/>
          <w:lang w:val="en-US"/>
        </w:rPr>
        <w:t xml:space="preserve"> displaying shrinkage fractures and fissures. Based on the evaluation of results of the 2018 round robin exercise, shrinkage fractures and fissures are a prominent sign of oxidative alteration in coals subjected to self-heating and self-combustion processes.  </w:t>
      </w:r>
    </w:p>
    <w:p w14:paraId="3DB5ED78" w14:textId="4C1A371F" w:rsidR="008814D6" w:rsidRPr="00FD70F0" w:rsidRDefault="008814D6" w:rsidP="00EC7E12">
      <w:pPr>
        <w:jc w:val="both"/>
        <w:rPr>
          <w:rFonts w:ascii="Helvetica" w:hAnsi="Helvetica" w:cs="Arial"/>
          <w:sz w:val="22"/>
          <w:szCs w:val="22"/>
          <w:lang w:val="en-US"/>
        </w:rPr>
      </w:pPr>
    </w:p>
    <w:p w14:paraId="24C186EA" w14:textId="6E1FC813" w:rsidR="008814D6" w:rsidRPr="00FD70F0" w:rsidRDefault="008814D6" w:rsidP="00EC7E12">
      <w:pPr>
        <w:jc w:val="both"/>
        <w:rPr>
          <w:rFonts w:ascii="Helvetica" w:hAnsi="Helvetica" w:cs="Arial"/>
          <w:sz w:val="22"/>
          <w:szCs w:val="22"/>
          <w:lang w:val="en-US"/>
        </w:rPr>
      </w:pPr>
    </w:p>
    <w:p w14:paraId="544B6F32" w14:textId="3A80AC25" w:rsidR="008814D6" w:rsidRPr="00FD70F0" w:rsidRDefault="008814D6" w:rsidP="00EC7E12">
      <w:pPr>
        <w:jc w:val="both"/>
        <w:rPr>
          <w:rFonts w:ascii="Helvetica" w:hAnsi="Helvetica" w:cs="Arial"/>
          <w:sz w:val="22"/>
          <w:szCs w:val="22"/>
          <w:lang w:val="en-US"/>
        </w:rPr>
      </w:pPr>
    </w:p>
    <w:p w14:paraId="7558CF5F" w14:textId="1DCDF415" w:rsidR="008814D6" w:rsidRDefault="008814D6" w:rsidP="00EC7E12">
      <w:pPr>
        <w:jc w:val="both"/>
        <w:rPr>
          <w:rFonts w:ascii="Helvetica" w:hAnsi="Helvetica" w:cs="Arial"/>
          <w:sz w:val="22"/>
          <w:szCs w:val="22"/>
          <w:lang w:val="en-US"/>
        </w:rPr>
      </w:pPr>
    </w:p>
    <w:p w14:paraId="011991CA" w14:textId="12228770" w:rsidR="007A1B1E" w:rsidRDefault="007A1B1E" w:rsidP="00EC7E12">
      <w:pPr>
        <w:jc w:val="both"/>
        <w:rPr>
          <w:rFonts w:ascii="Helvetica" w:hAnsi="Helvetica" w:cs="Arial"/>
          <w:sz w:val="22"/>
          <w:szCs w:val="22"/>
          <w:lang w:val="en-US"/>
        </w:rPr>
      </w:pPr>
    </w:p>
    <w:p w14:paraId="51B28C68" w14:textId="1E7B0974" w:rsidR="007A1B1E" w:rsidRDefault="007A1B1E" w:rsidP="00EC7E12">
      <w:pPr>
        <w:jc w:val="both"/>
        <w:rPr>
          <w:rFonts w:ascii="Helvetica" w:hAnsi="Helvetica" w:cs="Arial"/>
          <w:sz w:val="22"/>
          <w:szCs w:val="22"/>
          <w:lang w:val="en-US"/>
        </w:rPr>
      </w:pPr>
    </w:p>
    <w:p w14:paraId="712679B5" w14:textId="6CC17EB3" w:rsidR="007A1B1E" w:rsidRDefault="007A1B1E" w:rsidP="00EC7E12">
      <w:pPr>
        <w:jc w:val="both"/>
        <w:rPr>
          <w:rFonts w:ascii="Helvetica" w:hAnsi="Helvetica" w:cs="Arial"/>
          <w:sz w:val="22"/>
          <w:szCs w:val="22"/>
          <w:lang w:val="en-US"/>
        </w:rPr>
      </w:pPr>
    </w:p>
    <w:p w14:paraId="56268380" w14:textId="77777777" w:rsidR="007A1B1E" w:rsidRPr="00FD70F0" w:rsidRDefault="007A1B1E" w:rsidP="00EC7E12">
      <w:pPr>
        <w:jc w:val="both"/>
        <w:rPr>
          <w:rFonts w:ascii="Helvetica" w:hAnsi="Helvetica" w:cs="Arial"/>
          <w:sz w:val="22"/>
          <w:szCs w:val="22"/>
          <w:lang w:val="en-US"/>
        </w:rPr>
      </w:pPr>
    </w:p>
    <w:p w14:paraId="64814B02" w14:textId="0BFA1CD9" w:rsidR="008814D6" w:rsidRPr="00FD70F0" w:rsidRDefault="008814D6" w:rsidP="00EC7E12">
      <w:pPr>
        <w:jc w:val="both"/>
        <w:rPr>
          <w:rFonts w:ascii="Helvetica" w:hAnsi="Helvetica" w:cs="Arial"/>
          <w:sz w:val="22"/>
          <w:szCs w:val="22"/>
          <w:lang w:val="en-US"/>
        </w:rPr>
      </w:pPr>
    </w:p>
    <w:p w14:paraId="4BE48449" w14:textId="3438050C" w:rsidR="00E04988" w:rsidRPr="007A1B1E" w:rsidRDefault="00E04988" w:rsidP="008134A2">
      <w:pPr>
        <w:pStyle w:val="Untertitel"/>
        <w:jc w:val="both"/>
        <w:rPr>
          <w:rFonts w:ascii="Helvetica" w:hAnsi="Helvetica"/>
          <w:szCs w:val="24"/>
        </w:rPr>
      </w:pPr>
      <w:r w:rsidRPr="007A1B1E">
        <w:rPr>
          <w:rFonts w:ascii="Helvetica" w:hAnsi="Helvetica"/>
          <w:szCs w:val="24"/>
        </w:rPr>
        <w:lastRenderedPageBreak/>
        <w:t>5</w:t>
      </w:r>
      <w:r w:rsidR="00731373" w:rsidRPr="007A1B1E">
        <w:rPr>
          <w:rFonts w:ascii="Helvetica" w:hAnsi="Helvetica"/>
          <w:szCs w:val="24"/>
        </w:rPr>
        <w:t>.2</w:t>
      </w:r>
      <w:r w:rsidRPr="007A1B1E">
        <w:rPr>
          <w:rFonts w:ascii="Helvetica" w:hAnsi="Helvetica"/>
          <w:szCs w:val="24"/>
        </w:rPr>
        <w:t xml:space="preserve"> Particles identified in </w:t>
      </w:r>
      <w:r w:rsidR="008134A2" w:rsidRPr="007A1B1E">
        <w:rPr>
          <w:rFonts w:ascii="Helvetica" w:hAnsi="Helvetica" w:cs="Arial"/>
          <w:szCs w:val="24"/>
        </w:rPr>
        <w:t>L</w:t>
      </w:r>
      <w:r w:rsidR="00C321E4">
        <w:rPr>
          <w:rFonts w:ascii="Helvetica" w:hAnsi="Helvetica" w:cs="Arial"/>
          <w:szCs w:val="24"/>
        </w:rPr>
        <w:t xml:space="preserve">evel 2 as either Altered or </w:t>
      </w:r>
      <w:r w:rsidR="0074491E">
        <w:rPr>
          <w:rFonts w:ascii="Helvetica" w:hAnsi="Helvetica" w:cs="Arial"/>
          <w:szCs w:val="24"/>
        </w:rPr>
        <w:t>Newly F</w:t>
      </w:r>
      <w:r w:rsidR="008134A2" w:rsidRPr="007A1B1E">
        <w:rPr>
          <w:rFonts w:ascii="Helvetica" w:hAnsi="Helvetica" w:cs="Arial"/>
          <w:szCs w:val="24"/>
        </w:rPr>
        <w:t>ormed</w:t>
      </w:r>
    </w:p>
    <w:p w14:paraId="796BEA68" w14:textId="277DC2F5" w:rsidR="00E06DD2" w:rsidRPr="007A1B1E" w:rsidRDefault="00E04988" w:rsidP="00E06DD2">
      <w:pPr>
        <w:jc w:val="both"/>
        <w:rPr>
          <w:rFonts w:ascii="Helvetica" w:hAnsi="Helvetica" w:cs="Arial"/>
          <w:szCs w:val="24"/>
          <w:lang w:val="en-US"/>
        </w:rPr>
      </w:pPr>
      <w:r w:rsidRPr="007A1B1E">
        <w:rPr>
          <w:rFonts w:ascii="Helvetica" w:hAnsi="Helvetica" w:cs="Arial"/>
          <w:szCs w:val="24"/>
          <w:lang w:val="en-US"/>
        </w:rPr>
        <w:t xml:space="preserve">Particles with </w:t>
      </w:r>
      <w:r w:rsidR="00B42435">
        <w:rPr>
          <w:rFonts w:ascii="Helvetica" w:hAnsi="Helvetica" w:cs="Arial"/>
          <w:szCs w:val="24"/>
          <w:lang w:val="en-US"/>
        </w:rPr>
        <w:t xml:space="preserve">mean </w:t>
      </w:r>
      <w:r w:rsidRPr="007A1B1E">
        <w:rPr>
          <w:rFonts w:ascii="Helvetica" w:hAnsi="Helvetica" w:cs="Arial"/>
          <w:szCs w:val="24"/>
          <w:lang w:val="en-US"/>
        </w:rPr>
        <w:t>vitrinite reflectance hig</w:t>
      </w:r>
      <w:r w:rsidR="00B42435">
        <w:rPr>
          <w:rFonts w:ascii="Helvetica" w:hAnsi="Helvetica" w:cs="Arial"/>
          <w:szCs w:val="24"/>
          <w:lang w:val="en-US"/>
        </w:rPr>
        <w:t>her than background value of 0.</w:t>
      </w:r>
      <w:r w:rsidRPr="007A1B1E">
        <w:rPr>
          <w:rFonts w:ascii="Helvetica" w:hAnsi="Helvetica" w:cs="Arial"/>
          <w:szCs w:val="24"/>
          <w:lang w:val="en-US"/>
        </w:rPr>
        <w:t xml:space="preserve">94% VRr and within SD higher than 0.04 </w:t>
      </w:r>
      <w:r w:rsidRPr="004365F9">
        <w:rPr>
          <w:rFonts w:ascii="Helvetica" w:hAnsi="Helvetica" w:cs="Arial"/>
          <w:szCs w:val="24"/>
          <w:u w:val="single"/>
          <w:lang w:val="en-US"/>
        </w:rPr>
        <w:t>and</w:t>
      </w:r>
      <w:r w:rsidRPr="007A1B1E">
        <w:rPr>
          <w:rFonts w:ascii="Helvetica" w:hAnsi="Helvetica" w:cs="Arial"/>
          <w:szCs w:val="24"/>
          <w:lang w:val="en-US"/>
        </w:rPr>
        <w:t xml:space="preserve"> characterized by occurrences of micrinite were identified in Level 2 </w:t>
      </w:r>
      <w:r w:rsidR="00FB15FA">
        <w:rPr>
          <w:rFonts w:ascii="Helvetica" w:hAnsi="Helvetica" w:cs="Arial"/>
          <w:szCs w:val="24"/>
          <w:lang w:val="en-US"/>
        </w:rPr>
        <w:t xml:space="preserve">either as </w:t>
      </w:r>
      <w:r w:rsidR="00155BF0" w:rsidRPr="007A1B1E">
        <w:rPr>
          <w:rFonts w:ascii="Helvetica" w:hAnsi="Helvetica" w:cs="Arial"/>
          <w:szCs w:val="24"/>
          <w:lang w:val="en-US"/>
        </w:rPr>
        <w:t>Newly Formed</w:t>
      </w:r>
      <w:r w:rsidR="00FB15FA">
        <w:rPr>
          <w:rFonts w:ascii="Helvetica" w:hAnsi="Helvetica" w:cs="Arial"/>
          <w:szCs w:val="24"/>
          <w:lang w:val="en-US"/>
        </w:rPr>
        <w:t xml:space="preserve"> or as Altered category</w:t>
      </w:r>
      <w:r w:rsidR="0017343A" w:rsidRPr="007A1B1E">
        <w:rPr>
          <w:rFonts w:ascii="Helvetica" w:hAnsi="Helvetica" w:cs="Arial"/>
          <w:szCs w:val="24"/>
          <w:lang w:val="en-US"/>
        </w:rPr>
        <w:t xml:space="preserve"> </w:t>
      </w:r>
      <w:r w:rsidRPr="007A1B1E">
        <w:rPr>
          <w:rFonts w:ascii="Helvetica" w:hAnsi="Helvetica" w:cs="Arial"/>
          <w:szCs w:val="24"/>
          <w:lang w:val="en-US"/>
        </w:rPr>
        <w:t>(</w:t>
      </w:r>
      <w:r w:rsidRPr="007A1B1E">
        <w:rPr>
          <w:rFonts w:ascii="Helvetica" w:hAnsi="Helvetica" w:cs="Arial"/>
          <w:color w:val="0070C0"/>
          <w:szCs w:val="24"/>
          <w:lang w:val="en-US"/>
        </w:rPr>
        <w:t>Fig. 3</w:t>
      </w:r>
      <w:r w:rsidRPr="007A1B1E">
        <w:rPr>
          <w:rFonts w:ascii="Helvetica" w:hAnsi="Helvetica" w:cs="Arial"/>
          <w:szCs w:val="24"/>
          <w:lang w:val="en-US"/>
        </w:rPr>
        <w:t>).</w:t>
      </w:r>
      <w:r w:rsidR="00E06DD2" w:rsidRPr="007A1B1E">
        <w:rPr>
          <w:rFonts w:ascii="Helvetica" w:hAnsi="Helvetica" w:cs="Arial"/>
          <w:szCs w:val="24"/>
          <w:lang w:val="en-US"/>
        </w:rPr>
        <w:t xml:space="preserve"> According to the exercise guidelines, the status for such particles should</w:t>
      </w:r>
      <w:r w:rsidR="00FB15FA">
        <w:rPr>
          <w:rFonts w:ascii="Helvetica" w:hAnsi="Helvetica" w:cs="Arial"/>
          <w:szCs w:val="24"/>
          <w:lang w:val="en-US"/>
        </w:rPr>
        <w:t xml:space="preserve"> be classified in the Newly Formed category</w:t>
      </w:r>
      <w:r w:rsidR="00E06DD2" w:rsidRPr="007A1B1E">
        <w:rPr>
          <w:rFonts w:ascii="Helvetica" w:hAnsi="Helvetica" w:cs="Arial"/>
          <w:szCs w:val="24"/>
          <w:lang w:val="en-US"/>
        </w:rPr>
        <w:t xml:space="preserve">. </w:t>
      </w:r>
    </w:p>
    <w:p w14:paraId="2B4053CB" w14:textId="5C3FFF62" w:rsidR="00E04988" w:rsidRPr="00FD70F0" w:rsidRDefault="00E04988" w:rsidP="008B6493">
      <w:pPr>
        <w:jc w:val="both"/>
        <w:rPr>
          <w:rFonts w:ascii="Helvetica" w:hAnsi="Helvetica" w:cs="Arial"/>
          <w:sz w:val="22"/>
          <w:szCs w:val="22"/>
          <w:lang w:val="en-US"/>
        </w:rPr>
      </w:pPr>
    </w:p>
    <w:p w14:paraId="1E352DCB" w14:textId="6943C334" w:rsidR="00E04988" w:rsidRPr="00FD70F0" w:rsidRDefault="00E04988" w:rsidP="008B6493">
      <w:pPr>
        <w:jc w:val="both"/>
        <w:rPr>
          <w:rFonts w:ascii="Helvetica" w:hAnsi="Helvetica" w:cs="Arial"/>
          <w:sz w:val="22"/>
          <w:szCs w:val="22"/>
          <w:lang w:val="en-US"/>
        </w:rPr>
      </w:pPr>
      <w:r w:rsidRPr="00FD70F0">
        <w:rPr>
          <w:rFonts w:ascii="Helvetica" w:hAnsi="Helvetica"/>
          <w:noProof/>
          <w:lang w:val="de-DE" w:eastAsia="de-DE"/>
        </w:rPr>
        <w:drawing>
          <wp:inline distT="0" distB="0" distL="0" distR="0" wp14:anchorId="5C299C1D" wp14:editId="52E78B7A">
            <wp:extent cx="5759450" cy="4542155"/>
            <wp:effectExtent l="0" t="0" r="0" b="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59450" cy="4542155"/>
                    </a:xfrm>
                    <a:prstGeom prst="rect">
                      <a:avLst/>
                    </a:prstGeom>
                  </pic:spPr>
                </pic:pic>
              </a:graphicData>
            </a:graphic>
          </wp:inline>
        </w:drawing>
      </w:r>
    </w:p>
    <w:p w14:paraId="3C994D69" w14:textId="6466A25C" w:rsidR="00E04988" w:rsidRPr="00FD70F0" w:rsidRDefault="00E04988" w:rsidP="00E04988">
      <w:pPr>
        <w:jc w:val="both"/>
        <w:rPr>
          <w:rFonts w:ascii="Helvetica" w:hAnsi="Helvetica" w:cs="Arial"/>
          <w:sz w:val="18"/>
          <w:szCs w:val="18"/>
          <w:lang w:val="en-US"/>
        </w:rPr>
      </w:pPr>
      <w:r w:rsidRPr="00FD70F0">
        <w:rPr>
          <w:rFonts w:ascii="Helvetica" w:hAnsi="Helvetica" w:cs="Arial"/>
          <w:sz w:val="18"/>
          <w:szCs w:val="18"/>
          <w:lang w:val="en-US"/>
        </w:rPr>
        <w:t xml:space="preserve">Fig. 3. Coal with </w:t>
      </w:r>
      <w:r w:rsidR="00CE797C" w:rsidRPr="00FD70F0">
        <w:rPr>
          <w:rFonts w:ascii="Helvetica" w:hAnsi="Helvetica" w:cs="Arial"/>
          <w:sz w:val="18"/>
          <w:szCs w:val="18"/>
          <w:lang w:val="en-US"/>
        </w:rPr>
        <w:t xml:space="preserve">mean random </w:t>
      </w:r>
      <w:r w:rsidRPr="00FD70F0">
        <w:rPr>
          <w:rFonts w:ascii="Helvetica" w:hAnsi="Helvetica" w:cs="Arial"/>
          <w:sz w:val="18"/>
          <w:szCs w:val="18"/>
          <w:lang w:val="en-US"/>
        </w:rPr>
        <w:t xml:space="preserve">vitrinite reflectance of </w:t>
      </w:r>
      <w:r w:rsidR="003D6713" w:rsidRPr="00FD70F0">
        <w:rPr>
          <w:rFonts w:ascii="Helvetica" w:hAnsi="Helvetica" w:cs="Arial"/>
          <w:sz w:val="18"/>
          <w:szCs w:val="18"/>
          <w:lang w:val="en-US"/>
        </w:rPr>
        <w:t>1.40</w:t>
      </w:r>
      <w:r w:rsidRPr="00FD70F0">
        <w:rPr>
          <w:rFonts w:ascii="Helvetica" w:hAnsi="Helvetica" w:cs="Arial"/>
          <w:sz w:val="18"/>
          <w:szCs w:val="18"/>
          <w:lang w:val="en-US"/>
        </w:rPr>
        <w:t xml:space="preserve">% is characterized </w:t>
      </w:r>
      <w:r w:rsidR="0017343A" w:rsidRPr="00FD70F0">
        <w:rPr>
          <w:rFonts w:ascii="Helvetica" w:hAnsi="Helvetica" w:cs="Arial"/>
          <w:sz w:val="18"/>
          <w:szCs w:val="18"/>
          <w:lang w:val="en-US"/>
        </w:rPr>
        <w:t>by occurrence of micrinite</w:t>
      </w:r>
      <w:r w:rsidRPr="00FD70F0">
        <w:rPr>
          <w:rFonts w:ascii="Helvetica" w:hAnsi="Helvetica" w:cs="Arial"/>
          <w:sz w:val="18"/>
          <w:szCs w:val="18"/>
          <w:lang w:val="en-US"/>
        </w:rPr>
        <w:t xml:space="preserve">. Coal particles under the red rectangle were identified in Level 2 </w:t>
      </w:r>
      <w:r w:rsidR="00394552" w:rsidRPr="00FD70F0">
        <w:rPr>
          <w:rFonts w:ascii="Helvetica" w:hAnsi="Helvetica" w:cs="Arial"/>
          <w:sz w:val="18"/>
          <w:szCs w:val="18"/>
          <w:lang w:val="en-US"/>
        </w:rPr>
        <w:t>either as “Newly-formed” or as “</w:t>
      </w:r>
      <w:r w:rsidR="0017343A" w:rsidRPr="00FD70F0">
        <w:rPr>
          <w:rFonts w:ascii="Helvetica" w:hAnsi="Helvetica" w:cs="Arial"/>
          <w:sz w:val="18"/>
          <w:szCs w:val="18"/>
          <w:lang w:val="en-US"/>
        </w:rPr>
        <w:t>Altered</w:t>
      </w:r>
      <w:r w:rsidRPr="00FD70F0">
        <w:rPr>
          <w:rFonts w:ascii="Helvetica" w:hAnsi="Helvetica" w:cs="Arial"/>
          <w:sz w:val="18"/>
          <w:szCs w:val="18"/>
          <w:lang w:val="en-US"/>
        </w:rPr>
        <w:t>”.</w:t>
      </w:r>
    </w:p>
    <w:p w14:paraId="67A49906" w14:textId="77777777" w:rsidR="00E04988" w:rsidRPr="00FD70F0" w:rsidRDefault="00E04988" w:rsidP="008B6493">
      <w:pPr>
        <w:jc w:val="both"/>
        <w:rPr>
          <w:rFonts w:ascii="Helvetica" w:hAnsi="Helvetica" w:cs="Arial"/>
          <w:sz w:val="22"/>
          <w:szCs w:val="22"/>
          <w:lang w:val="en-US"/>
        </w:rPr>
      </w:pPr>
    </w:p>
    <w:p w14:paraId="3AB17E45" w14:textId="512B5F3B" w:rsidR="0015216C" w:rsidRPr="007A1B1E" w:rsidRDefault="0015216C" w:rsidP="0015216C">
      <w:pPr>
        <w:pStyle w:val="Untertitel"/>
        <w:spacing w:line="240" w:lineRule="auto"/>
        <w:jc w:val="both"/>
        <w:rPr>
          <w:rFonts w:ascii="Helvetica" w:hAnsi="Helvetica" w:cs="Arial"/>
          <w:b w:val="0"/>
          <w:szCs w:val="24"/>
        </w:rPr>
      </w:pPr>
      <w:r w:rsidRPr="007A1B1E">
        <w:rPr>
          <w:rFonts w:ascii="Helvetica" w:hAnsi="Helvetica" w:cs="Arial"/>
          <w:b w:val="0"/>
          <w:color w:val="FF0000"/>
          <w:szCs w:val="24"/>
          <w:u w:val="single"/>
        </w:rPr>
        <w:t>Suggestion</w:t>
      </w:r>
      <w:r w:rsidR="00AF156F">
        <w:rPr>
          <w:rFonts w:ascii="Helvetica" w:hAnsi="Helvetica" w:cs="Arial"/>
          <w:b w:val="0"/>
          <w:szCs w:val="24"/>
        </w:rPr>
        <w:t>: It is suggested for the 2020</w:t>
      </w:r>
      <w:r w:rsidRPr="007A1B1E">
        <w:rPr>
          <w:rFonts w:ascii="Helvetica" w:hAnsi="Helvetica" w:cs="Arial"/>
          <w:b w:val="0"/>
          <w:szCs w:val="24"/>
        </w:rPr>
        <w:t xml:space="preserve"> SHWG Round Robin Exercise to characterize micrinite, displaying the form of </w:t>
      </w:r>
      <w:r w:rsidR="00FB15FA">
        <w:rPr>
          <w:rFonts w:ascii="Helvetica" w:hAnsi="Helvetica" w:cs="Arial"/>
          <w:b w:val="0"/>
          <w:szCs w:val="24"/>
        </w:rPr>
        <w:t xml:space="preserve">former liptinite macerals as a </w:t>
      </w:r>
      <w:r w:rsidRPr="007A1B1E">
        <w:rPr>
          <w:rFonts w:ascii="Helvetica" w:hAnsi="Helvetica" w:cs="Arial"/>
          <w:b w:val="0"/>
          <w:szCs w:val="24"/>
          <w:u w:val="single"/>
        </w:rPr>
        <w:t>Newly Formed</w:t>
      </w:r>
      <w:r w:rsidR="00E97F04" w:rsidRPr="007A1B1E">
        <w:rPr>
          <w:rFonts w:ascii="Helvetica" w:hAnsi="Helvetica" w:cs="Arial"/>
          <w:b w:val="0"/>
          <w:szCs w:val="24"/>
        </w:rPr>
        <w:t xml:space="preserve"> </w:t>
      </w:r>
      <w:r w:rsidR="00FB15FA">
        <w:rPr>
          <w:rFonts w:ascii="Helvetica" w:hAnsi="Helvetica" w:cs="Arial"/>
          <w:b w:val="0"/>
          <w:szCs w:val="24"/>
        </w:rPr>
        <w:t>category</w:t>
      </w:r>
      <w:r w:rsidRPr="007A1B1E">
        <w:rPr>
          <w:rFonts w:ascii="Helvetica" w:hAnsi="Helvetica" w:cs="Arial"/>
          <w:b w:val="0"/>
          <w:szCs w:val="24"/>
        </w:rPr>
        <w:t>.</w:t>
      </w:r>
    </w:p>
    <w:p w14:paraId="34878366" w14:textId="5026B80B" w:rsidR="0015216C" w:rsidRPr="00FD70F0" w:rsidRDefault="0015216C" w:rsidP="00731373">
      <w:pPr>
        <w:pStyle w:val="Untertitel"/>
        <w:jc w:val="left"/>
        <w:rPr>
          <w:rFonts w:ascii="Helvetica" w:hAnsi="Helvetica" w:cs="Arial"/>
          <w:sz w:val="22"/>
          <w:szCs w:val="22"/>
        </w:rPr>
      </w:pPr>
    </w:p>
    <w:p w14:paraId="786F6D90" w14:textId="45FD45B2" w:rsidR="0015216C" w:rsidRPr="00FD70F0" w:rsidRDefault="0015216C" w:rsidP="00731373">
      <w:pPr>
        <w:pStyle w:val="Untertitel"/>
        <w:jc w:val="left"/>
        <w:rPr>
          <w:rFonts w:ascii="Helvetica" w:hAnsi="Helvetica" w:cs="Arial"/>
          <w:sz w:val="22"/>
          <w:szCs w:val="22"/>
        </w:rPr>
      </w:pPr>
    </w:p>
    <w:p w14:paraId="206787EC" w14:textId="581D96E4" w:rsidR="0015216C" w:rsidRPr="00FD70F0" w:rsidRDefault="0015216C" w:rsidP="00731373">
      <w:pPr>
        <w:pStyle w:val="Untertitel"/>
        <w:jc w:val="left"/>
        <w:rPr>
          <w:rFonts w:ascii="Helvetica" w:hAnsi="Helvetica" w:cs="Arial"/>
          <w:sz w:val="22"/>
          <w:szCs w:val="22"/>
        </w:rPr>
      </w:pPr>
    </w:p>
    <w:p w14:paraId="023283B8" w14:textId="728797FF" w:rsidR="0015216C" w:rsidRPr="00FD70F0" w:rsidRDefault="0015216C" w:rsidP="00731373">
      <w:pPr>
        <w:pStyle w:val="Untertitel"/>
        <w:jc w:val="left"/>
        <w:rPr>
          <w:rFonts w:ascii="Helvetica" w:hAnsi="Helvetica" w:cs="Arial"/>
          <w:sz w:val="22"/>
          <w:szCs w:val="22"/>
        </w:rPr>
      </w:pPr>
    </w:p>
    <w:p w14:paraId="56DF06F9" w14:textId="39DDA472" w:rsidR="0015216C" w:rsidRDefault="0015216C" w:rsidP="00731373">
      <w:pPr>
        <w:pStyle w:val="Untertitel"/>
        <w:jc w:val="left"/>
        <w:rPr>
          <w:rFonts w:ascii="Helvetica" w:hAnsi="Helvetica" w:cs="Arial"/>
          <w:sz w:val="22"/>
          <w:szCs w:val="22"/>
        </w:rPr>
      </w:pPr>
    </w:p>
    <w:p w14:paraId="06FA779B" w14:textId="672D2B2B" w:rsidR="007A1B1E" w:rsidRDefault="007A1B1E" w:rsidP="00731373">
      <w:pPr>
        <w:pStyle w:val="Untertitel"/>
        <w:jc w:val="left"/>
        <w:rPr>
          <w:rFonts w:ascii="Helvetica" w:hAnsi="Helvetica" w:cs="Arial"/>
          <w:sz w:val="22"/>
          <w:szCs w:val="22"/>
        </w:rPr>
      </w:pPr>
    </w:p>
    <w:p w14:paraId="4ADE050F" w14:textId="77777777" w:rsidR="00EE41AE" w:rsidRDefault="00EE41AE" w:rsidP="00731373">
      <w:pPr>
        <w:pStyle w:val="Untertitel"/>
        <w:jc w:val="left"/>
        <w:rPr>
          <w:rFonts w:ascii="Helvetica" w:hAnsi="Helvetica" w:cs="Arial"/>
          <w:sz w:val="22"/>
          <w:szCs w:val="22"/>
        </w:rPr>
      </w:pPr>
    </w:p>
    <w:p w14:paraId="21153951" w14:textId="75C4C629" w:rsidR="007A1B1E" w:rsidRDefault="007A1B1E" w:rsidP="00731373">
      <w:pPr>
        <w:pStyle w:val="Untertitel"/>
        <w:jc w:val="left"/>
        <w:rPr>
          <w:rFonts w:ascii="Helvetica" w:hAnsi="Helvetica" w:cs="Arial"/>
          <w:sz w:val="22"/>
          <w:szCs w:val="22"/>
        </w:rPr>
      </w:pPr>
    </w:p>
    <w:p w14:paraId="18F31486" w14:textId="77777777" w:rsidR="007A1B1E" w:rsidRPr="00FD70F0" w:rsidRDefault="007A1B1E" w:rsidP="00731373">
      <w:pPr>
        <w:pStyle w:val="Untertitel"/>
        <w:jc w:val="left"/>
        <w:rPr>
          <w:rFonts w:ascii="Helvetica" w:hAnsi="Helvetica" w:cs="Arial"/>
          <w:sz w:val="22"/>
          <w:szCs w:val="22"/>
        </w:rPr>
      </w:pPr>
    </w:p>
    <w:p w14:paraId="0D853CE8" w14:textId="5A1DC6AD" w:rsidR="0015216C" w:rsidRPr="00FD70F0" w:rsidRDefault="0015216C" w:rsidP="00731373">
      <w:pPr>
        <w:pStyle w:val="Untertitel"/>
        <w:jc w:val="left"/>
        <w:rPr>
          <w:rFonts w:ascii="Helvetica" w:hAnsi="Helvetica" w:cs="Arial"/>
          <w:sz w:val="22"/>
          <w:szCs w:val="22"/>
        </w:rPr>
      </w:pPr>
    </w:p>
    <w:p w14:paraId="435BCC84" w14:textId="5B29066D" w:rsidR="0015216C" w:rsidRPr="00FD70F0" w:rsidRDefault="0015216C" w:rsidP="00731373">
      <w:pPr>
        <w:pStyle w:val="Untertitel"/>
        <w:jc w:val="left"/>
        <w:rPr>
          <w:rFonts w:ascii="Helvetica" w:hAnsi="Helvetica" w:cs="Arial"/>
          <w:sz w:val="22"/>
          <w:szCs w:val="22"/>
        </w:rPr>
      </w:pPr>
    </w:p>
    <w:p w14:paraId="51BE49E5" w14:textId="50E3B9A5" w:rsidR="00731373" w:rsidRPr="007A1B1E" w:rsidRDefault="00731373" w:rsidP="00731373">
      <w:pPr>
        <w:pStyle w:val="Untertitel"/>
        <w:jc w:val="left"/>
        <w:rPr>
          <w:rFonts w:ascii="Helvetica" w:hAnsi="Helvetica"/>
          <w:szCs w:val="24"/>
        </w:rPr>
      </w:pPr>
      <w:r w:rsidRPr="007A1B1E">
        <w:rPr>
          <w:rFonts w:ascii="Helvetica" w:hAnsi="Helvetica"/>
          <w:szCs w:val="24"/>
        </w:rPr>
        <w:lastRenderedPageBreak/>
        <w:t xml:space="preserve">5.3 Particles identified in </w:t>
      </w:r>
      <w:r w:rsidR="00C44956" w:rsidRPr="007A1B1E">
        <w:rPr>
          <w:rFonts w:ascii="Helvetica" w:hAnsi="Helvetica" w:cs="Arial"/>
          <w:szCs w:val="24"/>
        </w:rPr>
        <w:t>Level 3</w:t>
      </w:r>
      <w:r w:rsidR="00FB15FA">
        <w:rPr>
          <w:rFonts w:ascii="Helvetica" w:hAnsi="Helvetica" w:cs="Arial"/>
          <w:szCs w:val="24"/>
        </w:rPr>
        <w:t xml:space="preserve"> as either </w:t>
      </w:r>
      <w:r w:rsidR="00C44956" w:rsidRPr="007A1B1E">
        <w:rPr>
          <w:rFonts w:ascii="Helvetica" w:hAnsi="Helvetica" w:cs="Arial"/>
          <w:szCs w:val="24"/>
        </w:rPr>
        <w:t>Micrinite</w:t>
      </w:r>
      <w:r w:rsidR="00FB15FA">
        <w:rPr>
          <w:rFonts w:ascii="Helvetica" w:hAnsi="Helvetica" w:cs="Arial"/>
          <w:szCs w:val="24"/>
        </w:rPr>
        <w:t xml:space="preserve"> or </w:t>
      </w:r>
      <w:r w:rsidR="00C44956" w:rsidRPr="007A1B1E">
        <w:rPr>
          <w:rFonts w:ascii="Helvetica" w:hAnsi="Helvetica" w:cs="Arial"/>
          <w:szCs w:val="24"/>
        </w:rPr>
        <w:t>Coke</w:t>
      </w:r>
    </w:p>
    <w:p w14:paraId="13F64B04" w14:textId="07EEACBD" w:rsidR="00007F64" w:rsidRPr="007A1B1E" w:rsidRDefault="00232B77" w:rsidP="00007F64">
      <w:pPr>
        <w:jc w:val="both"/>
        <w:rPr>
          <w:rFonts w:ascii="Helvetica" w:hAnsi="Helvetica" w:cs="Arial"/>
          <w:szCs w:val="24"/>
          <w:lang w:val="en-US"/>
        </w:rPr>
      </w:pPr>
      <w:r w:rsidRPr="007A1B1E">
        <w:rPr>
          <w:rFonts w:ascii="Helvetica" w:hAnsi="Helvetica" w:cs="Arial"/>
          <w:szCs w:val="24"/>
          <w:lang w:val="en-US"/>
        </w:rPr>
        <w:t xml:space="preserve">Particles with </w:t>
      </w:r>
      <w:r w:rsidR="00B42435">
        <w:rPr>
          <w:rFonts w:ascii="Helvetica" w:hAnsi="Helvetica" w:cs="Arial"/>
          <w:szCs w:val="24"/>
          <w:lang w:val="en-US"/>
        </w:rPr>
        <w:t xml:space="preserve">mean </w:t>
      </w:r>
      <w:r w:rsidRPr="007A1B1E">
        <w:rPr>
          <w:rFonts w:ascii="Helvetica" w:hAnsi="Helvetica" w:cs="Arial"/>
          <w:szCs w:val="24"/>
          <w:lang w:val="en-US"/>
        </w:rPr>
        <w:t xml:space="preserve">vitrinite reflectance higher than background value of 0.94% VRr and higher SD higher than 0.04 and </w:t>
      </w:r>
      <w:r w:rsidR="00FB15FA">
        <w:rPr>
          <w:rFonts w:ascii="Helvetica" w:hAnsi="Helvetica" w:cs="Arial"/>
          <w:szCs w:val="24"/>
          <w:lang w:val="en-US"/>
        </w:rPr>
        <w:t>classified as M</w:t>
      </w:r>
      <w:r w:rsidRPr="007A1B1E">
        <w:rPr>
          <w:rFonts w:ascii="Helvetica" w:hAnsi="Helvetica" w:cs="Arial"/>
          <w:szCs w:val="24"/>
          <w:lang w:val="en-US"/>
        </w:rPr>
        <w:t xml:space="preserve">icrinite </w:t>
      </w:r>
      <w:r w:rsidR="00FB15FA">
        <w:rPr>
          <w:rFonts w:ascii="Helvetica" w:hAnsi="Helvetica" w:cs="Arial"/>
          <w:szCs w:val="24"/>
          <w:lang w:val="en-US"/>
        </w:rPr>
        <w:t>and C</w:t>
      </w:r>
      <w:r w:rsidRPr="007A1B1E">
        <w:rPr>
          <w:rFonts w:ascii="Helvetica" w:hAnsi="Helvetica" w:cs="Arial"/>
          <w:szCs w:val="24"/>
          <w:lang w:val="en-US"/>
        </w:rPr>
        <w:t>okes</w:t>
      </w:r>
      <w:r w:rsidR="00FB15FA">
        <w:rPr>
          <w:rFonts w:ascii="Helvetica" w:hAnsi="Helvetica" w:cs="Arial"/>
          <w:szCs w:val="24"/>
          <w:lang w:val="en-US"/>
        </w:rPr>
        <w:t xml:space="preserve"> categories</w:t>
      </w:r>
      <w:r w:rsidRPr="007A1B1E">
        <w:rPr>
          <w:rFonts w:ascii="Helvetica" w:hAnsi="Helvetica" w:cs="Arial"/>
          <w:szCs w:val="24"/>
          <w:lang w:val="en-US"/>
        </w:rPr>
        <w:t xml:space="preserve"> were largely misidentified (</w:t>
      </w:r>
      <w:r w:rsidRPr="007A1B1E">
        <w:rPr>
          <w:rFonts w:ascii="Helvetica" w:hAnsi="Helvetica" w:cs="Arial"/>
          <w:color w:val="0070C0"/>
          <w:szCs w:val="24"/>
          <w:lang w:val="en-US"/>
        </w:rPr>
        <w:t>Fig. 4</w:t>
      </w:r>
      <w:r w:rsidRPr="007A1B1E">
        <w:rPr>
          <w:rFonts w:ascii="Helvetica" w:hAnsi="Helvetica" w:cs="Arial"/>
          <w:szCs w:val="24"/>
          <w:lang w:val="en-US"/>
        </w:rPr>
        <w:t>)</w:t>
      </w:r>
      <w:r w:rsidR="00007F64" w:rsidRPr="007A1B1E">
        <w:rPr>
          <w:rFonts w:ascii="Helvetica" w:hAnsi="Helvetica" w:cs="Arial"/>
          <w:szCs w:val="24"/>
          <w:lang w:val="en-US"/>
        </w:rPr>
        <w:t xml:space="preserve">. </w:t>
      </w:r>
      <w:r w:rsidR="00D361B3" w:rsidRPr="007A1B1E">
        <w:rPr>
          <w:rFonts w:ascii="Helvetica" w:hAnsi="Helvetica" w:cs="Arial"/>
          <w:szCs w:val="24"/>
          <w:lang w:val="en-US"/>
        </w:rPr>
        <w:t xml:space="preserve">According to the exercise </w:t>
      </w:r>
      <w:r w:rsidR="00007F64" w:rsidRPr="007A1B1E">
        <w:rPr>
          <w:rFonts w:ascii="Helvetica" w:hAnsi="Helvetica" w:cs="Arial"/>
          <w:szCs w:val="24"/>
          <w:lang w:val="en-US"/>
        </w:rPr>
        <w:t>guidelines, micrinite</w:t>
      </w:r>
      <w:r w:rsidR="00D361B3" w:rsidRPr="007A1B1E">
        <w:rPr>
          <w:rFonts w:ascii="Helvetica" w:hAnsi="Helvetica" w:cs="Arial"/>
          <w:szCs w:val="24"/>
          <w:lang w:val="en-US"/>
        </w:rPr>
        <w:t xml:space="preserve"> </w:t>
      </w:r>
      <w:r w:rsidR="00C44956" w:rsidRPr="007A1B1E">
        <w:rPr>
          <w:rFonts w:ascii="Helvetica" w:hAnsi="Helvetica" w:cs="Arial"/>
          <w:szCs w:val="24"/>
          <w:lang w:val="en-US"/>
        </w:rPr>
        <w:t>can</w:t>
      </w:r>
      <w:r w:rsidR="00D361B3" w:rsidRPr="007A1B1E">
        <w:rPr>
          <w:rFonts w:ascii="Helvetica" w:hAnsi="Helvetica" w:cs="Arial"/>
          <w:szCs w:val="24"/>
          <w:lang w:val="en-US"/>
        </w:rPr>
        <w:t xml:space="preserve"> maintain the shape (outline) of former </w:t>
      </w:r>
      <w:r w:rsidR="00D361B3" w:rsidRPr="007A1B1E">
        <w:rPr>
          <w:rFonts w:ascii="Helvetica" w:hAnsi="Helvetica" w:cs="Arial"/>
          <w:szCs w:val="24"/>
          <w:u w:val="single"/>
          <w:lang w:val="en-US"/>
        </w:rPr>
        <w:t>unaltered</w:t>
      </w:r>
      <w:r w:rsidR="00D361B3" w:rsidRPr="007A1B1E">
        <w:rPr>
          <w:rFonts w:ascii="Helvetica" w:hAnsi="Helvetica" w:cs="Arial"/>
          <w:szCs w:val="24"/>
          <w:lang w:val="en-US"/>
        </w:rPr>
        <w:t xml:space="preserve"> liptinite macerals. It occurs as </w:t>
      </w:r>
      <w:r w:rsidR="005A4CA5" w:rsidRPr="007A1B1E">
        <w:rPr>
          <w:rFonts w:ascii="Helvetica" w:hAnsi="Helvetica" w:cs="Arial"/>
          <w:szCs w:val="24"/>
          <w:lang w:val="en-US"/>
        </w:rPr>
        <w:t>fine-grained</w:t>
      </w:r>
      <w:r w:rsidR="00D361B3" w:rsidRPr="007A1B1E">
        <w:rPr>
          <w:rFonts w:ascii="Helvetica" w:hAnsi="Helvetica" w:cs="Arial"/>
          <w:szCs w:val="24"/>
          <w:lang w:val="en-US"/>
        </w:rPr>
        <w:t xml:space="preserve"> material </w:t>
      </w:r>
      <w:r w:rsidR="00C44956" w:rsidRPr="007A1B1E">
        <w:rPr>
          <w:rFonts w:ascii="Helvetica" w:hAnsi="Helvetica" w:cs="Arial"/>
          <w:szCs w:val="24"/>
          <w:lang w:val="en-US"/>
        </w:rPr>
        <w:t>characterized</w:t>
      </w:r>
      <w:r w:rsidR="00D361B3" w:rsidRPr="007A1B1E">
        <w:rPr>
          <w:rFonts w:ascii="Helvetica" w:hAnsi="Helvetica" w:cs="Arial"/>
          <w:szCs w:val="24"/>
          <w:lang w:val="en-US"/>
        </w:rPr>
        <w:t xml:space="preserve"> by a high</w:t>
      </w:r>
      <w:r w:rsidR="00007F64" w:rsidRPr="007A1B1E">
        <w:rPr>
          <w:rFonts w:ascii="Helvetica" w:hAnsi="Helvetica" w:cs="Arial"/>
          <w:szCs w:val="24"/>
          <w:lang w:val="en-US"/>
        </w:rPr>
        <w:t>er</w:t>
      </w:r>
      <w:r w:rsidR="00D361B3" w:rsidRPr="007A1B1E">
        <w:rPr>
          <w:rFonts w:ascii="Helvetica" w:hAnsi="Helvetica" w:cs="Arial"/>
          <w:szCs w:val="24"/>
          <w:lang w:val="en-US"/>
        </w:rPr>
        <w:t xml:space="preserve"> reflectance.</w:t>
      </w:r>
      <w:r w:rsidR="00007F64" w:rsidRPr="007A1B1E">
        <w:rPr>
          <w:rFonts w:ascii="Helvetica" w:hAnsi="Helvetica" w:cs="Arial"/>
          <w:szCs w:val="24"/>
          <w:lang w:val="en-US"/>
        </w:rPr>
        <w:t xml:space="preserve"> </w:t>
      </w:r>
      <w:r w:rsidR="00C80419" w:rsidRPr="007A1B1E">
        <w:rPr>
          <w:rFonts w:ascii="Helvetica" w:hAnsi="Helvetica" w:cs="Arial"/>
          <w:szCs w:val="24"/>
          <w:lang w:val="en-US"/>
        </w:rPr>
        <w:t xml:space="preserve">On the other hand, </w:t>
      </w:r>
      <w:r w:rsidR="005A4CA5" w:rsidRPr="007A1B1E">
        <w:rPr>
          <w:rFonts w:ascii="Helvetica" w:hAnsi="Helvetica" w:cs="Arial"/>
          <w:szCs w:val="24"/>
          <w:lang w:val="en-US"/>
        </w:rPr>
        <w:t>coke is</w:t>
      </w:r>
      <w:r w:rsidR="00007F64" w:rsidRPr="007A1B1E">
        <w:rPr>
          <w:rFonts w:ascii="Helvetica" w:hAnsi="Helvetica" w:cs="Arial"/>
          <w:szCs w:val="24"/>
          <w:lang w:val="en-US"/>
        </w:rPr>
        <w:t xml:space="preserve"> coal heated in the absence of air, vesiculated and harden. For further reference on similar textures and structures in metallurgical coke</w:t>
      </w:r>
      <w:r w:rsidR="00C80419" w:rsidRPr="007A1B1E">
        <w:rPr>
          <w:rFonts w:ascii="Helvetica" w:hAnsi="Helvetica" w:cs="Arial"/>
          <w:szCs w:val="24"/>
          <w:lang w:val="en-US"/>
        </w:rPr>
        <w:t>,</w:t>
      </w:r>
      <w:r w:rsidR="00007F64" w:rsidRPr="007A1B1E">
        <w:rPr>
          <w:rFonts w:ascii="Helvetica" w:hAnsi="Helvetica" w:cs="Arial"/>
          <w:szCs w:val="24"/>
          <w:lang w:val="en-US"/>
        </w:rPr>
        <w:t xml:space="preserve"> see </w:t>
      </w:r>
      <w:r w:rsidR="00007F64" w:rsidRPr="00332C95">
        <w:rPr>
          <w:rFonts w:ascii="Helvetica" w:hAnsi="Helvetica" w:cs="Arial"/>
          <w:color w:val="0070C0"/>
          <w:szCs w:val="24"/>
          <w:lang w:val="en-US"/>
        </w:rPr>
        <w:t>Suárez-Ruiz and Crelling (2008)</w:t>
      </w:r>
      <w:r w:rsidR="00007F64" w:rsidRPr="007A1B1E">
        <w:rPr>
          <w:rFonts w:ascii="Helvetica" w:hAnsi="Helvetica" w:cs="Arial"/>
          <w:szCs w:val="24"/>
          <w:lang w:val="en-US"/>
        </w:rPr>
        <w:t xml:space="preserve">, on natural coke </w:t>
      </w:r>
      <w:r w:rsidR="00007F64" w:rsidRPr="00AF156F">
        <w:rPr>
          <w:rFonts w:ascii="Helvetica" w:hAnsi="Helvetica" w:cs="Arial"/>
          <w:color w:val="0070C0"/>
          <w:szCs w:val="24"/>
          <w:lang w:val="en-US"/>
        </w:rPr>
        <w:t>Kwiecińska and Petersen (2004)</w:t>
      </w:r>
      <w:r w:rsidR="00007F64" w:rsidRPr="007A1B1E">
        <w:rPr>
          <w:rFonts w:ascii="Helvetica" w:hAnsi="Helvetica" w:cs="Arial"/>
          <w:szCs w:val="24"/>
          <w:lang w:val="en-US"/>
        </w:rPr>
        <w:t xml:space="preserve">. </w:t>
      </w:r>
    </w:p>
    <w:p w14:paraId="357ED78E" w14:textId="0287A32B" w:rsidR="00A749C6" w:rsidRPr="00FD70F0" w:rsidRDefault="00A749C6" w:rsidP="00007F64">
      <w:pPr>
        <w:jc w:val="both"/>
        <w:rPr>
          <w:rFonts w:ascii="Helvetica" w:hAnsi="Helvetica" w:cs="Arial"/>
          <w:sz w:val="22"/>
          <w:szCs w:val="22"/>
          <w:lang w:val="en-US"/>
        </w:rPr>
      </w:pPr>
    </w:p>
    <w:p w14:paraId="1229EC03" w14:textId="74DF2210" w:rsidR="00494175" w:rsidRPr="00FD70F0" w:rsidRDefault="00B454A5" w:rsidP="008B6493">
      <w:pPr>
        <w:jc w:val="both"/>
        <w:rPr>
          <w:rFonts w:ascii="Helvetica" w:hAnsi="Helvetica" w:cs="Arial"/>
          <w:sz w:val="22"/>
          <w:szCs w:val="22"/>
          <w:lang w:val="en-US"/>
        </w:rPr>
      </w:pPr>
      <w:r w:rsidRPr="00FD70F0">
        <w:rPr>
          <w:rFonts w:ascii="Helvetica" w:hAnsi="Helvetica"/>
          <w:noProof/>
          <w:lang w:val="de-DE" w:eastAsia="de-DE"/>
        </w:rPr>
        <w:drawing>
          <wp:inline distT="0" distB="0" distL="0" distR="0" wp14:anchorId="2F2AAEEF" wp14:editId="54092E09">
            <wp:extent cx="5759450" cy="4548505"/>
            <wp:effectExtent l="0" t="0" r="0" b="4445"/>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759450" cy="4548505"/>
                    </a:xfrm>
                    <a:prstGeom prst="rect">
                      <a:avLst/>
                    </a:prstGeom>
                  </pic:spPr>
                </pic:pic>
              </a:graphicData>
            </a:graphic>
          </wp:inline>
        </w:drawing>
      </w:r>
    </w:p>
    <w:p w14:paraId="64AFD798" w14:textId="70E2258E" w:rsidR="00B454A5" w:rsidRPr="00FD70F0" w:rsidRDefault="00B454A5" w:rsidP="00B454A5">
      <w:pPr>
        <w:jc w:val="both"/>
        <w:rPr>
          <w:rFonts w:ascii="Helvetica" w:hAnsi="Helvetica" w:cs="Arial"/>
          <w:sz w:val="18"/>
          <w:szCs w:val="18"/>
          <w:lang w:val="en-US"/>
        </w:rPr>
      </w:pPr>
      <w:r w:rsidRPr="00FD70F0">
        <w:rPr>
          <w:rFonts w:ascii="Helvetica" w:hAnsi="Helvetica" w:cs="Arial"/>
          <w:sz w:val="18"/>
          <w:szCs w:val="18"/>
          <w:lang w:val="en-US"/>
        </w:rPr>
        <w:t xml:space="preserve">Fig. 4. Coal with </w:t>
      </w:r>
      <w:r w:rsidR="00CE797C" w:rsidRPr="00FD70F0">
        <w:rPr>
          <w:rFonts w:ascii="Helvetica" w:hAnsi="Helvetica" w:cs="Arial"/>
          <w:sz w:val="18"/>
          <w:szCs w:val="18"/>
          <w:lang w:val="en-US"/>
        </w:rPr>
        <w:t xml:space="preserve">mean random </w:t>
      </w:r>
      <w:r w:rsidRPr="00FD70F0">
        <w:rPr>
          <w:rFonts w:ascii="Helvetica" w:hAnsi="Helvetica" w:cs="Arial"/>
          <w:sz w:val="18"/>
          <w:szCs w:val="18"/>
          <w:lang w:val="en-US"/>
        </w:rPr>
        <w:t>vitrinite reflectance of 1.13% is characterized by oc</w:t>
      </w:r>
      <w:r w:rsidR="00CE797C" w:rsidRPr="00FD70F0">
        <w:rPr>
          <w:rFonts w:ascii="Helvetica" w:hAnsi="Helvetica" w:cs="Arial"/>
          <w:sz w:val="18"/>
          <w:szCs w:val="18"/>
          <w:lang w:val="en-US"/>
        </w:rPr>
        <w:t>currence of coke. Coal particle</w:t>
      </w:r>
      <w:r w:rsidRPr="00FD70F0">
        <w:rPr>
          <w:rFonts w:ascii="Helvetica" w:hAnsi="Helvetica" w:cs="Arial"/>
          <w:sz w:val="18"/>
          <w:szCs w:val="18"/>
          <w:lang w:val="en-US"/>
        </w:rPr>
        <w:t xml:space="preserve"> under the red rectang</w:t>
      </w:r>
      <w:r w:rsidR="00CE797C" w:rsidRPr="00FD70F0">
        <w:rPr>
          <w:rFonts w:ascii="Helvetica" w:hAnsi="Helvetica" w:cs="Arial"/>
          <w:sz w:val="18"/>
          <w:szCs w:val="18"/>
          <w:lang w:val="en-US"/>
        </w:rPr>
        <w:t>le was identified in Level 3</w:t>
      </w:r>
      <w:r w:rsidRPr="00FD70F0">
        <w:rPr>
          <w:rFonts w:ascii="Helvetica" w:hAnsi="Helvetica" w:cs="Arial"/>
          <w:sz w:val="18"/>
          <w:szCs w:val="18"/>
          <w:lang w:val="en-US"/>
        </w:rPr>
        <w:t xml:space="preserve"> </w:t>
      </w:r>
      <w:r w:rsidR="00394552" w:rsidRPr="00FD70F0">
        <w:rPr>
          <w:rFonts w:ascii="Helvetica" w:hAnsi="Helvetica" w:cs="Arial"/>
          <w:sz w:val="18"/>
          <w:szCs w:val="18"/>
          <w:lang w:val="en-US"/>
        </w:rPr>
        <w:t>either as “Micrinite” or as “</w:t>
      </w:r>
      <w:r w:rsidRPr="00FD70F0">
        <w:rPr>
          <w:rFonts w:ascii="Helvetica" w:hAnsi="Helvetica" w:cs="Arial"/>
          <w:sz w:val="18"/>
          <w:szCs w:val="18"/>
          <w:lang w:val="en-US"/>
        </w:rPr>
        <w:t>Coke”.</w:t>
      </w:r>
    </w:p>
    <w:p w14:paraId="0432F9E8" w14:textId="317D169C" w:rsidR="007173CE" w:rsidRPr="00FD70F0" w:rsidRDefault="007173CE" w:rsidP="008B6493">
      <w:pPr>
        <w:jc w:val="both"/>
        <w:rPr>
          <w:rFonts w:ascii="Helvetica" w:hAnsi="Helvetica" w:cs="Arial"/>
          <w:sz w:val="22"/>
          <w:szCs w:val="22"/>
          <w:lang w:val="en-US"/>
        </w:rPr>
      </w:pPr>
    </w:p>
    <w:p w14:paraId="0A2A5501" w14:textId="773C5B9C" w:rsidR="007173CE" w:rsidRDefault="00C80419" w:rsidP="008B6493">
      <w:pPr>
        <w:jc w:val="both"/>
        <w:rPr>
          <w:rFonts w:ascii="Helvetica" w:hAnsi="Helvetica" w:cs="Arial"/>
          <w:szCs w:val="24"/>
          <w:lang w:val="en-US"/>
        </w:rPr>
      </w:pPr>
      <w:r w:rsidRPr="007A1B1E">
        <w:rPr>
          <w:rFonts w:ascii="Helvetica" w:hAnsi="Helvetica" w:cs="Arial"/>
          <w:color w:val="FF0000"/>
          <w:szCs w:val="24"/>
          <w:u w:val="single"/>
          <w:lang w:val="en-US"/>
        </w:rPr>
        <w:t>Suggestion:</w:t>
      </w:r>
      <w:r w:rsidR="00AF156F">
        <w:rPr>
          <w:rFonts w:ascii="Helvetica" w:hAnsi="Helvetica" w:cs="Arial"/>
          <w:szCs w:val="24"/>
          <w:lang w:val="en-US"/>
        </w:rPr>
        <w:t xml:space="preserve"> It is suggested for the 2020</w:t>
      </w:r>
      <w:r w:rsidRPr="007A1B1E">
        <w:rPr>
          <w:rFonts w:ascii="Helvetica" w:hAnsi="Helvetica" w:cs="Arial"/>
          <w:szCs w:val="24"/>
          <w:lang w:val="en-US"/>
        </w:rPr>
        <w:t xml:space="preserve"> SHWG Round Robin Exercis</w:t>
      </w:r>
      <w:r w:rsidR="00FB15FA">
        <w:rPr>
          <w:rFonts w:ascii="Helvetica" w:hAnsi="Helvetica" w:cs="Arial"/>
          <w:szCs w:val="24"/>
          <w:lang w:val="en-US"/>
        </w:rPr>
        <w:t>e to modify the description of C</w:t>
      </w:r>
      <w:r w:rsidRPr="007A1B1E">
        <w:rPr>
          <w:rFonts w:ascii="Helvetica" w:hAnsi="Helvetica" w:cs="Arial"/>
          <w:szCs w:val="24"/>
          <w:lang w:val="en-US"/>
        </w:rPr>
        <w:t>oke</w:t>
      </w:r>
      <w:r w:rsidR="00FB15FA">
        <w:rPr>
          <w:rFonts w:ascii="Helvetica" w:hAnsi="Helvetica" w:cs="Arial"/>
          <w:szCs w:val="24"/>
          <w:lang w:val="en-US"/>
        </w:rPr>
        <w:t xml:space="preserve"> category</w:t>
      </w:r>
      <w:r w:rsidRPr="007A1B1E">
        <w:rPr>
          <w:rFonts w:ascii="Helvetica" w:hAnsi="Helvetica" w:cs="Arial"/>
          <w:szCs w:val="24"/>
          <w:lang w:val="en-US"/>
        </w:rPr>
        <w:t xml:space="preserve"> and provide more g</w:t>
      </w:r>
      <w:r w:rsidR="00FB15FA">
        <w:rPr>
          <w:rFonts w:ascii="Helvetica" w:hAnsi="Helvetica" w:cs="Arial"/>
          <w:szCs w:val="24"/>
          <w:lang w:val="en-US"/>
        </w:rPr>
        <w:t>raphical examples for the Coke and M</w:t>
      </w:r>
      <w:r w:rsidR="00FD1FFE" w:rsidRPr="007A1B1E">
        <w:rPr>
          <w:rFonts w:ascii="Helvetica" w:hAnsi="Helvetica" w:cs="Arial"/>
          <w:szCs w:val="24"/>
          <w:lang w:val="en-US"/>
        </w:rPr>
        <w:t>icrinite</w:t>
      </w:r>
      <w:r w:rsidR="00FB15FA">
        <w:rPr>
          <w:rFonts w:ascii="Helvetica" w:hAnsi="Helvetica" w:cs="Arial"/>
          <w:szCs w:val="24"/>
          <w:lang w:val="en-US"/>
        </w:rPr>
        <w:t xml:space="preserve"> categories</w:t>
      </w:r>
      <w:r w:rsidR="00564F44" w:rsidRPr="007A1B1E">
        <w:rPr>
          <w:rFonts w:ascii="Helvetica" w:hAnsi="Helvetica" w:cs="Arial"/>
          <w:szCs w:val="24"/>
          <w:lang w:val="en-US"/>
        </w:rPr>
        <w:t xml:space="preserve"> at a better lateral resolution</w:t>
      </w:r>
      <w:r w:rsidR="00FD1FFE" w:rsidRPr="007A1B1E">
        <w:rPr>
          <w:rFonts w:ascii="Helvetica" w:hAnsi="Helvetica" w:cs="Arial"/>
          <w:szCs w:val="24"/>
          <w:lang w:val="en-US"/>
        </w:rPr>
        <w:t>.</w:t>
      </w:r>
    </w:p>
    <w:p w14:paraId="0CBA9A72" w14:textId="6B513BD1" w:rsidR="007A1B1E" w:rsidRDefault="007A1B1E" w:rsidP="008B6493">
      <w:pPr>
        <w:jc w:val="both"/>
        <w:rPr>
          <w:rFonts w:ascii="Helvetica" w:hAnsi="Helvetica" w:cs="Arial"/>
          <w:szCs w:val="24"/>
          <w:lang w:val="en-US"/>
        </w:rPr>
      </w:pPr>
    </w:p>
    <w:p w14:paraId="2670B5BE" w14:textId="100F481C" w:rsidR="007A1B1E" w:rsidRDefault="007A1B1E" w:rsidP="008B6493">
      <w:pPr>
        <w:jc w:val="both"/>
        <w:rPr>
          <w:rFonts w:ascii="Helvetica" w:hAnsi="Helvetica" w:cs="Arial"/>
          <w:szCs w:val="24"/>
          <w:lang w:val="en-US"/>
        </w:rPr>
      </w:pPr>
    </w:p>
    <w:p w14:paraId="354E0D93" w14:textId="10308F67" w:rsidR="007A1B1E" w:rsidRDefault="007A1B1E" w:rsidP="008B6493">
      <w:pPr>
        <w:jc w:val="both"/>
        <w:rPr>
          <w:rFonts w:ascii="Helvetica" w:hAnsi="Helvetica" w:cs="Arial"/>
          <w:szCs w:val="24"/>
          <w:lang w:val="en-US"/>
        </w:rPr>
      </w:pPr>
    </w:p>
    <w:p w14:paraId="31FA2255" w14:textId="51D1F849" w:rsidR="007A1B1E" w:rsidRDefault="007A1B1E" w:rsidP="008B6493">
      <w:pPr>
        <w:jc w:val="both"/>
        <w:rPr>
          <w:rFonts w:ascii="Helvetica" w:hAnsi="Helvetica" w:cs="Arial"/>
          <w:szCs w:val="24"/>
          <w:lang w:val="en-US"/>
        </w:rPr>
      </w:pPr>
    </w:p>
    <w:p w14:paraId="7F2EF23D" w14:textId="49268FD7" w:rsidR="007A1B1E" w:rsidRDefault="007A1B1E" w:rsidP="008B6493">
      <w:pPr>
        <w:jc w:val="both"/>
        <w:rPr>
          <w:rFonts w:ascii="Helvetica" w:hAnsi="Helvetica" w:cs="Arial"/>
          <w:szCs w:val="24"/>
          <w:lang w:val="en-US"/>
        </w:rPr>
      </w:pPr>
    </w:p>
    <w:p w14:paraId="67691820" w14:textId="1DFE5D7F" w:rsidR="007A1B1E" w:rsidRDefault="007A1B1E" w:rsidP="008B6493">
      <w:pPr>
        <w:jc w:val="both"/>
        <w:rPr>
          <w:rFonts w:ascii="Helvetica" w:hAnsi="Helvetica" w:cs="Arial"/>
          <w:szCs w:val="24"/>
          <w:lang w:val="en-US"/>
        </w:rPr>
      </w:pPr>
    </w:p>
    <w:p w14:paraId="42559A7E" w14:textId="7DA247BE" w:rsidR="007A1B1E" w:rsidRDefault="007A1B1E" w:rsidP="008B6493">
      <w:pPr>
        <w:jc w:val="both"/>
        <w:rPr>
          <w:rFonts w:ascii="Helvetica" w:hAnsi="Helvetica" w:cs="Arial"/>
          <w:szCs w:val="24"/>
          <w:lang w:val="en-US"/>
        </w:rPr>
      </w:pPr>
    </w:p>
    <w:p w14:paraId="55A7529D" w14:textId="51D87EEF" w:rsidR="007A1B1E" w:rsidRDefault="007A1B1E" w:rsidP="008B6493">
      <w:pPr>
        <w:jc w:val="both"/>
        <w:rPr>
          <w:rFonts w:ascii="Helvetica" w:hAnsi="Helvetica" w:cs="Arial"/>
          <w:szCs w:val="24"/>
          <w:lang w:val="en-US"/>
        </w:rPr>
      </w:pPr>
    </w:p>
    <w:p w14:paraId="798A75C1" w14:textId="77777777" w:rsidR="007A1B1E" w:rsidRPr="007A1B1E" w:rsidRDefault="007A1B1E" w:rsidP="008B6493">
      <w:pPr>
        <w:jc w:val="both"/>
        <w:rPr>
          <w:rFonts w:ascii="Helvetica" w:hAnsi="Helvetica" w:cs="Arial"/>
          <w:szCs w:val="24"/>
          <w:lang w:val="en-US"/>
        </w:rPr>
      </w:pPr>
    </w:p>
    <w:p w14:paraId="14A52722" w14:textId="59196F77" w:rsidR="00FD1FFE" w:rsidRPr="007A1B1E" w:rsidRDefault="00FD1FFE" w:rsidP="008B6493">
      <w:pPr>
        <w:jc w:val="both"/>
        <w:rPr>
          <w:rFonts w:ascii="Helvetica" w:hAnsi="Helvetica" w:cs="Arial"/>
          <w:szCs w:val="24"/>
          <w:lang w:val="en-US"/>
        </w:rPr>
      </w:pPr>
    </w:p>
    <w:p w14:paraId="2A28AD50" w14:textId="2913E407" w:rsidR="004A4FD8" w:rsidRPr="007A1B1E" w:rsidRDefault="004A4FD8" w:rsidP="004A4FD8">
      <w:pPr>
        <w:pStyle w:val="Untertitel"/>
        <w:jc w:val="left"/>
        <w:rPr>
          <w:rFonts w:ascii="Helvetica" w:hAnsi="Helvetica"/>
          <w:szCs w:val="24"/>
        </w:rPr>
      </w:pPr>
      <w:r w:rsidRPr="007A1B1E">
        <w:rPr>
          <w:rFonts w:ascii="Helvetica" w:hAnsi="Helvetica"/>
          <w:szCs w:val="24"/>
        </w:rPr>
        <w:lastRenderedPageBreak/>
        <w:t xml:space="preserve">5.4 Particles identified in </w:t>
      </w:r>
      <w:r w:rsidRPr="007A1B1E">
        <w:rPr>
          <w:rFonts w:ascii="Helvetica" w:hAnsi="Helvetica" w:cs="Arial"/>
          <w:szCs w:val="24"/>
        </w:rPr>
        <w:t xml:space="preserve">Level </w:t>
      </w:r>
      <w:r w:rsidR="00A06FE2" w:rsidRPr="007A1B1E">
        <w:rPr>
          <w:rFonts w:ascii="Helvetica" w:hAnsi="Helvetica" w:cs="Arial"/>
          <w:szCs w:val="24"/>
        </w:rPr>
        <w:t>6</w:t>
      </w:r>
      <w:r w:rsidR="008D5244">
        <w:rPr>
          <w:rFonts w:ascii="Helvetica" w:hAnsi="Helvetica" w:cs="Arial"/>
          <w:szCs w:val="24"/>
        </w:rPr>
        <w:t xml:space="preserve"> as either </w:t>
      </w:r>
      <w:r w:rsidR="00A06FE2" w:rsidRPr="007A1B1E">
        <w:rPr>
          <w:rFonts w:ascii="Helvetica" w:hAnsi="Helvetica" w:cs="Arial"/>
          <w:szCs w:val="24"/>
        </w:rPr>
        <w:t>Paler in colour particles</w:t>
      </w:r>
    </w:p>
    <w:p w14:paraId="49B90A6D" w14:textId="11FFB3BE" w:rsidR="00D717BD" w:rsidRPr="007A1B1E" w:rsidRDefault="00A45408" w:rsidP="00655F4F">
      <w:pPr>
        <w:jc w:val="both"/>
        <w:rPr>
          <w:rFonts w:ascii="Helvetica" w:hAnsi="Helvetica" w:cs="Arial"/>
          <w:szCs w:val="24"/>
          <w:lang w:val="en-US"/>
        </w:rPr>
      </w:pPr>
      <w:r w:rsidRPr="007A1B1E">
        <w:rPr>
          <w:rFonts w:ascii="Helvetica" w:hAnsi="Helvetica" w:cs="Arial"/>
          <w:szCs w:val="24"/>
          <w:lang w:val="en-US"/>
        </w:rPr>
        <w:t xml:space="preserve">Particles with </w:t>
      </w:r>
      <w:r w:rsidR="00B42435">
        <w:rPr>
          <w:rFonts w:ascii="Helvetica" w:hAnsi="Helvetica" w:cs="Arial"/>
          <w:szCs w:val="24"/>
          <w:lang w:val="en-US"/>
        </w:rPr>
        <w:t xml:space="preserve">mean </w:t>
      </w:r>
      <w:r w:rsidRPr="007A1B1E">
        <w:rPr>
          <w:rFonts w:ascii="Helvetica" w:hAnsi="Helvetica" w:cs="Arial"/>
          <w:szCs w:val="24"/>
          <w:lang w:val="en-US"/>
        </w:rPr>
        <w:t xml:space="preserve">vitrinite reflectance higher than background value of </w:t>
      </w:r>
      <w:r w:rsidR="00A06FE2" w:rsidRPr="007A1B1E">
        <w:rPr>
          <w:rFonts w:ascii="Helvetica" w:hAnsi="Helvetica" w:cs="Arial"/>
          <w:szCs w:val="24"/>
          <w:lang w:val="en-US"/>
        </w:rPr>
        <w:t>0.94</w:t>
      </w:r>
      <w:r w:rsidRPr="007A1B1E">
        <w:rPr>
          <w:rFonts w:ascii="Helvetica" w:hAnsi="Helvetica" w:cs="Arial"/>
          <w:szCs w:val="24"/>
          <w:lang w:val="en-US"/>
        </w:rPr>
        <w:t xml:space="preserve">% VRr </w:t>
      </w:r>
      <w:r w:rsidR="00A06FE2" w:rsidRPr="007A1B1E">
        <w:rPr>
          <w:rFonts w:ascii="Helvetica" w:hAnsi="Helvetica" w:cs="Arial"/>
          <w:szCs w:val="24"/>
          <w:lang w:val="en-US"/>
        </w:rPr>
        <w:t>and SD higher than 0.04 a</w:t>
      </w:r>
      <w:r w:rsidR="00716095" w:rsidRPr="007A1B1E">
        <w:rPr>
          <w:rFonts w:ascii="Helvetica" w:hAnsi="Helvetica" w:cs="Arial"/>
          <w:szCs w:val="24"/>
          <w:lang w:val="en-US"/>
        </w:rPr>
        <w:t>s well as</w:t>
      </w:r>
      <w:r w:rsidRPr="007A1B1E">
        <w:rPr>
          <w:rFonts w:ascii="Helvetica" w:hAnsi="Helvetica" w:cs="Arial"/>
          <w:szCs w:val="24"/>
          <w:lang w:val="en-US"/>
        </w:rPr>
        <w:t xml:space="preserve"> </w:t>
      </w:r>
      <w:r w:rsidR="00C70DC0">
        <w:rPr>
          <w:rFonts w:ascii="Helvetica" w:hAnsi="Helvetica" w:cs="Arial"/>
          <w:szCs w:val="24"/>
          <w:lang w:val="en-US"/>
        </w:rPr>
        <w:t>classified as Paler in Color P</w:t>
      </w:r>
      <w:r w:rsidRPr="007A1B1E">
        <w:rPr>
          <w:rFonts w:ascii="Helvetica" w:hAnsi="Helvetica" w:cs="Arial"/>
          <w:szCs w:val="24"/>
          <w:lang w:val="en-US"/>
        </w:rPr>
        <w:t xml:space="preserve">articles were </w:t>
      </w:r>
      <w:r w:rsidR="00C70DC0" w:rsidRPr="007A1B1E">
        <w:rPr>
          <w:rFonts w:ascii="Helvetica" w:hAnsi="Helvetica" w:cs="Arial"/>
          <w:szCs w:val="24"/>
          <w:lang w:val="en-US"/>
        </w:rPr>
        <w:t xml:space="preserve">largely misidentified </w:t>
      </w:r>
      <w:r w:rsidRPr="007A1B1E">
        <w:rPr>
          <w:rFonts w:ascii="Helvetica" w:hAnsi="Helvetica" w:cs="Arial"/>
          <w:szCs w:val="24"/>
          <w:lang w:val="en-US"/>
        </w:rPr>
        <w:t>(</w:t>
      </w:r>
      <w:r w:rsidRPr="007A1B1E">
        <w:rPr>
          <w:rFonts w:ascii="Helvetica" w:hAnsi="Helvetica" w:cs="Arial"/>
          <w:color w:val="0070C0"/>
          <w:szCs w:val="24"/>
          <w:lang w:val="en-US"/>
        </w:rPr>
        <w:t>Fig. 5</w:t>
      </w:r>
      <w:r w:rsidRPr="007A1B1E">
        <w:rPr>
          <w:rFonts w:ascii="Helvetica" w:hAnsi="Helvetica" w:cs="Arial"/>
          <w:szCs w:val="24"/>
          <w:lang w:val="en-US"/>
        </w:rPr>
        <w:t xml:space="preserve">). </w:t>
      </w:r>
    </w:p>
    <w:p w14:paraId="776B2561" w14:textId="4E0E6F91" w:rsidR="00A749C6" w:rsidRPr="007A1B1E" w:rsidRDefault="00D717BD" w:rsidP="00655F4F">
      <w:pPr>
        <w:jc w:val="both"/>
        <w:rPr>
          <w:rFonts w:ascii="Helvetica" w:hAnsi="Helvetica" w:cs="Arial"/>
          <w:szCs w:val="24"/>
          <w:lang w:val="en-GB"/>
        </w:rPr>
      </w:pPr>
      <w:r w:rsidRPr="007A1B1E">
        <w:rPr>
          <w:rFonts w:ascii="Helvetica" w:hAnsi="Helvetica" w:cs="Arial"/>
          <w:szCs w:val="24"/>
          <w:lang w:val="en-US"/>
        </w:rPr>
        <w:t xml:space="preserve">According to the exercise guidelines, paler in colour particles are </w:t>
      </w:r>
      <w:r w:rsidRPr="007A1B1E">
        <w:rPr>
          <w:rFonts w:ascii="Helvetica" w:hAnsi="Helvetica" w:cs="Arial"/>
          <w:szCs w:val="24"/>
          <w:lang w:val="en-GB"/>
        </w:rPr>
        <w:t xml:space="preserve">vitrinite grains of higher reflectance compared with the background value of an </w:t>
      </w:r>
      <w:r w:rsidRPr="007A1B1E">
        <w:rPr>
          <w:rFonts w:ascii="Helvetica" w:hAnsi="Helvetica" w:cs="Arial"/>
          <w:szCs w:val="24"/>
          <w:lang w:val="en-US"/>
        </w:rPr>
        <w:t>unaltered vitrinite</w:t>
      </w:r>
      <w:r w:rsidRPr="007A1B1E">
        <w:rPr>
          <w:rFonts w:ascii="Helvetica" w:hAnsi="Helvetica" w:cs="Arial"/>
          <w:szCs w:val="24"/>
          <w:lang w:val="en-GB"/>
        </w:rPr>
        <w:t xml:space="preserve">. </w:t>
      </w:r>
      <w:r w:rsidR="00D95F4D" w:rsidRPr="007A1B1E">
        <w:rPr>
          <w:rFonts w:ascii="Helvetica" w:hAnsi="Helvetica" w:cs="Arial"/>
          <w:szCs w:val="24"/>
          <w:lang w:val="en-GB"/>
        </w:rPr>
        <w:t>In addition,</w:t>
      </w:r>
      <w:r w:rsidR="002B181D" w:rsidRPr="007A1B1E">
        <w:rPr>
          <w:rFonts w:ascii="Helvetica" w:hAnsi="Helvetica" w:cs="Arial"/>
          <w:szCs w:val="24"/>
          <w:lang w:val="en-GB"/>
        </w:rPr>
        <w:t xml:space="preserve"> paler in colour particle does not refer to the paler in colour oxidation rim. </w:t>
      </w:r>
      <w:r w:rsidRPr="007A1B1E">
        <w:rPr>
          <w:rFonts w:ascii="Helvetica" w:hAnsi="Helvetica" w:cs="Arial"/>
          <w:szCs w:val="24"/>
          <w:lang w:val="en-US"/>
        </w:rPr>
        <w:t>A possible reason</w:t>
      </w:r>
      <w:r w:rsidR="00A06FE2" w:rsidRPr="007A1B1E">
        <w:rPr>
          <w:rFonts w:ascii="Helvetica" w:hAnsi="Helvetica" w:cs="Arial"/>
          <w:szCs w:val="24"/>
          <w:lang w:val="en-US"/>
        </w:rPr>
        <w:t xml:space="preserve"> for the low number of </w:t>
      </w:r>
      <w:r w:rsidR="00BD4EB2" w:rsidRPr="007A1B1E">
        <w:rPr>
          <w:rFonts w:ascii="Helvetica" w:hAnsi="Helvetica" w:cs="Arial"/>
          <w:szCs w:val="24"/>
          <w:lang w:val="en-US"/>
        </w:rPr>
        <w:t xml:space="preserve">identified paler in colour </w:t>
      </w:r>
      <w:r w:rsidR="00DF0291" w:rsidRPr="007A1B1E">
        <w:rPr>
          <w:rFonts w:ascii="Helvetica" w:hAnsi="Helvetica" w:cs="Arial"/>
          <w:szCs w:val="24"/>
          <w:lang w:val="en-US"/>
        </w:rPr>
        <w:t>particles is</w:t>
      </w:r>
      <w:r w:rsidRPr="007A1B1E">
        <w:rPr>
          <w:rFonts w:ascii="Helvetica" w:hAnsi="Helvetica" w:cs="Arial"/>
          <w:szCs w:val="24"/>
          <w:lang w:val="en-US"/>
        </w:rPr>
        <w:t xml:space="preserve"> the lack of reference colour of</w:t>
      </w:r>
      <w:r w:rsidR="00BD4EB2" w:rsidRPr="007A1B1E">
        <w:rPr>
          <w:rFonts w:ascii="Helvetica" w:hAnsi="Helvetica" w:cs="Arial"/>
          <w:szCs w:val="24"/>
          <w:lang w:val="en-US"/>
        </w:rPr>
        <w:t xml:space="preserve"> a </w:t>
      </w:r>
      <w:r w:rsidR="00DF0291" w:rsidRPr="007A1B1E">
        <w:rPr>
          <w:rFonts w:ascii="Helvetica" w:hAnsi="Helvetica" w:cs="Arial"/>
          <w:szCs w:val="24"/>
          <w:lang w:val="en-US"/>
        </w:rPr>
        <w:t>background-unaltered</w:t>
      </w:r>
      <w:r w:rsidRPr="007A1B1E">
        <w:rPr>
          <w:rFonts w:ascii="Helvetica" w:hAnsi="Helvetica" w:cs="Arial"/>
          <w:szCs w:val="24"/>
          <w:lang w:val="en-US"/>
        </w:rPr>
        <w:t xml:space="preserve"> </w:t>
      </w:r>
      <w:r w:rsidR="001C59F7" w:rsidRPr="007A1B1E">
        <w:rPr>
          <w:rFonts w:ascii="Helvetica" w:hAnsi="Helvetica" w:cs="Arial"/>
          <w:szCs w:val="24"/>
          <w:lang w:val="en-US"/>
        </w:rPr>
        <w:t>vitrinite</w:t>
      </w:r>
      <w:r w:rsidRPr="007A1B1E">
        <w:rPr>
          <w:rFonts w:ascii="Helvetica" w:hAnsi="Helvetica" w:cs="Arial"/>
          <w:szCs w:val="24"/>
          <w:lang w:val="en-US"/>
        </w:rPr>
        <w:t xml:space="preserve">. </w:t>
      </w:r>
    </w:p>
    <w:p w14:paraId="29FE2168" w14:textId="3DBD2F65" w:rsidR="00A749C6" w:rsidRPr="00FD70F0" w:rsidRDefault="00A749C6" w:rsidP="00993564">
      <w:pPr>
        <w:jc w:val="both"/>
        <w:rPr>
          <w:rFonts w:ascii="Helvetica" w:hAnsi="Helvetica" w:cs="Arial"/>
          <w:sz w:val="22"/>
          <w:szCs w:val="22"/>
          <w:lang w:val="en-US"/>
        </w:rPr>
      </w:pPr>
    </w:p>
    <w:p w14:paraId="58CA16AD" w14:textId="083108E8" w:rsidR="004A4FD8" w:rsidRPr="00FD70F0" w:rsidRDefault="004A4FD8" w:rsidP="008B6493">
      <w:pPr>
        <w:jc w:val="both"/>
        <w:rPr>
          <w:rFonts w:ascii="Helvetica" w:hAnsi="Helvetica" w:cs="Arial"/>
          <w:sz w:val="22"/>
          <w:szCs w:val="22"/>
          <w:lang w:val="en-US"/>
        </w:rPr>
      </w:pPr>
      <w:r w:rsidRPr="00FD70F0">
        <w:rPr>
          <w:rFonts w:ascii="Helvetica" w:hAnsi="Helvetica"/>
          <w:noProof/>
          <w:lang w:val="de-DE" w:eastAsia="de-DE"/>
        </w:rPr>
        <w:drawing>
          <wp:inline distT="0" distB="0" distL="0" distR="0" wp14:anchorId="5C2F6321" wp14:editId="260E65B0">
            <wp:extent cx="5759450" cy="4331335"/>
            <wp:effectExtent l="0" t="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759450" cy="4331335"/>
                    </a:xfrm>
                    <a:prstGeom prst="rect">
                      <a:avLst/>
                    </a:prstGeom>
                  </pic:spPr>
                </pic:pic>
              </a:graphicData>
            </a:graphic>
          </wp:inline>
        </w:drawing>
      </w:r>
    </w:p>
    <w:p w14:paraId="503704EE" w14:textId="4D42895A" w:rsidR="00A45408" w:rsidRPr="00FD70F0" w:rsidRDefault="00A45408" w:rsidP="00A45408">
      <w:pPr>
        <w:jc w:val="both"/>
        <w:rPr>
          <w:rFonts w:ascii="Helvetica" w:hAnsi="Helvetica" w:cs="Arial"/>
          <w:sz w:val="20"/>
          <w:lang w:val="en-US"/>
        </w:rPr>
      </w:pPr>
      <w:r w:rsidRPr="00FD70F0">
        <w:rPr>
          <w:rFonts w:ascii="Helvetica" w:hAnsi="Helvetica" w:cs="Arial"/>
          <w:sz w:val="20"/>
          <w:lang w:val="en-US"/>
        </w:rPr>
        <w:t>Fig. 5. Coal with</w:t>
      </w:r>
      <w:r w:rsidR="00704B39" w:rsidRPr="00FD70F0">
        <w:rPr>
          <w:rFonts w:ascii="Helvetica" w:hAnsi="Helvetica" w:cs="Arial"/>
          <w:sz w:val="20"/>
          <w:lang w:val="en-US"/>
        </w:rPr>
        <w:t xml:space="preserve"> mean random</w:t>
      </w:r>
      <w:r w:rsidRPr="00FD70F0">
        <w:rPr>
          <w:rFonts w:ascii="Helvetica" w:hAnsi="Helvetica" w:cs="Arial"/>
          <w:sz w:val="20"/>
          <w:lang w:val="en-US"/>
        </w:rPr>
        <w:t xml:space="preserve"> vitrinite reflectance of 1.01% is characterized by occurrence of pale in color particles. Coal particles under the red rectangle were scarcely identified </w:t>
      </w:r>
      <w:r w:rsidR="00704B39" w:rsidRPr="00FD70F0">
        <w:rPr>
          <w:rFonts w:ascii="Helvetica" w:hAnsi="Helvetica" w:cs="Arial"/>
          <w:sz w:val="20"/>
          <w:lang w:val="en-US"/>
        </w:rPr>
        <w:t>as “P</w:t>
      </w:r>
      <w:r w:rsidR="00DB3AA8" w:rsidRPr="00FD70F0">
        <w:rPr>
          <w:rFonts w:ascii="Helvetica" w:hAnsi="Helvetica" w:cs="Arial"/>
          <w:sz w:val="20"/>
          <w:lang w:val="en-US"/>
        </w:rPr>
        <w:t>ale in color particle</w:t>
      </w:r>
      <w:r w:rsidRPr="00FD70F0">
        <w:rPr>
          <w:rFonts w:ascii="Helvetica" w:hAnsi="Helvetica" w:cs="Arial"/>
          <w:sz w:val="20"/>
          <w:lang w:val="en-US"/>
        </w:rPr>
        <w:t xml:space="preserve">”. </w:t>
      </w:r>
    </w:p>
    <w:p w14:paraId="55B6D9F4" w14:textId="2A41A03B" w:rsidR="004A4FD8" w:rsidRPr="00FD70F0" w:rsidRDefault="004A4FD8" w:rsidP="008B6493">
      <w:pPr>
        <w:jc w:val="both"/>
        <w:rPr>
          <w:rFonts w:ascii="Helvetica" w:hAnsi="Helvetica" w:cs="Arial"/>
          <w:sz w:val="22"/>
          <w:szCs w:val="22"/>
          <w:lang w:val="en-US"/>
        </w:rPr>
      </w:pPr>
    </w:p>
    <w:p w14:paraId="57759C74" w14:textId="57D3CDCD" w:rsidR="001C59F7" w:rsidRPr="007A1B1E" w:rsidRDefault="001C59F7" w:rsidP="001C59F7">
      <w:pPr>
        <w:jc w:val="both"/>
        <w:rPr>
          <w:rFonts w:ascii="Helvetica" w:hAnsi="Helvetica" w:cs="Arial"/>
          <w:szCs w:val="24"/>
          <w:lang w:val="en-US"/>
        </w:rPr>
      </w:pPr>
      <w:r w:rsidRPr="007A1B1E">
        <w:rPr>
          <w:rFonts w:ascii="Helvetica" w:hAnsi="Helvetica" w:cs="Arial"/>
          <w:color w:val="FF0000"/>
          <w:szCs w:val="24"/>
          <w:u w:val="single"/>
          <w:lang w:val="en-US"/>
        </w:rPr>
        <w:t>Suggestion:</w:t>
      </w:r>
      <w:r w:rsidR="00E63959" w:rsidRPr="007A1B1E">
        <w:rPr>
          <w:rFonts w:ascii="Helvetica" w:hAnsi="Helvetica" w:cs="Arial"/>
          <w:szCs w:val="24"/>
          <w:lang w:val="en-US"/>
        </w:rPr>
        <w:t xml:space="preserve"> Fo</w:t>
      </w:r>
      <w:r w:rsidR="00332C95">
        <w:rPr>
          <w:rFonts w:ascii="Helvetica" w:hAnsi="Helvetica" w:cs="Arial"/>
          <w:szCs w:val="24"/>
          <w:lang w:val="en-US"/>
        </w:rPr>
        <w:t>r the 2020</w:t>
      </w:r>
      <w:r w:rsidRPr="007A1B1E">
        <w:rPr>
          <w:rFonts w:ascii="Helvetica" w:hAnsi="Helvetica" w:cs="Arial"/>
          <w:szCs w:val="24"/>
          <w:lang w:val="en-US"/>
        </w:rPr>
        <w:t xml:space="preserve"> SHWG Round Robin Exercise it is suggested to: (1) insert a box on each photo</w:t>
      </w:r>
      <w:r w:rsidR="005A4B39" w:rsidRPr="007A1B1E">
        <w:rPr>
          <w:rFonts w:ascii="Helvetica" w:hAnsi="Helvetica" w:cs="Arial"/>
          <w:szCs w:val="24"/>
          <w:lang w:val="en-US"/>
        </w:rPr>
        <w:t>micro</w:t>
      </w:r>
      <w:r w:rsidRPr="007A1B1E">
        <w:rPr>
          <w:rFonts w:ascii="Helvetica" w:hAnsi="Helvetica" w:cs="Arial"/>
          <w:szCs w:val="24"/>
          <w:lang w:val="en-US"/>
        </w:rPr>
        <w:t xml:space="preserve">graph with the actual background colour of vitrinite for an unequivocal </w:t>
      </w:r>
      <w:r w:rsidR="002B181D" w:rsidRPr="007A1B1E">
        <w:rPr>
          <w:rFonts w:ascii="Helvetica" w:hAnsi="Helvetica" w:cs="Arial"/>
          <w:szCs w:val="24"/>
          <w:lang w:val="en-US"/>
        </w:rPr>
        <w:t>comparison</w:t>
      </w:r>
      <w:r w:rsidRPr="007A1B1E">
        <w:rPr>
          <w:rFonts w:ascii="Helvetica" w:hAnsi="Helvetica" w:cs="Arial"/>
          <w:szCs w:val="24"/>
          <w:lang w:val="en-US"/>
        </w:rPr>
        <w:t xml:space="preserve"> and (2) to state that the option “</w:t>
      </w:r>
      <w:r w:rsidRPr="007A1B1E">
        <w:rPr>
          <w:rFonts w:ascii="Helvetica" w:hAnsi="Helvetica" w:cs="Arial"/>
          <w:szCs w:val="24"/>
          <w:lang w:val="en-GB"/>
        </w:rPr>
        <w:t xml:space="preserve">Paler in colour particle” </w:t>
      </w:r>
      <w:r w:rsidR="002B181D" w:rsidRPr="007A1B1E">
        <w:rPr>
          <w:rFonts w:ascii="Helvetica" w:hAnsi="Helvetica" w:cs="Arial"/>
          <w:szCs w:val="24"/>
          <w:lang w:val="en-GB"/>
        </w:rPr>
        <w:t xml:space="preserve">against the former definition </w:t>
      </w:r>
      <w:r w:rsidR="00E17466" w:rsidRPr="007A1B1E">
        <w:rPr>
          <w:rFonts w:ascii="Helvetica" w:hAnsi="Helvetica" w:cs="Arial"/>
          <w:szCs w:val="24"/>
          <w:lang w:val="en-GB"/>
        </w:rPr>
        <w:t xml:space="preserve">can </w:t>
      </w:r>
      <w:r w:rsidRPr="007A1B1E">
        <w:rPr>
          <w:rFonts w:ascii="Helvetica" w:hAnsi="Helvetica" w:cs="Arial"/>
          <w:szCs w:val="24"/>
          <w:lang w:val="en-GB"/>
        </w:rPr>
        <w:t>also refer to the paler in colour oxidation rim at vitrinite grain.</w:t>
      </w:r>
    </w:p>
    <w:p w14:paraId="32ACC031" w14:textId="65CD075E" w:rsidR="004A4FD8" w:rsidRPr="00FD70F0" w:rsidRDefault="004A4FD8" w:rsidP="008B6493">
      <w:pPr>
        <w:jc w:val="both"/>
        <w:rPr>
          <w:rFonts w:ascii="Helvetica" w:hAnsi="Helvetica" w:cs="Arial"/>
          <w:sz w:val="22"/>
          <w:szCs w:val="22"/>
          <w:lang w:val="en-US"/>
        </w:rPr>
      </w:pPr>
    </w:p>
    <w:p w14:paraId="05A09A63" w14:textId="1E6D6B87" w:rsidR="00F26058" w:rsidRDefault="00F26058" w:rsidP="008B6493">
      <w:pPr>
        <w:jc w:val="both"/>
        <w:rPr>
          <w:rFonts w:ascii="Helvetica" w:hAnsi="Helvetica" w:cs="Arial"/>
          <w:sz w:val="22"/>
          <w:szCs w:val="22"/>
          <w:lang w:val="en-US"/>
        </w:rPr>
      </w:pPr>
    </w:p>
    <w:p w14:paraId="66C2EB1D" w14:textId="49533525" w:rsidR="007A1B1E" w:rsidRDefault="007A1B1E" w:rsidP="008B6493">
      <w:pPr>
        <w:jc w:val="both"/>
        <w:rPr>
          <w:rFonts w:ascii="Helvetica" w:hAnsi="Helvetica" w:cs="Arial"/>
          <w:sz w:val="22"/>
          <w:szCs w:val="22"/>
          <w:lang w:val="en-US"/>
        </w:rPr>
      </w:pPr>
    </w:p>
    <w:p w14:paraId="182AA695" w14:textId="37067834" w:rsidR="007A1B1E" w:rsidRDefault="007A1B1E" w:rsidP="008B6493">
      <w:pPr>
        <w:jc w:val="both"/>
        <w:rPr>
          <w:rFonts w:ascii="Helvetica" w:hAnsi="Helvetica" w:cs="Arial"/>
          <w:sz w:val="22"/>
          <w:szCs w:val="22"/>
          <w:lang w:val="en-US"/>
        </w:rPr>
      </w:pPr>
    </w:p>
    <w:p w14:paraId="0E3E28F4" w14:textId="16A5982B" w:rsidR="007A1B1E" w:rsidRDefault="007A1B1E" w:rsidP="008B6493">
      <w:pPr>
        <w:jc w:val="both"/>
        <w:rPr>
          <w:rFonts w:ascii="Helvetica" w:hAnsi="Helvetica" w:cs="Arial"/>
          <w:sz w:val="22"/>
          <w:szCs w:val="22"/>
          <w:lang w:val="en-US"/>
        </w:rPr>
      </w:pPr>
    </w:p>
    <w:p w14:paraId="69CB7393" w14:textId="4D382C63" w:rsidR="007A1B1E" w:rsidRDefault="007A1B1E" w:rsidP="008B6493">
      <w:pPr>
        <w:jc w:val="both"/>
        <w:rPr>
          <w:rFonts w:ascii="Helvetica" w:hAnsi="Helvetica" w:cs="Arial"/>
          <w:sz w:val="22"/>
          <w:szCs w:val="22"/>
          <w:lang w:val="en-US"/>
        </w:rPr>
      </w:pPr>
    </w:p>
    <w:p w14:paraId="7F0BB47E" w14:textId="55A90147" w:rsidR="007A1B1E" w:rsidRDefault="007A1B1E" w:rsidP="008B6493">
      <w:pPr>
        <w:jc w:val="both"/>
        <w:rPr>
          <w:rFonts w:ascii="Helvetica" w:hAnsi="Helvetica" w:cs="Arial"/>
          <w:sz w:val="22"/>
          <w:szCs w:val="22"/>
          <w:lang w:val="en-US"/>
        </w:rPr>
      </w:pPr>
    </w:p>
    <w:p w14:paraId="4FA2D490" w14:textId="649AA3F2" w:rsidR="007A1B1E" w:rsidRDefault="007A1B1E" w:rsidP="008B6493">
      <w:pPr>
        <w:jc w:val="both"/>
        <w:rPr>
          <w:rFonts w:ascii="Helvetica" w:hAnsi="Helvetica" w:cs="Arial"/>
          <w:sz w:val="22"/>
          <w:szCs w:val="22"/>
          <w:lang w:val="en-US"/>
        </w:rPr>
      </w:pPr>
    </w:p>
    <w:p w14:paraId="1B907580" w14:textId="3C82CF2F" w:rsidR="007A1B1E" w:rsidRDefault="007A1B1E" w:rsidP="008B6493">
      <w:pPr>
        <w:jc w:val="both"/>
        <w:rPr>
          <w:rFonts w:ascii="Helvetica" w:hAnsi="Helvetica" w:cs="Arial"/>
          <w:sz w:val="22"/>
          <w:szCs w:val="22"/>
          <w:lang w:val="en-US"/>
        </w:rPr>
      </w:pPr>
    </w:p>
    <w:p w14:paraId="015302B6" w14:textId="77777777" w:rsidR="007A1B1E" w:rsidRPr="00FD70F0" w:rsidRDefault="007A1B1E" w:rsidP="008B6493">
      <w:pPr>
        <w:jc w:val="both"/>
        <w:rPr>
          <w:rFonts w:ascii="Helvetica" w:hAnsi="Helvetica" w:cs="Arial"/>
          <w:sz w:val="22"/>
          <w:szCs w:val="22"/>
          <w:lang w:val="en-US"/>
        </w:rPr>
      </w:pPr>
    </w:p>
    <w:p w14:paraId="1B49DB30" w14:textId="6991C6DB" w:rsidR="00FE64EA" w:rsidRPr="00FD70F0" w:rsidRDefault="00E41890" w:rsidP="00E41890">
      <w:pPr>
        <w:pStyle w:val="Untertitel"/>
        <w:jc w:val="left"/>
        <w:rPr>
          <w:rFonts w:ascii="Helvetica" w:hAnsi="Helvetica"/>
        </w:rPr>
      </w:pPr>
      <w:r w:rsidRPr="00FD70F0">
        <w:rPr>
          <w:rFonts w:ascii="Helvetica" w:hAnsi="Helvetica"/>
        </w:rPr>
        <w:lastRenderedPageBreak/>
        <w:t xml:space="preserve">5.4 </w:t>
      </w:r>
      <w:r w:rsidR="0098020F" w:rsidRPr="00FD70F0">
        <w:rPr>
          <w:rFonts w:ascii="Helvetica" w:hAnsi="Helvetica"/>
        </w:rPr>
        <w:t>Evaluation of results</w:t>
      </w:r>
    </w:p>
    <w:p w14:paraId="7BEA239A" w14:textId="106B0F8F" w:rsidR="00FD70F0" w:rsidRPr="007A1B1E" w:rsidRDefault="004309EC" w:rsidP="00D2592A">
      <w:pPr>
        <w:jc w:val="both"/>
        <w:rPr>
          <w:rFonts w:ascii="Helvetica" w:hAnsi="Helvetica" w:cs="Calibri"/>
          <w:szCs w:val="24"/>
          <w:lang w:val="en-US"/>
        </w:rPr>
      </w:pPr>
      <w:r w:rsidRPr="007A1B1E">
        <w:rPr>
          <w:rFonts w:ascii="Helvetica" w:hAnsi="Helvetica" w:cs="Calibri"/>
          <w:szCs w:val="24"/>
          <w:lang w:val="en-US"/>
        </w:rPr>
        <w:t xml:space="preserve">The </w:t>
      </w:r>
      <w:r w:rsidR="0032168B" w:rsidRPr="007A1B1E">
        <w:rPr>
          <w:rFonts w:ascii="Helvetica" w:hAnsi="Helvetica" w:cs="Calibri"/>
          <w:szCs w:val="24"/>
          <w:lang w:val="en-US"/>
        </w:rPr>
        <w:t xml:space="preserve">evaluation of results obtained in the 2018 Round Robin Exercise followed </w:t>
      </w:r>
      <w:r w:rsidR="00FD70F0" w:rsidRPr="007A1B1E">
        <w:rPr>
          <w:rFonts w:ascii="Helvetica" w:hAnsi="Helvetica" w:cs="Calibri"/>
          <w:szCs w:val="24"/>
          <w:lang w:val="en-US"/>
        </w:rPr>
        <w:t>three different evaluation schemes, which are as follows:</w:t>
      </w:r>
    </w:p>
    <w:p w14:paraId="02B93BC8" w14:textId="77777777" w:rsidR="00FD70F0" w:rsidRPr="007A1B1E" w:rsidRDefault="00FD70F0" w:rsidP="00D2592A">
      <w:pPr>
        <w:jc w:val="both"/>
        <w:rPr>
          <w:rFonts w:ascii="Helvetica" w:hAnsi="Helvetica" w:cs="Calibri"/>
          <w:szCs w:val="24"/>
          <w:lang w:val="en-US"/>
        </w:rPr>
      </w:pPr>
    </w:p>
    <w:p w14:paraId="55378D84" w14:textId="2D99F78F" w:rsidR="00FD70F0" w:rsidRPr="007A1B1E" w:rsidRDefault="00FD70F0" w:rsidP="00FD70F0">
      <w:pPr>
        <w:pStyle w:val="Listenabsatz"/>
        <w:numPr>
          <w:ilvl w:val="0"/>
          <w:numId w:val="29"/>
        </w:numPr>
        <w:jc w:val="both"/>
        <w:rPr>
          <w:rFonts w:ascii="Helvetica" w:hAnsi="Helvetica" w:cs="Calibri"/>
          <w:sz w:val="24"/>
          <w:szCs w:val="24"/>
          <w:lang w:val="en-US"/>
        </w:rPr>
      </w:pPr>
      <w:r w:rsidRPr="00720EB1">
        <w:rPr>
          <w:rFonts w:ascii="Helvetica" w:hAnsi="Helvetica" w:cs="Calibri"/>
          <w:b/>
          <w:sz w:val="24"/>
          <w:szCs w:val="24"/>
          <w:lang w:val="en-US"/>
        </w:rPr>
        <w:t>Raw Agreement Indices</w:t>
      </w:r>
      <w:r w:rsidRPr="007A1B1E">
        <w:rPr>
          <w:rFonts w:ascii="Helvetica" w:hAnsi="Helvetica" w:cs="Calibri"/>
          <w:sz w:val="24"/>
          <w:szCs w:val="24"/>
          <w:lang w:val="en-US"/>
        </w:rPr>
        <w:t xml:space="preserve"> with only the Overall Level of Agreement being evaluated </w:t>
      </w:r>
      <w:r w:rsidR="00D21ACB">
        <w:rPr>
          <w:rFonts w:ascii="Helvetica" w:hAnsi="Helvetica" w:cs="Calibri"/>
          <w:sz w:val="24"/>
          <w:szCs w:val="24"/>
          <w:lang w:val="en-US"/>
        </w:rPr>
        <w:t xml:space="preserve">for each of the categories </w:t>
      </w:r>
      <w:r w:rsidRPr="007A1B1E">
        <w:rPr>
          <w:rFonts w:ascii="Helvetica" w:hAnsi="Helvetica" w:cs="Calibri"/>
          <w:sz w:val="24"/>
          <w:szCs w:val="24"/>
          <w:lang w:val="en-US"/>
        </w:rPr>
        <w:t>in this report.</w:t>
      </w:r>
    </w:p>
    <w:p w14:paraId="00267CE2" w14:textId="4751CB0D" w:rsidR="00FD70F0" w:rsidRPr="007A1B1E" w:rsidRDefault="00FD70F0" w:rsidP="00FD70F0">
      <w:pPr>
        <w:pStyle w:val="Listenabsatz"/>
        <w:numPr>
          <w:ilvl w:val="0"/>
          <w:numId w:val="29"/>
        </w:numPr>
        <w:jc w:val="both"/>
        <w:rPr>
          <w:rFonts w:ascii="Helvetica" w:hAnsi="Helvetica" w:cs="Calibri"/>
          <w:sz w:val="24"/>
          <w:szCs w:val="24"/>
          <w:lang w:val="en-US"/>
        </w:rPr>
      </w:pPr>
      <w:r w:rsidRPr="00720EB1">
        <w:rPr>
          <w:rFonts w:ascii="Helvetica" w:hAnsi="Helvetica" w:cs="Calibri"/>
          <w:b/>
          <w:sz w:val="24"/>
          <w:szCs w:val="24"/>
          <w:lang w:val="en-US"/>
        </w:rPr>
        <w:t>Standard Statistical Evaluation</w:t>
      </w:r>
      <w:r w:rsidRPr="007A1B1E">
        <w:rPr>
          <w:rFonts w:ascii="Helvetica" w:hAnsi="Helvetica" w:cs="Calibri"/>
          <w:sz w:val="24"/>
          <w:szCs w:val="24"/>
          <w:lang w:val="en-US"/>
        </w:rPr>
        <w:t xml:space="preserve"> </w:t>
      </w:r>
      <w:r w:rsidRPr="00B42435">
        <w:rPr>
          <w:rFonts w:ascii="Helvetica" w:hAnsi="Helvetica" w:cs="Calibri"/>
          <w:sz w:val="24"/>
          <w:szCs w:val="24"/>
          <w:lang w:val="en-US"/>
        </w:rPr>
        <w:t xml:space="preserve">with the </w:t>
      </w:r>
      <w:r w:rsidR="009141C2" w:rsidRPr="00B42435">
        <w:rPr>
          <w:rFonts w:ascii="Helvetica" w:hAnsi="Helvetica" w:cs="Calibri"/>
          <w:sz w:val="24"/>
          <w:szCs w:val="24"/>
          <w:lang w:val="en-US"/>
        </w:rPr>
        <w:t>minimum</w:t>
      </w:r>
      <w:r w:rsidRPr="00B42435">
        <w:rPr>
          <w:rFonts w:ascii="Helvetica" w:hAnsi="Helvetica" w:cs="Calibri"/>
          <w:sz w:val="24"/>
          <w:szCs w:val="24"/>
          <w:lang w:val="en-US"/>
        </w:rPr>
        <w:t xml:space="preserve">, maximal, and </w:t>
      </w:r>
      <w:r w:rsidR="00B42435" w:rsidRPr="00B42435">
        <w:rPr>
          <w:rFonts w:ascii="Helvetica" w:hAnsi="Helvetica"/>
          <w:color w:val="323232"/>
          <w:sz w:val="24"/>
          <w:szCs w:val="24"/>
          <w:lang w:val="en-US"/>
        </w:rPr>
        <w:t xml:space="preserve">average level of agreement </w:t>
      </w:r>
      <w:r w:rsidRPr="00B42435">
        <w:rPr>
          <w:rFonts w:ascii="Helvetica" w:hAnsi="Helvetica" w:cs="Calibri"/>
          <w:sz w:val="24"/>
          <w:szCs w:val="24"/>
          <w:lang w:val="en-US"/>
        </w:rPr>
        <w:t>values being evaluated.</w:t>
      </w:r>
    </w:p>
    <w:p w14:paraId="089FA177" w14:textId="1ED62760" w:rsidR="00FD70F0" w:rsidRPr="00720EB1" w:rsidRDefault="00FD70F0" w:rsidP="00FD70F0">
      <w:pPr>
        <w:pStyle w:val="Listenabsatz"/>
        <w:numPr>
          <w:ilvl w:val="0"/>
          <w:numId w:val="29"/>
        </w:numPr>
        <w:jc w:val="both"/>
        <w:rPr>
          <w:rFonts w:ascii="Helvetica" w:hAnsi="Helvetica" w:cs="Calibri"/>
          <w:b/>
          <w:sz w:val="24"/>
          <w:szCs w:val="24"/>
          <w:lang w:val="en-US"/>
        </w:rPr>
      </w:pPr>
      <w:r w:rsidRPr="00720EB1">
        <w:rPr>
          <w:rFonts w:ascii="Helvetica" w:hAnsi="Helvetica" w:cs="Calibri"/>
          <w:b/>
          <w:sz w:val="24"/>
          <w:szCs w:val="24"/>
          <w:lang w:val="en-US"/>
        </w:rPr>
        <w:t>Detailed Statistical Evaluation</w:t>
      </w:r>
    </w:p>
    <w:p w14:paraId="18B13E35" w14:textId="77777777" w:rsidR="00D259A4" w:rsidRPr="007A1B1E" w:rsidRDefault="00D259A4" w:rsidP="00D259A4">
      <w:pPr>
        <w:pStyle w:val="Listenabsatz"/>
        <w:ind w:left="0"/>
        <w:jc w:val="both"/>
        <w:rPr>
          <w:rFonts w:ascii="Helvetica" w:hAnsi="Helvetica" w:cs="Calibri"/>
          <w:sz w:val="24"/>
          <w:szCs w:val="24"/>
          <w:lang w:val="en-US"/>
        </w:rPr>
      </w:pPr>
    </w:p>
    <w:p w14:paraId="7A9F2DBE" w14:textId="4504A475" w:rsidR="00A155B7" w:rsidRPr="00FE5180" w:rsidRDefault="009141C2" w:rsidP="00FE5180">
      <w:pPr>
        <w:pStyle w:val="Listenabsatz"/>
        <w:numPr>
          <w:ilvl w:val="2"/>
          <w:numId w:val="36"/>
        </w:numPr>
        <w:jc w:val="both"/>
        <w:rPr>
          <w:rFonts w:ascii="Helvetica" w:hAnsi="Helvetica" w:cs="Calibri"/>
          <w:b/>
          <w:lang w:val="en-US"/>
        </w:rPr>
      </w:pPr>
      <w:r w:rsidRPr="00FE5180">
        <w:rPr>
          <w:rFonts w:ascii="Helvetica" w:hAnsi="Helvetica" w:cs="Calibri"/>
          <w:b/>
          <w:lang w:val="en-US"/>
        </w:rPr>
        <w:t>Raw Agreement Indices</w:t>
      </w:r>
    </w:p>
    <w:p w14:paraId="5B8D01B6" w14:textId="2F0DB5FD" w:rsidR="00AD5B12" w:rsidRPr="009373D2" w:rsidRDefault="00FD70F0" w:rsidP="004B1611">
      <w:pPr>
        <w:jc w:val="both"/>
        <w:rPr>
          <w:rFonts w:ascii="Helvetica" w:hAnsi="Helvetica" w:cs="Helvetica"/>
          <w:szCs w:val="24"/>
          <w:lang w:val="en-US"/>
        </w:rPr>
      </w:pPr>
      <w:r w:rsidRPr="00A155B7">
        <w:rPr>
          <w:rFonts w:ascii="Helvetica" w:hAnsi="Helvetica" w:cs="Helvetica"/>
          <w:szCs w:val="24"/>
          <w:lang w:val="en-US"/>
        </w:rPr>
        <w:t xml:space="preserve">The </w:t>
      </w:r>
      <w:r w:rsidR="0032168B" w:rsidRPr="00A155B7">
        <w:rPr>
          <w:rFonts w:ascii="Helvetica" w:hAnsi="Helvetica" w:cs="Helvetica"/>
          <w:szCs w:val="24"/>
          <w:lang w:val="en-US"/>
        </w:rPr>
        <w:t>raw agreement</w:t>
      </w:r>
      <w:r w:rsidR="00A155B7">
        <w:rPr>
          <w:rFonts w:ascii="Helvetica" w:hAnsi="Helvetica" w:cs="Helvetica"/>
          <w:szCs w:val="24"/>
          <w:lang w:val="en-US"/>
        </w:rPr>
        <w:t xml:space="preserve"> indices</w:t>
      </w:r>
      <w:r w:rsidR="0032168B" w:rsidRPr="00A155B7">
        <w:rPr>
          <w:rFonts w:ascii="Helvetica" w:hAnsi="Helvetica" w:cs="Helvetica"/>
          <w:szCs w:val="24"/>
          <w:lang w:val="en-US"/>
        </w:rPr>
        <w:t xml:space="preserve"> </w:t>
      </w:r>
      <w:r w:rsidR="00A155B7">
        <w:rPr>
          <w:rFonts w:ascii="Helvetica" w:hAnsi="Helvetica" w:cs="Helvetica"/>
          <w:szCs w:val="24"/>
          <w:lang w:val="en-US"/>
        </w:rPr>
        <w:t>were</w:t>
      </w:r>
      <w:r w:rsidR="00334903" w:rsidRPr="00A155B7">
        <w:rPr>
          <w:rFonts w:ascii="Helvetica" w:hAnsi="Helvetica" w:cs="Helvetica"/>
          <w:szCs w:val="24"/>
          <w:lang w:val="en-US"/>
        </w:rPr>
        <w:t xml:space="preserve"> applied </w:t>
      </w:r>
      <w:r w:rsidR="004B1611">
        <w:rPr>
          <w:rFonts w:ascii="Helvetica" w:hAnsi="Helvetica" w:cs="Helvetica"/>
          <w:szCs w:val="24"/>
          <w:lang w:val="en-US"/>
        </w:rPr>
        <w:t xml:space="preserve">to categories identified by participants and </w:t>
      </w:r>
      <w:r w:rsidRPr="00A155B7">
        <w:rPr>
          <w:rFonts w:ascii="Helvetica" w:hAnsi="Helvetica" w:cs="Helvetica"/>
          <w:szCs w:val="24"/>
          <w:lang w:val="en-US"/>
        </w:rPr>
        <w:t xml:space="preserve">as </w:t>
      </w:r>
      <w:r w:rsidR="004B1611">
        <w:rPr>
          <w:rFonts w:ascii="Helvetica" w:hAnsi="Helvetica" w:cs="Helvetica"/>
          <w:szCs w:val="24"/>
          <w:lang w:val="en-US"/>
        </w:rPr>
        <w:t>established</w:t>
      </w:r>
      <w:r w:rsidR="0032168B" w:rsidRPr="00A155B7">
        <w:rPr>
          <w:rFonts w:ascii="Helvetica" w:hAnsi="Helvetica" w:cs="Helvetica"/>
          <w:szCs w:val="24"/>
          <w:lang w:val="en-US"/>
        </w:rPr>
        <w:t xml:space="preserve"> by </w:t>
      </w:r>
      <w:r w:rsidR="0032168B" w:rsidRPr="00332C95">
        <w:rPr>
          <w:rFonts w:ascii="Helvetica" w:hAnsi="Helvetica" w:cs="Helvetica"/>
          <w:color w:val="0070C0"/>
          <w:szCs w:val="24"/>
          <w:lang w:val="en-US"/>
        </w:rPr>
        <w:t>Uebersax (2001)</w:t>
      </w:r>
      <w:r w:rsidR="0032168B" w:rsidRPr="00A155B7">
        <w:rPr>
          <w:rFonts w:ascii="Helvetica" w:hAnsi="Helvetica" w:cs="Helvetica"/>
          <w:szCs w:val="24"/>
          <w:lang w:val="en-US"/>
        </w:rPr>
        <w:t xml:space="preserve"> and</w:t>
      </w:r>
      <w:r w:rsidR="004B1611">
        <w:rPr>
          <w:rFonts w:ascii="Helvetica" w:hAnsi="Helvetica" w:cs="Helvetica"/>
          <w:szCs w:val="24"/>
          <w:lang w:val="en-US"/>
        </w:rPr>
        <w:t xml:space="preserve"> used by</w:t>
      </w:r>
      <w:r w:rsidR="0032168B" w:rsidRPr="00A155B7">
        <w:rPr>
          <w:rFonts w:ascii="Helvetica" w:hAnsi="Helvetica" w:cs="Helvetica"/>
          <w:szCs w:val="24"/>
          <w:lang w:val="en-US"/>
        </w:rPr>
        <w:t xml:space="preserve"> </w:t>
      </w:r>
      <w:r w:rsidR="0032168B" w:rsidRPr="00332C95">
        <w:rPr>
          <w:rFonts w:ascii="Helvetica" w:hAnsi="Helvetica" w:cs="Helvetica"/>
          <w:color w:val="0070C0"/>
          <w:szCs w:val="24"/>
          <w:lang w:val="en-US"/>
        </w:rPr>
        <w:t>Pre</w:t>
      </w:r>
      <w:r w:rsidR="00ED2E4B">
        <w:rPr>
          <w:rFonts w:ascii="Helvetica" w:hAnsi="Helvetica" w:cs="Helvetica"/>
          <w:color w:val="0070C0"/>
          <w:szCs w:val="24"/>
          <w:lang w:val="en-US"/>
        </w:rPr>
        <w:t>d</w:t>
      </w:r>
      <w:r w:rsidR="0032168B" w:rsidRPr="00332C95">
        <w:rPr>
          <w:rFonts w:ascii="Helvetica" w:hAnsi="Helvetica" w:cs="Helvetica"/>
          <w:color w:val="0070C0"/>
          <w:szCs w:val="24"/>
          <w:lang w:val="en-US"/>
        </w:rPr>
        <w:t>enau et al. (2015)</w:t>
      </w:r>
      <w:r w:rsidR="0032168B" w:rsidRPr="00A155B7">
        <w:rPr>
          <w:rFonts w:ascii="Helvetica" w:hAnsi="Helvetica" w:cs="Helvetica"/>
          <w:szCs w:val="24"/>
          <w:lang w:val="en-US"/>
        </w:rPr>
        <w:t xml:space="preserve">. </w:t>
      </w:r>
      <w:r w:rsidR="00334903" w:rsidRPr="00A155B7">
        <w:rPr>
          <w:rFonts w:ascii="Helvetica" w:hAnsi="Helvetica" w:cs="Helvetica"/>
          <w:szCs w:val="24"/>
          <w:lang w:val="en-US"/>
        </w:rPr>
        <w:t>The evaluated index</w:t>
      </w:r>
      <w:r w:rsidR="00FF782F" w:rsidRPr="00A155B7">
        <w:rPr>
          <w:rFonts w:ascii="Helvetica" w:hAnsi="Helvetica" w:cs="Helvetica"/>
          <w:szCs w:val="24"/>
          <w:lang w:val="en-US"/>
        </w:rPr>
        <w:t xml:space="preserve"> for the obtained results </w:t>
      </w:r>
      <w:r w:rsidR="00885BAA">
        <w:rPr>
          <w:rFonts w:ascii="Helvetica" w:hAnsi="Helvetica" w:cs="Helvetica"/>
          <w:szCs w:val="24"/>
          <w:lang w:val="en-US"/>
        </w:rPr>
        <w:t>is the</w:t>
      </w:r>
      <w:r w:rsidR="0032168B" w:rsidRPr="00A155B7">
        <w:rPr>
          <w:rFonts w:ascii="Helvetica" w:hAnsi="Helvetica" w:cs="Helvetica"/>
          <w:szCs w:val="24"/>
          <w:lang w:val="en-US"/>
        </w:rPr>
        <w:t xml:space="preserve"> overall level of agreement (LOA).</w:t>
      </w:r>
      <w:r w:rsidR="00FF782F" w:rsidRPr="00A155B7">
        <w:rPr>
          <w:rFonts w:ascii="Helvetica" w:hAnsi="Helvetica" w:cs="Helvetica"/>
          <w:szCs w:val="24"/>
          <w:lang w:val="en-US"/>
        </w:rPr>
        <w:t xml:space="preserve"> </w:t>
      </w:r>
      <w:r w:rsidR="009373D2" w:rsidRPr="00885BAA">
        <w:rPr>
          <w:rFonts w:ascii="Helvetica" w:hAnsi="Helvetica" w:cs="Helvetica"/>
          <w:szCs w:val="24"/>
          <w:shd w:val="clear" w:color="auto" w:fill="FFFFFF"/>
        </w:rPr>
        <w:t>LOA considers both the correct identified answers (positive</w:t>
      </w:r>
      <w:r w:rsidR="009373D2" w:rsidRPr="009373D2">
        <w:rPr>
          <w:rFonts w:ascii="Helvetica" w:hAnsi="Helvetica" w:cs="Helvetica"/>
          <w:szCs w:val="24"/>
          <w:shd w:val="clear" w:color="auto" w:fill="FFFFFF"/>
          <w:lang w:val="en-US"/>
        </w:rPr>
        <w:t xml:space="preserve"> </w:t>
      </w:r>
      <w:r w:rsidR="009373D2" w:rsidRPr="00885BAA">
        <w:rPr>
          <w:rFonts w:ascii="Helvetica" w:hAnsi="Helvetica" w:cs="Helvetica"/>
          <w:szCs w:val="24"/>
          <w:shd w:val="clear" w:color="auto" w:fill="FFFFFF"/>
        </w:rPr>
        <w:t>identification) as well as lack of response, but identified and not</w:t>
      </w:r>
      <w:r w:rsidR="009373D2" w:rsidRPr="009373D2">
        <w:rPr>
          <w:rFonts w:ascii="Helvetica" w:hAnsi="Helvetica" w:cs="Helvetica"/>
          <w:szCs w:val="24"/>
          <w:shd w:val="clear" w:color="auto" w:fill="FFFFFF"/>
          <w:lang w:val="en-US"/>
        </w:rPr>
        <w:t xml:space="preserve"> </w:t>
      </w:r>
      <w:r w:rsidR="009373D2" w:rsidRPr="00885BAA">
        <w:rPr>
          <w:rFonts w:ascii="Helvetica" w:hAnsi="Helvetica" w:cs="Helvetica"/>
          <w:szCs w:val="24"/>
          <w:shd w:val="clear" w:color="auto" w:fill="FFFFFF"/>
        </w:rPr>
        <w:t>marked (negative identification), as well as incorrect responses</w:t>
      </w:r>
      <w:r w:rsidR="00B42435" w:rsidRPr="00B42435">
        <w:rPr>
          <w:rFonts w:ascii="Helvetica" w:hAnsi="Helvetica" w:cs="Helvetica"/>
          <w:szCs w:val="24"/>
          <w:shd w:val="clear" w:color="auto" w:fill="FFFFFF"/>
          <w:lang w:val="en-US"/>
        </w:rPr>
        <w:t xml:space="preserve"> </w:t>
      </w:r>
      <w:r w:rsidR="009373D2" w:rsidRPr="00885BAA">
        <w:rPr>
          <w:rFonts w:ascii="Helvetica" w:hAnsi="Helvetica" w:cs="Helvetica"/>
          <w:szCs w:val="24"/>
          <w:shd w:val="clear" w:color="auto" w:fill="FFFFFF"/>
        </w:rPr>
        <w:t xml:space="preserve">(disagreement). The LOA gives a broader </w:t>
      </w:r>
      <w:r w:rsidR="00B13F34" w:rsidRPr="00B13F34">
        <w:rPr>
          <w:rFonts w:ascii="Helvetica" w:hAnsi="Helvetica" w:cs="Helvetica"/>
          <w:szCs w:val="24"/>
          <w:shd w:val="clear" w:color="auto" w:fill="FFFFFF"/>
          <w:lang w:val="en-US"/>
        </w:rPr>
        <w:t>i</w:t>
      </w:r>
      <w:r w:rsidR="00B13F34">
        <w:rPr>
          <w:rFonts w:ascii="Helvetica" w:hAnsi="Helvetica" w:cs="Helvetica"/>
          <w:szCs w:val="24"/>
          <w:shd w:val="clear" w:color="auto" w:fill="FFFFFF"/>
          <w:lang w:val="en-US"/>
        </w:rPr>
        <w:t>nformation of the evaluation</w:t>
      </w:r>
      <w:r w:rsidR="00B13F34" w:rsidRPr="00B13F34">
        <w:rPr>
          <w:rFonts w:ascii="Helvetica" w:hAnsi="Helvetica" w:cs="Helvetica"/>
          <w:szCs w:val="24"/>
          <w:shd w:val="clear" w:color="auto" w:fill="FFFFFF"/>
          <w:lang w:val="en-US"/>
        </w:rPr>
        <w:t xml:space="preserve"> status</w:t>
      </w:r>
      <w:r w:rsidR="009373D2" w:rsidRPr="00885BAA">
        <w:rPr>
          <w:rFonts w:ascii="Helvetica" w:hAnsi="Helvetica" w:cs="Helvetica"/>
          <w:szCs w:val="24"/>
          <w:shd w:val="clear" w:color="auto" w:fill="FFFFFF"/>
        </w:rPr>
        <w:t xml:space="preserve"> </w:t>
      </w:r>
      <w:r w:rsidR="00B13F34" w:rsidRPr="00B13F34">
        <w:rPr>
          <w:rFonts w:ascii="Helvetica" w:hAnsi="Helvetica" w:cs="Helvetica"/>
          <w:szCs w:val="24"/>
          <w:shd w:val="clear" w:color="auto" w:fill="FFFFFF"/>
          <w:lang w:val="en-US"/>
        </w:rPr>
        <w:t>and</w:t>
      </w:r>
      <w:r w:rsidR="009373D2" w:rsidRPr="00885BAA">
        <w:rPr>
          <w:rFonts w:ascii="Helvetica" w:hAnsi="Helvetica" w:cs="Helvetica"/>
          <w:szCs w:val="24"/>
          <w:shd w:val="clear" w:color="auto" w:fill="FFFFFF"/>
        </w:rPr>
        <w:t xml:space="preserve"> is more accurate</w:t>
      </w:r>
      <w:r w:rsidR="00AD5B12" w:rsidRPr="00A155B7">
        <w:rPr>
          <w:rFonts w:ascii="Helvetica" w:hAnsi="Helvetica" w:cs="Helvetica"/>
          <w:szCs w:val="24"/>
          <w:shd w:val="clear" w:color="auto" w:fill="FFFFFF"/>
        </w:rPr>
        <w:t xml:space="preserve">. </w:t>
      </w:r>
      <w:r w:rsidR="00885BAA" w:rsidRPr="009373D2">
        <w:rPr>
          <w:rFonts w:ascii="Helvetica" w:hAnsi="Helvetica" w:cs="Helvetica"/>
          <w:szCs w:val="24"/>
          <w:shd w:val="clear" w:color="auto" w:fill="FFFFFF"/>
          <w:lang w:val="en-US"/>
        </w:rPr>
        <w:t>The e</w:t>
      </w:r>
      <w:r w:rsidR="00AD5B12" w:rsidRPr="00A155B7">
        <w:rPr>
          <w:rFonts w:ascii="Helvetica" w:hAnsi="Helvetica" w:cs="Helvetica"/>
          <w:szCs w:val="24"/>
          <w:shd w:val="clear" w:color="auto" w:fill="FFFFFF"/>
        </w:rPr>
        <w:t>quation</w:t>
      </w:r>
      <w:r w:rsidR="00AD5B12" w:rsidRPr="00A155B7">
        <w:rPr>
          <w:rFonts w:ascii="Helvetica" w:hAnsi="Helvetica" w:cs="Helvetica"/>
          <w:szCs w:val="24"/>
          <w:shd w:val="clear" w:color="auto" w:fill="FFFFFF"/>
          <w:lang w:val="en-US"/>
        </w:rPr>
        <w:t xml:space="preserve"> </w:t>
      </w:r>
      <w:r w:rsidR="00885BAA">
        <w:rPr>
          <w:rFonts w:ascii="Helvetica" w:hAnsi="Helvetica" w:cs="Helvetica"/>
          <w:szCs w:val="24"/>
          <w:shd w:val="clear" w:color="auto" w:fill="FFFFFF"/>
          <w:lang w:val="en-US"/>
        </w:rPr>
        <w:t xml:space="preserve">used </w:t>
      </w:r>
      <w:r w:rsidR="00AD5B12" w:rsidRPr="00A155B7">
        <w:rPr>
          <w:rFonts w:ascii="Helvetica" w:hAnsi="Helvetica" w:cs="Helvetica"/>
          <w:szCs w:val="24"/>
          <w:shd w:val="clear" w:color="auto" w:fill="FFFFFF"/>
          <w:lang w:val="en-US"/>
        </w:rPr>
        <w:t>is given as</w:t>
      </w:r>
      <w:r w:rsidR="00AD5B12" w:rsidRPr="00A155B7">
        <w:rPr>
          <w:rFonts w:ascii="Helvetica" w:hAnsi="Helvetica" w:cs="Helvetica"/>
          <w:szCs w:val="24"/>
          <w:shd w:val="clear" w:color="auto" w:fill="FFFFFF"/>
        </w:rPr>
        <w:t>:</w:t>
      </w:r>
    </w:p>
    <w:p w14:paraId="4173D34D" w14:textId="646B4BDD" w:rsidR="00AD5B12" w:rsidRPr="00AD5B12" w:rsidRDefault="00AD5B12" w:rsidP="00D2592A">
      <w:pPr>
        <w:jc w:val="both"/>
        <w:rPr>
          <w:rFonts w:ascii="Helvetica" w:hAnsi="Helvetica" w:cs="Helvetica"/>
          <w:szCs w:val="24"/>
          <w:lang w:val="en-US"/>
        </w:rPr>
      </w:pPr>
    </w:p>
    <w:p w14:paraId="4C728AD6" w14:textId="5BD5D787" w:rsidR="00AD5B12" w:rsidRPr="003945A6" w:rsidRDefault="00AD5B12" w:rsidP="00D2592A">
      <w:pPr>
        <w:jc w:val="both"/>
        <w:rPr>
          <w:rFonts w:ascii="Helvetica" w:hAnsi="Helvetica" w:cs="Helvetica"/>
          <w:szCs w:val="24"/>
          <w:shd w:val="clear" w:color="auto" w:fill="FFFFFF"/>
          <w:lang w:val="en-US"/>
        </w:rPr>
      </w:pPr>
      <w:r w:rsidRPr="003945A6">
        <w:rPr>
          <w:rFonts w:ascii="Helvetica" w:hAnsi="Helvetica" w:cs="Helvetica"/>
          <w:szCs w:val="24"/>
          <w:shd w:val="clear" w:color="auto" w:fill="FFFFFF"/>
          <w:lang w:val="en-US"/>
        </w:rPr>
        <w:t>Po=a+d/a+b+c+d=a+d/N</w:t>
      </w:r>
    </w:p>
    <w:p w14:paraId="4B78E867" w14:textId="77777777" w:rsidR="00AD5B12" w:rsidRPr="00AD5B12" w:rsidRDefault="00AD5B12" w:rsidP="00D2592A">
      <w:pPr>
        <w:jc w:val="both"/>
        <w:rPr>
          <w:rFonts w:ascii="Helvetica" w:hAnsi="Helvetica" w:cs="Helvetica"/>
          <w:szCs w:val="24"/>
          <w:shd w:val="clear" w:color="auto" w:fill="FFFFFF"/>
        </w:rPr>
      </w:pPr>
    </w:p>
    <w:p w14:paraId="6BDC9874" w14:textId="77777777" w:rsidR="00AD5B12" w:rsidRDefault="00AD5B12" w:rsidP="00D2592A">
      <w:pPr>
        <w:jc w:val="both"/>
        <w:rPr>
          <w:rFonts w:ascii="Helvetica" w:hAnsi="Helvetica" w:cs="Helvetica"/>
          <w:szCs w:val="24"/>
          <w:shd w:val="clear" w:color="auto" w:fill="FFFFFF"/>
        </w:rPr>
      </w:pPr>
      <w:r w:rsidRPr="00AD5B12">
        <w:rPr>
          <w:rFonts w:ascii="Helvetica" w:hAnsi="Helvetica" w:cs="Helvetica"/>
          <w:szCs w:val="24"/>
          <w:shd w:val="clear" w:color="auto" w:fill="FFFFFF"/>
        </w:rPr>
        <w:t>where:</w:t>
      </w:r>
    </w:p>
    <w:p w14:paraId="256DB037" w14:textId="77777777" w:rsidR="00AD5B12" w:rsidRDefault="00AD5B12" w:rsidP="00D2592A">
      <w:pPr>
        <w:jc w:val="both"/>
        <w:rPr>
          <w:rFonts w:ascii="Helvetica" w:hAnsi="Helvetica" w:cs="Helvetica"/>
          <w:szCs w:val="24"/>
          <w:shd w:val="clear" w:color="auto" w:fill="FFFFFF"/>
        </w:rPr>
      </w:pPr>
      <w:r w:rsidRPr="00AD5B12">
        <w:rPr>
          <w:rFonts w:ascii="Helvetica" w:hAnsi="Helvetica" w:cs="Helvetica"/>
          <w:szCs w:val="24"/>
          <w:shd w:val="clear" w:color="auto" w:fill="FFFFFF"/>
        </w:rPr>
        <w:t>a is the number of positive agreement;</w:t>
      </w:r>
    </w:p>
    <w:p w14:paraId="41231A1B" w14:textId="40C37509" w:rsidR="00AD5B12" w:rsidRDefault="00AD5B12" w:rsidP="00D2592A">
      <w:pPr>
        <w:jc w:val="both"/>
        <w:rPr>
          <w:rFonts w:ascii="Helvetica" w:hAnsi="Helvetica" w:cs="Helvetica"/>
          <w:szCs w:val="24"/>
          <w:shd w:val="clear" w:color="auto" w:fill="FFFFFF"/>
        </w:rPr>
      </w:pPr>
      <w:r w:rsidRPr="00AD5B12">
        <w:rPr>
          <w:rFonts w:ascii="Helvetica" w:hAnsi="Helvetica" w:cs="Helvetica"/>
          <w:szCs w:val="24"/>
          <w:shd w:val="clear" w:color="auto" w:fill="FFFFFF"/>
        </w:rPr>
        <w:t xml:space="preserve">d is the </w:t>
      </w:r>
      <w:r>
        <w:rPr>
          <w:rFonts w:ascii="Helvetica" w:hAnsi="Helvetica" w:cs="Helvetica"/>
          <w:szCs w:val="24"/>
          <w:shd w:val="clear" w:color="auto" w:fill="FFFFFF"/>
        </w:rPr>
        <w:t xml:space="preserve">number of negative agreement; </w:t>
      </w:r>
    </w:p>
    <w:p w14:paraId="034A3E9F" w14:textId="734A870A" w:rsidR="00AD5B12" w:rsidRPr="00AD5B12" w:rsidRDefault="00AD5B12" w:rsidP="00D2592A">
      <w:pPr>
        <w:jc w:val="both"/>
        <w:rPr>
          <w:rFonts w:ascii="Helvetica" w:hAnsi="Helvetica" w:cs="Helvetica"/>
          <w:szCs w:val="24"/>
          <w:lang w:val="en-US"/>
        </w:rPr>
      </w:pPr>
      <w:r w:rsidRPr="00AD5B12">
        <w:rPr>
          <w:rFonts w:ascii="Helvetica" w:hAnsi="Helvetica" w:cs="Helvetica"/>
          <w:szCs w:val="24"/>
          <w:shd w:val="clear" w:color="auto" w:fill="FFFFFF"/>
        </w:rPr>
        <w:t>b and c are the numbers of disagreement</w:t>
      </w:r>
    </w:p>
    <w:p w14:paraId="0D303343" w14:textId="79C0CE0A" w:rsidR="00AD5B12" w:rsidRDefault="00AD5B12" w:rsidP="00D2592A">
      <w:pPr>
        <w:jc w:val="both"/>
        <w:rPr>
          <w:rFonts w:ascii="Helvetica" w:hAnsi="Helvetica" w:cs="Calibri"/>
          <w:szCs w:val="24"/>
          <w:lang w:val="en-US"/>
        </w:rPr>
      </w:pPr>
    </w:p>
    <w:p w14:paraId="1886BA38" w14:textId="22B6F1BA" w:rsidR="0098020F" w:rsidRDefault="0098020F" w:rsidP="00D2592A">
      <w:pPr>
        <w:jc w:val="both"/>
        <w:rPr>
          <w:rFonts w:ascii="Helvetica" w:hAnsi="Helvetica" w:cs="Calibri"/>
          <w:szCs w:val="24"/>
          <w:lang w:val="en-US"/>
        </w:rPr>
      </w:pPr>
      <w:r w:rsidRPr="007A1B1E">
        <w:rPr>
          <w:rFonts w:ascii="Helvetica" w:hAnsi="Helvetica" w:cs="Calibri"/>
          <w:szCs w:val="24"/>
          <w:lang w:val="en-US"/>
        </w:rPr>
        <w:t>The r</w:t>
      </w:r>
      <w:r w:rsidR="00B13F34">
        <w:rPr>
          <w:rFonts w:ascii="Helvetica" w:hAnsi="Helvetica" w:cs="Calibri"/>
          <w:szCs w:val="24"/>
          <w:lang w:val="en-US"/>
        </w:rPr>
        <w:t xml:space="preserve">esults obtained </w:t>
      </w:r>
      <w:r w:rsidR="004B1611">
        <w:rPr>
          <w:rFonts w:ascii="Helvetica" w:hAnsi="Helvetica" w:cs="Calibri"/>
          <w:szCs w:val="24"/>
          <w:lang w:val="en-US"/>
        </w:rPr>
        <w:t xml:space="preserve">by each of the participants </w:t>
      </w:r>
      <w:r w:rsidR="00B13F34">
        <w:rPr>
          <w:rFonts w:ascii="Helvetica" w:hAnsi="Helvetica" w:cs="Calibri"/>
          <w:szCs w:val="24"/>
          <w:lang w:val="en-US"/>
        </w:rPr>
        <w:t xml:space="preserve">point towards </w:t>
      </w:r>
      <w:r w:rsidR="004B1611">
        <w:rPr>
          <w:rFonts w:ascii="Helvetica" w:hAnsi="Helvetica" w:cs="Calibri"/>
          <w:szCs w:val="24"/>
          <w:lang w:val="en-US"/>
        </w:rPr>
        <w:t>in general to</w:t>
      </w:r>
      <w:r w:rsidR="00B13F34">
        <w:rPr>
          <w:rFonts w:ascii="Helvetica" w:hAnsi="Helvetica" w:cs="Calibri"/>
          <w:szCs w:val="24"/>
          <w:lang w:val="en-US"/>
        </w:rPr>
        <w:t xml:space="preserve"> a </w:t>
      </w:r>
      <w:r w:rsidR="00C70DC0">
        <w:rPr>
          <w:rFonts w:ascii="Helvetica" w:hAnsi="Helvetica" w:cs="Calibri"/>
          <w:szCs w:val="24"/>
          <w:lang w:val="en-US"/>
        </w:rPr>
        <w:t xml:space="preserve">generally </w:t>
      </w:r>
      <w:r w:rsidR="00F26058" w:rsidRPr="007A1B1E">
        <w:rPr>
          <w:rFonts w:ascii="Helvetica" w:hAnsi="Helvetica" w:cs="Calibri"/>
          <w:szCs w:val="24"/>
          <w:lang w:val="en-US"/>
        </w:rPr>
        <w:t>satisfactory</w:t>
      </w:r>
      <w:r w:rsidR="004B1611">
        <w:rPr>
          <w:rFonts w:ascii="Helvetica" w:hAnsi="Helvetica" w:cs="Calibri"/>
          <w:szCs w:val="24"/>
          <w:lang w:val="en-US"/>
        </w:rPr>
        <w:t xml:space="preserve"> outcome.</w:t>
      </w:r>
    </w:p>
    <w:p w14:paraId="7ED51556" w14:textId="4225291D" w:rsidR="00B13F34" w:rsidRDefault="00B13F34" w:rsidP="00D2592A">
      <w:pPr>
        <w:jc w:val="both"/>
        <w:rPr>
          <w:rFonts w:ascii="Helvetica" w:hAnsi="Helvetica" w:cs="Calibri"/>
          <w:szCs w:val="24"/>
          <w:lang w:val="en-US"/>
        </w:rPr>
      </w:pPr>
    </w:p>
    <w:p w14:paraId="26A725EA" w14:textId="11A9EAF0" w:rsidR="00A548E0" w:rsidRDefault="00A548E0" w:rsidP="00D2592A">
      <w:pPr>
        <w:jc w:val="both"/>
        <w:rPr>
          <w:rFonts w:ascii="Helvetica" w:hAnsi="Helvetica" w:cs="Calibri"/>
          <w:szCs w:val="24"/>
          <w:lang w:val="en-US"/>
        </w:rPr>
      </w:pPr>
    </w:p>
    <w:p w14:paraId="3EA6B6DB" w14:textId="5C38AAE4" w:rsidR="00A548E0" w:rsidRDefault="00A548E0" w:rsidP="00D2592A">
      <w:pPr>
        <w:jc w:val="both"/>
        <w:rPr>
          <w:rFonts w:ascii="Helvetica" w:hAnsi="Helvetica" w:cs="Calibri"/>
          <w:szCs w:val="24"/>
          <w:lang w:val="en-US"/>
        </w:rPr>
      </w:pPr>
    </w:p>
    <w:p w14:paraId="0500DFD9" w14:textId="3D67F456" w:rsidR="00A548E0" w:rsidRDefault="00A548E0" w:rsidP="00D2592A">
      <w:pPr>
        <w:jc w:val="both"/>
        <w:rPr>
          <w:rFonts w:ascii="Helvetica" w:hAnsi="Helvetica" w:cs="Calibri"/>
          <w:szCs w:val="24"/>
          <w:lang w:val="en-US"/>
        </w:rPr>
      </w:pPr>
    </w:p>
    <w:p w14:paraId="58156DD1" w14:textId="5AD5DDF2" w:rsidR="00A548E0" w:rsidRDefault="00A548E0" w:rsidP="00D2592A">
      <w:pPr>
        <w:jc w:val="both"/>
        <w:rPr>
          <w:rFonts w:ascii="Helvetica" w:hAnsi="Helvetica" w:cs="Calibri"/>
          <w:szCs w:val="24"/>
          <w:lang w:val="en-US"/>
        </w:rPr>
      </w:pPr>
    </w:p>
    <w:p w14:paraId="59B07FF7" w14:textId="1EA10F3C" w:rsidR="00A548E0" w:rsidRDefault="00A548E0" w:rsidP="00D2592A">
      <w:pPr>
        <w:jc w:val="both"/>
        <w:rPr>
          <w:rFonts w:ascii="Helvetica" w:hAnsi="Helvetica" w:cs="Calibri"/>
          <w:szCs w:val="24"/>
          <w:lang w:val="en-US"/>
        </w:rPr>
      </w:pPr>
    </w:p>
    <w:p w14:paraId="23D2307D" w14:textId="23E6AF66" w:rsidR="00A548E0" w:rsidRDefault="00A548E0" w:rsidP="00D2592A">
      <w:pPr>
        <w:jc w:val="both"/>
        <w:rPr>
          <w:rFonts w:ascii="Helvetica" w:hAnsi="Helvetica" w:cs="Calibri"/>
          <w:szCs w:val="24"/>
          <w:lang w:val="en-US"/>
        </w:rPr>
      </w:pPr>
    </w:p>
    <w:p w14:paraId="63E395E6" w14:textId="3D1A5607" w:rsidR="00A548E0" w:rsidRDefault="00A548E0" w:rsidP="00D2592A">
      <w:pPr>
        <w:jc w:val="both"/>
        <w:rPr>
          <w:rFonts w:ascii="Helvetica" w:hAnsi="Helvetica" w:cs="Calibri"/>
          <w:szCs w:val="24"/>
          <w:lang w:val="en-US"/>
        </w:rPr>
      </w:pPr>
    </w:p>
    <w:p w14:paraId="366315C6" w14:textId="1E5BAF98" w:rsidR="00A548E0" w:rsidRDefault="00A548E0" w:rsidP="00D2592A">
      <w:pPr>
        <w:jc w:val="both"/>
        <w:rPr>
          <w:rFonts w:ascii="Helvetica" w:hAnsi="Helvetica" w:cs="Calibri"/>
          <w:szCs w:val="24"/>
          <w:lang w:val="en-US"/>
        </w:rPr>
      </w:pPr>
    </w:p>
    <w:p w14:paraId="3E6C0B39" w14:textId="7F04D06A" w:rsidR="00A548E0" w:rsidRDefault="00A548E0" w:rsidP="00D2592A">
      <w:pPr>
        <w:jc w:val="both"/>
        <w:rPr>
          <w:rFonts w:ascii="Helvetica" w:hAnsi="Helvetica" w:cs="Calibri"/>
          <w:szCs w:val="24"/>
          <w:lang w:val="en-US"/>
        </w:rPr>
      </w:pPr>
    </w:p>
    <w:p w14:paraId="76BC5BEE" w14:textId="4EEFD4AA" w:rsidR="00A548E0" w:rsidRDefault="00A548E0" w:rsidP="00D2592A">
      <w:pPr>
        <w:jc w:val="both"/>
        <w:rPr>
          <w:rFonts w:ascii="Helvetica" w:hAnsi="Helvetica" w:cs="Calibri"/>
          <w:szCs w:val="24"/>
          <w:lang w:val="en-US"/>
        </w:rPr>
      </w:pPr>
    </w:p>
    <w:p w14:paraId="61BE53A0" w14:textId="5ED6C708" w:rsidR="00A548E0" w:rsidRDefault="00A548E0" w:rsidP="00D2592A">
      <w:pPr>
        <w:jc w:val="both"/>
        <w:rPr>
          <w:rFonts w:ascii="Helvetica" w:hAnsi="Helvetica" w:cs="Calibri"/>
          <w:szCs w:val="24"/>
          <w:lang w:val="en-US"/>
        </w:rPr>
      </w:pPr>
    </w:p>
    <w:p w14:paraId="709E605C" w14:textId="593B8BE6" w:rsidR="00A548E0" w:rsidRDefault="00A548E0" w:rsidP="00D2592A">
      <w:pPr>
        <w:jc w:val="both"/>
        <w:rPr>
          <w:rFonts w:ascii="Helvetica" w:hAnsi="Helvetica" w:cs="Calibri"/>
          <w:szCs w:val="24"/>
          <w:lang w:val="en-US"/>
        </w:rPr>
      </w:pPr>
    </w:p>
    <w:p w14:paraId="5C72D0B1" w14:textId="69692462" w:rsidR="00A548E0" w:rsidRDefault="00A548E0" w:rsidP="00D2592A">
      <w:pPr>
        <w:jc w:val="both"/>
        <w:rPr>
          <w:rFonts w:ascii="Helvetica" w:hAnsi="Helvetica" w:cs="Calibri"/>
          <w:szCs w:val="24"/>
          <w:lang w:val="en-US"/>
        </w:rPr>
      </w:pPr>
    </w:p>
    <w:p w14:paraId="01A5A324" w14:textId="2864044A" w:rsidR="00A548E0" w:rsidRDefault="00A548E0" w:rsidP="00D2592A">
      <w:pPr>
        <w:jc w:val="both"/>
        <w:rPr>
          <w:rFonts w:ascii="Helvetica" w:hAnsi="Helvetica" w:cs="Calibri"/>
          <w:szCs w:val="24"/>
          <w:lang w:val="en-US"/>
        </w:rPr>
      </w:pPr>
    </w:p>
    <w:p w14:paraId="200555D0" w14:textId="4C136C16" w:rsidR="00A548E0" w:rsidRDefault="00A548E0" w:rsidP="00D2592A">
      <w:pPr>
        <w:jc w:val="both"/>
        <w:rPr>
          <w:rFonts w:ascii="Helvetica" w:hAnsi="Helvetica" w:cs="Calibri"/>
          <w:szCs w:val="24"/>
          <w:lang w:val="en-US"/>
        </w:rPr>
      </w:pPr>
    </w:p>
    <w:p w14:paraId="20266A60" w14:textId="5062C77B" w:rsidR="00A548E0" w:rsidRDefault="00A548E0" w:rsidP="00D2592A">
      <w:pPr>
        <w:jc w:val="both"/>
        <w:rPr>
          <w:rFonts w:ascii="Helvetica" w:hAnsi="Helvetica" w:cs="Calibri"/>
          <w:szCs w:val="24"/>
          <w:lang w:val="en-US"/>
        </w:rPr>
      </w:pPr>
    </w:p>
    <w:p w14:paraId="788B9B3D" w14:textId="72E4E146" w:rsidR="00A548E0" w:rsidRDefault="00A548E0" w:rsidP="00D2592A">
      <w:pPr>
        <w:jc w:val="both"/>
        <w:rPr>
          <w:rFonts w:ascii="Helvetica" w:hAnsi="Helvetica" w:cs="Calibri"/>
          <w:szCs w:val="24"/>
          <w:lang w:val="en-US"/>
        </w:rPr>
      </w:pPr>
    </w:p>
    <w:p w14:paraId="51A3213B" w14:textId="6B9EE04E" w:rsidR="00A548E0" w:rsidRDefault="00A548E0" w:rsidP="00D2592A">
      <w:pPr>
        <w:jc w:val="both"/>
        <w:rPr>
          <w:rFonts w:ascii="Helvetica" w:hAnsi="Helvetica" w:cs="Calibri"/>
          <w:szCs w:val="24"/>
          <w:lang w:val="en-US"/>
        </w:rPr>
      </w:pPr>
    </w:p>
    <w:p w14:paraId="490FEF0C" w14:textId="4DE4EF5D" w:rsidR="00A548E0" w:rsidRDefault="00A548E0" w:rsidP="00D2592A">
      <w:pPr>
        <w:jc w:val="both"/>
        <w:rPr>
          <w:rFonts w:ascii="Helvetica" w:hAnsi="Helvetica" w:cs="Calibri"/>
          <w:szCs w:val="24"/>
          <w:lang w:val="en-US"/>
        </w:rPr>
      </w:pPr>
    </w:p>
    <w:p w14:paraId="62BFAFCE" w14:textId="303EC509" w:rsidR="00A548E0" w:rsidRDefault="00A548E0" w:rsidP="00D2592A">
      <w:pPr>
        <w:jc w:val="both"/>
        <w:rPr>
          <w:rFonts w:ascii="Helvetica" w:hAnsi="Helvetica" w:cs="Calibri"/>
          <w:szCs w:val="24"/>
          <w:lang w:val="en-US"/>
        </w:rPr>
      </w:pPr>
    </w:p>
    <w:p w14:paraId="7319BD83" w14:textId="217EF1D4" w:rsidR="00A548E0" w:rsidRDefault="00A548E0" w:rsidP="00D2592A">
      <w:pPr>
        <w:jc w:val="both"/>
        <w:rPr>
          <w:rFonts w:ascii="Helvetica" w:hAnsi="Helvetica" w:cs="Calibri"/>
          <w:szCs w:val="24"/>
          <w:lang w:val="en-US"/>
        </w:rPr>
      </w:pPr>
    </w:p>
    <w:p w14:paraId="3610B2B0" w14:textId="5BD3A4FA" w:rsidR="00531431" w:rsidRDefault="00B13F34" w:rsidP="00864FE1">
      <w:pPr>
        <w:rPr>
          <w:rFonts w:ascii="Helvetica" w:hAnsi="Helvetica" w:cs="Calibri"/>
          <w:b/>
          <w:szCs w:val="24"/>
          <w:lang w:val="en-US"/>
        </w:rPr>
      </w:pPr>
      <w:r>
        <w:rPr>
          <w:rFonts w:ascii="Helvetica" w:hAnsi="Helvetica" w:cs="Calibri"/>
          <w:b/>
          <w:szCs w:val="24"/>
          <w:lang w:val="en-US"/>
        </w:rPr>
        <w:lastRenderedPageBreak/>
        <w:t>Non-Altered Particles</w:t>
      </w:r>
    </w:p>
    <w:p w14:paraId="3E502AE5" w14:textId="207EE49C" w:rsidR="00531431" w:rsidRPr="00864FE1" w:rsidRDefault="00864FE1" w:rsidP="00D21ACB">
      <w:pPr>
        <w:jc w:val="both"/>
        <w:rPr>
          <w:rFonts w:ascii="Helvetica" w:hAnsi="Helvetica" w:cs="Calibri"/>
          <w:szCs w:val="24"/>
          <w:lang w:val="en-US"/>
        </w:rPr>
      </w:pPr>
      <w:r w:rsidRPr="00864FE1">
        <w:rPr>
          <w:rFonts w:ascii="Helvetica" w:hAnsi="Helvetica" w:cs="Calibri"/>
          <w:szCs w:val="24"/>
          <w:lang w:val="en-US"/>
        </w:rPr>
        <w:t xml:space="preserve">The </w:t>
      </w:r>
      <w:r w:rsidR="001C2FB2">
        <w:rPr>
          <w:rFonts w:ascii="Helvetica" w:hAnsi="Helvetica" w:cs="Calibri"/>
          <w:szCs w:val="24"/>
          <w:lang w:val="en-US"/>
        </w:rPr>
        <w:t>LOA for the category</w:t>
      </w:r>
      <w:r>
        <w:rPr>
          <w:rFonts w:ascii="Helvetica" w:hAnsi="Helvetica" w:cs="Calibri"/>
          <w:szCs w:val="24"/>
          <w:lang w:val="en-US"/>
        </w:rPr>
        <w:t xml:space="preserve"> </w:t>
      </w:r>
      <w:r w:rsidR="00B351AB">
        <w:rPr>
          <w:rFonts w:ascii="Helvetica" w:hAnsi="Helvetica" w:cs="Calibri"/>
          <w:szCs w:val="24"/>
          <w:lang w:val="en-US"/>
        </w:rPr>
        <w:t>Non-A</w:t>
      </w:r>
      <w:r>
        <w:rPr>
          <w:rFonts w:ascii="Helvetica" w:hAnsi="Helvetica" w:cs="Calibri"/>
          <w:szCs w:val="24"/>
          <w:lang w:val="en-US"/>
        </w:rPr>
        <w:t>ltered</w:t>
      </w:r>
      <w:r w:rsidR="00B351AB">
        <w:rPr>
          <w:rFonts w:ascii="Helvetica" w:hAnsi="Helvetica" w:cs="Calibri"/>
          <w:szCs w:val="24"/>
          <w:lang w:val="en-US"/>
        </w:rPr>
        <w:t xml:space="preserve"> Particles</w:t>
      </w:r>
      <w:r>
        <w:rPr>
          <w:rFonts w:ascii="Helvetica" w:hAnsi="Helvetica" w:cs="Calibri"/>
          <w:szCs w:val="24"/>
          <w:lang w:val="en-US"/>
        </w:rPr>
        <w:t xml:space="preserve"> </w:t>
      </w:r>
      <w:r w:rsidR="001C2FB2">
        <w:rPr>
          <w:rFonts w:ascii="Helvetica" w:hAnsi="Helvetica" w:cs="Calibri"/>
          <w:szCs w:val="24"/>
          <w:lang w:val="en-US"/>
        </w:rPr>
        <w:t xml:space="preserve">as displayed in </w:t>
      </w:r>
      <w:r w:rsidR="001C2FB2" w:rsidRPr="007A1B1E">
        <w:rPr>
          <w:rFonts w:ascii="Helvetica" w:hAnsi="Helvetica" w:cs="Calibri"/>
          <w:color w:val="0070C0"/>
          <w:szCs w:val="24"/>
          <w:lang w:val="en-US"/>
        </w:rPr>
        <w:t>Fig. 6</w:t>
      </w:r>
      <w:r w:rsidR="00D21ACB">
        <w:rPr>
          <w:rFonts w:ascii="Helvetica" w:hAnsi="Helvetica" w:cs="Calibri"/>
          <w:szCs w:val="24"/>
          <w:lang w:val="en-US"/>
        </w:rPr>
        <w:t xml:space="preserve"> </w:t>
      </w:r>
      <w:r w:rsidR="00A548E0">
        <w:rPr>
          <w:rFonts w:ascii="Helvetica" w:hAnsi="Helvetica" w:cs="Calibri"/>
          <w:szCs w:val="24"/>
          <w:lang w:val="en-US"/>
        </w:rPr>
        <w:t xml:space="preserve">and as identified by each of participants </w:t>
      </w:r>
      <w:r w:rsidR="00D21ACB">
        <w:rPr>
          <w:rFonts w:ascii="Helvetica" w:hAnsi="Helvetica" w:cs="Calibri"/>
          <w:szCs w:val="24"/>
          <w:lang w:val="en-US"/>
        </w:rPr>
        <w:t>reveals well-comparable results among the participants</w:t>
      </w:r>
      <w:r w:rsidR="00024491">
        <w:rPr>
          <w:rFonts w:ascii="Helvetica" w:hAnsi="Helvetica" w:cs="Calibri"/>
          <w:szCs w:val="24"/>
          <w:lang w:val="en-US"/>
        </w:rPr>
        <w:t>. The LOA</w:t>
      </w:r>
      <w:r w:rsidR="00D21ACB">
        <w:rPr>
          <w:rFonts w:ascii="Helvetica" w:hAnsi="Helvetica" w:cs="Calibri"/>
          <w:szCs w:val="24"/>
          <w:lang w:val="en-US"/>
        </w:rPr>
        <w:t xml:space="preserve"> </w:t>
      </w:r>
      <w:r w:rsidR="00024491">
        <w:rPr>
          <w:rFonts w:ascii="Helvetica" w:hAnsi="Helvetica" w:cs="Calibri"/>
          <w:szCs w:val="24"/>
          <w:lang w:val="en-US"/>
        </w:rPr>
        <w:t xml:space="preserve">ranges between 83% and 100% and its average amounts to </w:t>
      </w:r>
      <w:r w:rsidR="00B351AB" w:rsidRPr="00A548E0">
        <w:rPr>
          <w:rFonts w:ascii="Helvetica" w:hAnsi="Helvetica" w:cs="Calibri"/>
          <w:b/>
          <w:szCs w:val="24"/>
          <w:lang w:val="en-US"/>
        </w:rPr>
        <w:t>97.5%</w:t>
      </w:r>
      <w:r w:rsidR="00B351AB">
        <w:rPr>
          <w:rFonts w:ascii="Helvetica" w:hAnsi="Helvetica" w:cs="Calibri"/>
          <w:szCs w:val="24"/>
          <w:lang w:val="en-US"/>
        </w:rPr>
        <w:t>.</w:t>
      </w:r>
    </w:p>
    <w:p w14:paraId="440B7CBA" w14:textId="0F89BB5B" w:rsidR="009157E5" w:rsidRPr="00FD70F0" w:rsidRDefault="00863D15" w:rsidP="00E41890">
      <w:pPr>
        <w:pStyle w:val="Untertitel"/>
        <w:jc w:val="left"/>
        <w:rPr>
          <w:rFonts w:ascii="Helvetica" w:hAnsi="Helvetica"/>
          <w:b w:val="0"/>
        </w:rPr>
      </w:pPr>
      <w:r w:rsidRPr="00863D15">
        <w:rPr>
          <w:rFonts w:ascii="Helvetica" w:hAnsi="Helvetica"/>
          <w:b w:val="0"/>
          <w:noProof/>
          <w:lang w:val="de-DE" w:eastAsia="de-DE"/>
        </w:rPr>
        <w:drawing>
          <wp:inline distT="0" distB="0" distL="0" distR="0" wp14:anchorId="4B014457" wp14:editId="1D549660">
            <wp:extent cx="5759450" cy="3142154"/>
            <wp:effectExtent l="0" t="0" r="0" b="127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59450" cy="3142154"/>
                    </a:xfrm>
                    <a:prstGeom prst="rect">
                      <a:avLst/>
                    </a:prstGeom>
                    <a:noFill/>
                    <a:ln>
                      <a:noFill/>
                    </a:ln>
                  </pic:spPr>
                </pic:pic>
              </a:graphicData>
            </a:graphic>
          </wp:inline>
        </w:drawing>
      </w:r>
    </w:p>
    <w:p w14:paraId="6C87F859" w14:textId="457A2698" w:rsidR="009157E5" w:rsidRPr="00FD70F0" w:rsidRDefault="009157E5" w:rsidP="009157E5">
      <w:pPr>
        <w:jc w:val="both"/>
        <w:rPr>
          <w:rFonts w:ascii="Helvetica" w:hAnsi="Helvetica" w:cs="Arial"/>
          <w:sz w:val="20"/>
          <w:lang w:val="en-US"/>
        </w:rPr>
      </w:pPr>
      <w:r w:rsidRPr="00FD70F0">
        <w:rPr>
          <w:rFonts w:ascii="Helvetica" w:hAnsi="Helvetica" w:cs="Arial"/>
          <w:sz w:val="20"/>
          <w:lang w:val="en-US"/>
        </w:rPr>
        <w:t xml:space="preserve">Fig. 6. </w:t>
      </w:r>
      <w:r w:rsidR="00BB6C84" w:rsidRPr="00FD70F0">
        <w:rPr>
          <w:rFonts w:ascii="Helvetica" w:hAnsi="Helvetica" w:cs="Arial"/>
          <w:sz w:val="20"/>
          <w:lang w:val="en-US"/>
        </w:rPr>
        <w:t xml:space="preserve">Level of </w:t>
      </w:r>
      <w:r w:rsidR="00236A99" w:rsidRPr="00FD70F0">
        <w:rPr>
          <w:rFonts w:ascii="Helvetica" w:hAnsi="Helvetica" w:cs="Arial"/>
          <w:sz w:val="20"/>
          <w:lang w:val="en-US"/>
        </w:rPr>
        <w:t xml:space="preserve">overall </w:t>
      </w:r>
      <w:r w:rsidR="00A044D1">
        <w:rPr>
          <w:rFonts w:ascii="Helvetica" w:hAnsi="Helvetica" w:cs="Arial"/>
          <w:sz w:val="20"/>
          <w:lang w:val="en-US"/>
        </w:rPr>
        <w:t>agreement for the category Non-Altered Particles</w:t>
      </w:r>
      <w:r w:rsidR="00BB6C84" w:rsidRPr="00FD70F0">
        <w:rPr>
          <w:rFonts w:ascii="Helvetica" w:hAnsi="Helvetica" w:cs="Arial"/>
          <w:sz w:val="20"/>
          <w:lang w:val="en-US"/>
        </w:rPr>
        <w:t xml:space="preserve"> obtained by the participants in the 2018 Round Robin Exercise.</w:t>
      </w:r>
    </w:p>
    <w:p w14:paraId="15D147F4" w14:textId="29537A1D" w:rsidR="00D2592A" w:rsidRDefault="00D2592A" w:rsidP="009157E5">
      <w:pPr>
        <w:jc w:val="both"/>
        <w:rPr>
          <w:rFonts w:ascii="Helvetica" w:hAnsi="Helvetica" w:cs="Arial"/>
          <w:sz w:val="20"/>
          <w:lang w:val="en-US"/>
        </w:rPr>
      </w:pPr>
    </w:p>
    <w:p w14:paraId="4E495B81" w14:textId="7452C0A1" w:rsidR="00531431" w:rsidRPr="00D21ACB" w:rsidRDefault="00D21ACB" w:rsidP="009157E5">
      <w:pPr>
        <w:jc w:val="both"/>
        <w:rPr>
          <w:rFonts w:ascii="Helvetica" w:hAnsi="Helvetica" w:cs="Arial"/>
          <w:b/>
          <w:szCs w:val="24"/>
          <w:lang w:val="en-US"/>
        </w:rPr>
      </w:pPr>
      <w:r w:rsidRPr="00D21ACB">
        <w:rPr>
          <w:rFonts w:ascii="Helvetica" w:hAnsi="Helvetica" w:cs="Arial"/>
          <w:b/>
          <w:szCs w:val="24"/>
          <w:lang w:val="en-US"/>
        </w:rPr>
        <w:t>Altered</w:t>
      </w:r>
      <w:r w:rsidR="00A548E0">
        <w:rPr>
          <w:rFonts w:ascii="Helvetica" w:hAnsi="Helvetica" w:cs="Arial"/>
          <w:b/>
          <w:szCs w:val="24"/>
          <w:lang w:val="en-US"/>
        </w:rPr>
        <w:t xml:space="preserve"> Particles</w:t>
      </w:r>
    </w:p>
    <w:p w14:paraId="22980E3B" w14:textId="12045855" w:rsidR="00D2592A" w:rsidRPr="00D21ACB" w:rsidRDefault="00E55FBE" w:rsidP="009157E5">
      <w:pPr>
        <w:jc w:val="both"/>
        <w:rPr>
          <w:rFonts w:ascii="Helvetica" w:hAnsi="Helvetica" w:cs="Arial"/>
          <w:szCs w:val="24"/>
          <w:lang w:val="en-US"/>
        </w:rPr>
      </w:pPr>
      <w:r>
        <w:rPr>
          <w:rFonts w:ascii="Helvetica" w:hAnsi="Helvetica" w:cs="Calibri"/>
          <w:szCs w:val="24"/>
          <w:lang w:val="en-US"/>
        </w:rPr>
        <w:t xml:space="preserve">The next category </w:t>
      </w:r>
      <w:r w:rsidR="00A044D1">
        <w:rPr>
          <w:rFonts w:ascii="Helvetica" w:hAnsi="Helvetica" w:cs="Calibri"/>
          <w:szCs w:val="24"/>
          <w:lang w:val="en-US"/>
        </w:rPr>
        <w:t>Altered Particles</w:t>
      </w:r>
      <w:r w:rsidR="00DE158A" w:rsidRPr="00D21ACB">
        <w:rPr>
          <w:rFonts w:ascii="Helvetica" w:hAnsi="Helvetica" w:cs="Calibri"/>
          <w:szCs w:val="24"/>
          <w:lang w:val="en-US"/>
        </w:rPr>
        <w:t xml:space="preserve"> represents a </w:t>
      </w:r>
      <w:r w:rsidR="00D21ACB">
        <w:rPr>
          <w:rFonts w:ascii="Helvetica" w:hAnsi="Helvetica" w:cs="Calibri"/>
          <w:szCs w:val="24"/>
          <w:lang w:val="en-US"/>
        </w:rPr>
        <w:t>slightly lower</w:t>
      </w:r>
      <w:r w:rsidR="00DE158A" w:rsidRPr="00D21ACB">
        <w:rPr>
          <w:rFonts w:ascii="Helvetica" w:hAnsi="Helvetica" w:cs="Calibri"/>
          <w:szCs w:val="24"/>
          <w:lang w:val="en-US"/>
        </w:rPr>
        <w:t xml:space="preserve"> outcome</w:t>
      </w:r>
      <w:r w:rsidR="00D2592A" w:rsidRPr="00D21ACB">
        <w:rPr>
          <w:rFonts w:ascii="Helvetica" w:hAnsi="Helvetica" w:cs="Calibri"/>
          <w:szCs w:val="24"/>
          <w:lang w:val="en-US"/>
        </w:rPr>
        <w:t xml:space="preserve"> </w:t>
      </w:r>
      <w:r w:rsidR="00AC6875">
        <w:rPr>
          <w:rFonts w:ascii="Helvetica" w:hAnsi="Helvetica" w:cs="Calibri"/>
          <w:szCs w:val="24"/>
          <w:lang w:val="en-US"/>
        </w:rPr>
        <w:t xml:space="preserve">of each of the 12 participants </w:t>
      </w:r>
      <w:r w:rsidR="00D2592A" w:rsidRPr="00D21ACB">
        <w:rPr>
          <w:rFonts w:ascii="Helvetica" w:hAnsi="Helvetica" w:cs="Calibri"/>
          <w:szCs w:val="24"/>
          <w:lang w:val="en-US"/>
        </w:rPr>
        <w:t>with</w:t>
      </w:r>
      <w:r w:rsidR="00ED3869">
        <w:rPr>
          <w:rFonts w:ascii="Helvetica" w:hAnsi="Helvetica" w:cs="Calibri"/>
          <w:szCs w:val="24"/>
          <w:lang w:val="en-US"/>
        </w:rPr>
        <w:t xml:space="preserve"> a range between 70% and 95% and</w:t>
      </w:r>
      <w:r w:rsidR="00D2592A" w:rsidRPr="00D21ACB">
        <w:rPr>
          <w:rFonts w:ascii="Helvetica" w:hAnsi="Helvetica" w:cs="Calibri"/>
          <w:szCs w:val="24"/>
          <w:lang w:val="en-US"/>
        </w:rPr>
        <w:t xml:space="preserve"> </w:t>
      </w:r>
      <w:r w:rsidR="00ED3869">
        <w:rPr>
          <w:rFonts w:ascii="Helvetica" w:hAnsi="Helvetica" w:cs="Calibri"/>
          <w:szCs w:val="24"/>
          <w:lang w:val="en-US"/>
        </w:rPr>
        <w:t>the</w:t>
      </w:r>
      <w:r w:rsidR="00D2592A" w:rsidRPr="00D21ACB">
        <w:rPr>
          <w:rFonts w:ascii="Helvetica" w:hAnsi="Helvetica" w:cs="Calibri"/>
          <w:szCs w:val="24"/>
          <w:lang w:val="en-US"/>
        </w:rPr>
        <w:t xml:space="preserve"> average </w:t>
      </w:r>
      <w:r w:rsidR="00D21ACB">
        <w:rPr>
          <w:rFonts w:ascii="Helvetica" w:hAnsi="Helvetica" w:cs="Calibri"/>
          <w:szCs w:val="24"/>
          <w:lang w:val="en-US"/>
        </w:rPr>
        <w:t>LOA</w:t>
      </w:r>
      <w:r w:rsidR="00D2592A" w:rsidRPr="00D21ACB">
        <w:rPr>
          <w:rFonts w:ascii="Helvetica" w:hAnsi="Helvetica" w:cs="Calibri"/>
          <w:szCs w:val="24"/>
          <w:lang w:val="en-US"/>
        </w:rPr>
        <w:t xml:space="preserve"> of </w:t>
      </w:r>
      <w:r w:rsidR="00D2592A" w:rsidRPr="00FA772B">
        <w:rPr>
          <w:rFonts w:ascii="Helvetica" w:hAnsi="Helvetica" w:cs="Calibri"/>
          <w:b/>
          <w:szCs w:val="24"/>
          <w:lang w:val="en-US"/>
        </w:rPr>
        <w:t>82.8%</w:t>
      </w:r>
      <w:r w:rsidR="00A14DFF" w:rsidRPr="00D21ACB">
        <w:rPr>
          <w:rFonts w:ascii="Helvetica" w:hAnsi="Helvetica" w:cs="Calibri"/>
          <w:szCs w:val="24"/>
          <w:lang w:val="en-US"/>
        </w:rPr>
        <w:t xml:space="preserve"> (</w:t>
      </w:r>
      <w:r w:rsidR="00A14DFF" w:rsidRPr="00D21ACB">
        <w:rPr>
          <w:rFonts w:ascii="Helvetica" w:hAnsi="Helvetica" w:cs="Calibri"/>
          <w:color w:val="0070C0"/>
          <w:szCs w:val="24"/>
          <w:lang w:val="en-US"/>
        </w:rPr>
        <w:t>Fig. 7</w:t>
      </w:r>
      <w:r w:rsidR="00A14DFF" w:rsidRPr="00D21ACB">
        <w:rPr>
          <w:rFonts w:ascii="Helvetica" w:hAnsi="Helvetica" w:cs="Calibri"/>
          <w:szCs w:val="24"/>
          <w:lang w:val="en-US"/>
        </w:rPr>
        <w:t>)</w:t>
      </w:r>
      <w:r w:rsidR="00D2592A" w:rsidRPr="00D21ACB">
        <w:rPr>
          <w:rFonts w:ascii="Helvetica" w:hAnsi="Helvetica" w:cs="Calibri"/>
          <w:szCs w:val="24"/>
          <w:lang w:val="en-US"/>
        </w:rPr>
        <w:t>.</w:t>
      </w:r>
    </w:p>
    <w:p w14:paraId="4AC34D3A" w14:textId="13F3053A" w:rsidR="009157E5" w:rsidRPr="00FD70F0" w:rsidRDefault="00460697" w:rsidP="009157E5">
      <w:pPr>
        <w:jc w:val="both"/>
        <w:rPr>
          <w:rFonts w:ascii="Helvetica" w:hAnsi="Helvetica" w:cs="Arial"/>
          <w:sz w:val="20"/>
          <w:lang w:val="en-US"/>
        </w:rPr>
      </w:pPr>
      <w:r w:rsidRPr="00460697">
        <w:rPr>
          <w:rFonts w:ascii="Helvetica" w:hAnsi="Helvetica" w:cs="Arial"/>
          <w:noProof/>
          <w:sz w:val="20"/>
          <w:lang w:val="de-DE" w:eastAsia="de-DE"/>
        </w:rPr>
        <w:drawing>
          <wp:inline distT="0" distB="0" distL="0" distR="0" wp14:anchorId="0ADF5A1E" wp14:editId="5CC7D9A8">
            <wp:extent cx="5759450" cy="3149152"/>
            <wp:effectExtent l="0" t="0" r="0" b="0"/>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59450" cy="3149152"/>
                    </a:xfrm>
                    <a:prstGeom prst="rect">
                      <a:avLst/>
                    </a:prstGeom>
                    <a:noFill/>
                    <a:ln>
                      <a:noFill/>
                    </a:ln>
                  </pic:spPr>
                </pic:pic>
              </a:graphicData>
            </a:graphic>
          </wp:inline>
        </w:drawing>
      </w:r>
    </w:p>
    <w:p w14:paraId="21EDF422" w14:textId="748868C4" w:rsidR="00BB6C84" w:rsidRPr="00FD70F0" w:rsidRDefault="00BB6C84" w:rsidP="00BB6C84">
      <w:pPr>
        <w:jc w:val="both"/>
        <w:rPr>
          <w:rFonts w:ascii="Helvetica" w:hAnsi="Helvetica" w:cs="Arial"/>
          <w:sz w:val="20"/>
          <w:lang w:val="en-US"/>
        </w:rPr>
      </w:pPr>
      <w:r w:rsidRPr="00FD70F0">
        <w:rPr>
          <w:rFonts w:ascii="Helvetica" w:hAnsi="Helvetica" w:cs="Arial"/>
          <w:sz w:val="20"/>
          <w:lang w:val="en-US"/>
        </w:rPr>
        <w:t xml:space="preserve">Fig. 7. Level of </w:t>
      </w:r>
      <w:r w:rsidR="00236A99" w:rsidRPr="00FD70F0">
        <w:rPr>
          <w:rFonts w:ascii="Helvetica" w:hAnsi="Helvetica" w:cs="Arial"/>
          <w:sz w:val="20"/>
          <w:lang w:val="en-US"/>
        </w:rPr>
        <w:t xml:space="preserve">overall </w:t>
      </w:r>
      <w:r w:rsidR="00A044D1">
        <w:rPr>
          <w:rFonts w:ascii="Helvetica" w:hAnsi="Helvetica" w:cs="Arial"/>
          <w:sz w:val="20"/>
          <w:lang w:val="en-US"/>
        </w:rPr>
        <w:t>agreement for the category Altered Particles</w:t>
      </w:r>
      <w:r w:rsidRPr="00FD70F0">
        <w:rPr>
          <w:rFonts w:ascii="Helvetica" w:hAnsi="Helvetica" w:cs="Arial"/>
          <w:sz w:val="20"/>
          <w:lang w:val="en-US"/>
        </w:rPr>
        <w:t xml:space="preserve"> obtained by the participants in the 2018 Round Robin Exercise.</w:t>
      </w:r>
    </w:p>
    <w:p w14:paraId="02B6A7FE" w14:textId="77777777" w:rsidR="00C159C2" w:rsidRPr="00FD70F0" w:rsidRDefault="00C159C2" w:rsidP="009157E5">
      <w:pPr>
        <w:jc w:val="both"/>
        <w:rPr>
          <w:rFonts w:ascii="Helvetica" w:hAnsi="Helvetica" w:cs="Arial"/>
          <w:sz w:val="20"/>
          <w:lang w:val="en-US"/>
        </w:rPr>
      </w:pPr>
    </w:p>
    <w:p w14:paraId="455704C5" w14:textId="076016DA" w:rsidR="00A548E0" w:rsidRDefault="00A548E0" w:rsidP="00C159C2">
      <w:pPr>
        <w:jc w:val="both"/>
        <w:rPr>
          <w:rFonts w:ascii="Helvetica" w:hAnsi="Helvetica" w:cs="Calibri"/>
          <w:b/>
          <w:szCs w:val="24"/>
          <w:lang w:val="en-US"/>
        </w:rPr>
      </w:pPr>
    </w:p>
    <w:p w14:paraId="0C596345" w14:textId="77777777" w:rsidR="004A14B0" w:rsidRDefault="004A14B0" w:rsidP="00C159C2">
      <w:pPr>
        <w:jc w:val="both"/>
        <w:rPr>
          <w:rFonts w:ascii="Helvetica" w:hAnsi="Helvetica" w:cs="Calibri"/>
          <w:b/>
          <w:szCs w:val="24"/>
          <w:lang w:val="en-US"/>
        </w:rPr>
      </w:pPr>
    </w:p>
    <w:p w14:paraId="3A216697" w14:textId="77777777" w:rsidR="00A548E0" w:rsidRDefault="00A548E0" w:rsidP="00C159C2">
      <w:pPr>
        <w:jc w:val="both"/>
        <w:rPr>
          <w:rFonts w:ascii="Helvetica" w:hAnsi="Helvetica" w:cs="Calibri"/>
          <w:b/>
          <w:szCs w:val="24"/>
          <w:lang w:val="en-US"/>
        </w:rPr>
      </w:pPr>
    </w:p>
    <w:p w14:paraId="70F50A81" w14:textId="1B711568" w:rsidR="00A14DFF" w:rsidRPr="00D21ACB" w:rsidRDefault="00CF7A3C" w:rsidP="00C159C2">
      <w:pPr>
        <w:jc w:val="both"/>
        <w:rPr>
          <w:rFonts w:ascii="Helvetica" w:hAnsi="Helvetica" w:cs="Calibri"/>
          <w:b/>
          <w:szCs w:val="24"/>
          <w:lang w:val="en-US"/>
        </w:rPr>
      </w:pPr>
      <w:r>
        <w:rPr>
          <w:rFonts w:ascii="Helvetica" w:hAnsi="Helvetica" w:cs="Calibri"/>
          <w:b/>
          <w:szCs w:val="24"/>
          <w:lang w:val="en-US"/>
        </w:rPr>
        <w:lastRenderedPageBreak/>
        <w:t>Newly F</w:t>
      </w:r>
      <w:r w:rsidR="00D21ACB" w:rsidRPr="00D21ACB">
        <w:rPr>
          <w:rFonts w:ascii="Helvetica" w:hAnsi="Helvetica" w:cs="Calibri"/>
          <w:b/>
          <w:szCs w:val="24"/>
          <w:lang w:val="en-US"/>
        </w:rPr>
        <w:t xml:space="preserve">ormed </w:t>
      </w:r>
      <w:r>
        <w:rPr>
          <w:rFonts w:ascii="Helvetica" w:hAnsi="Helvetica" w:cs="Calibri"/>
          <w:b/>
          <w:szCs w:val="24"/>
          <w:lang w:val="en-US"/>
        </w:rPr>
        <w:t>Particles</w:t>
      </w:r>
    </w:p>
    <w:p w14:paraId="07E2010F" w14:textId="554E4EDF" w:rsidR="00C159C2" w:rsidRPr="000B6D0F" w:rsidRDefault="00C159C2" w:rsidP="00C159C2">
      <w:pPr>
        <w:jc w:val="both"/>
        <w:rPr>
          <w:rFonts w:ascii="Helvetica" w:hAnsi="Helvetica" w:cs="Calibri"/>
          <w:szCs w:val="24"/>
          <w:lang w:val="en-US"/>
        </w:rPr>
      </w:pPr>
      <w:r w:rsidRPr="00D21ACB">
        <w:rPr>
          <w:rFonts w:ascii="Helvetica" w:hAnsi="Helvetica" w:cs="Calibri"/>
          <w:szCs w:val="24"/>
          <w:lang w:val="en-US"/>
        </w:rPr>
        <w:t xml:space="preserve">A </w:t>
      </w:r>
      <w:r w:rsidR="00A90A73">
        <w:rPr>
          <w:rFonts w:ascii="Helvetica" w:hAnsi="Helvetica" w:cs="Calibri"/>
          <w:szCs w:val="24"/>
          <w:lang w:val="en-US"/>
        </w:rPr>
        <w:t>better</w:t>
      </w:r>
      <w:r w:rsidRPr="00D21ACB">
        <w:rPr>
          <w:rFonts w:ascii="Helvetica" w:hAnsi="Helvetica" w:cs="Calibri"/>
          <w:szCs w:val="24"/>
          <w:lang w:val="en-US"/>
        </w:rPr>
        <w:t xml:space="preserve"> scenario </w:t>
      </w:r>
      <w:r w:rsidR="00CF7A3C">
        <w:rPr>
          <w:rFonts w:ascii="Helvetica" w:hAnsi="Helvetica" w:cs="Calibri"/>
          <w:szCs w:val="24"/>
          <w:lang w:val="en-US"/>
        </w:rPr>
        <w:t xml:space="preserve">of LOA </w:t>
      </w:r>
      <w:r w:rsidRPr="00D21ACB">
        <w:rPr>
          <w:rFonts w:ascii="Helvetica" w:hAnsi="Helvetica" w:cs="Calibri"/>
          <w:szCs w:val="24"/>
          <w:lang w:val="en-US"/>
        </w:rPr>
        <w:t xml:space="preserve">is shown </w:t>
      </w:r>
      <w:r w:rsidR="00CF7A3C">
        <w:rPr>
          <w:rFonts w:ascii="Helvetica" w:hAnsi="Helvetica" w:cs="Calibri"/>
          <w:szCs w:val="24"/>
          <w:lang w:val="en-US"/>
        </w:rPr>
        <w:t>for the Newly Formed Particles</w:t>
      </w:r>
      <w:r w:rsidR="00A044D1">
        <w:rPr>
          <w:rFonts w:ascii="Helvetica" w:hAnsi="Helvetica" w:cs="Calibri"/>
          <w:szCs w:val="24"/>
          <w:lang w:val="en-US"/>
        </w:rPr>
        <w:t xml:space="preserve"> category</w:t>
      </w:r>
      <w:r w:rsidR="00CF7A3C">
        <w:rPr>
          <w:rFonts w:ascii="Helvetica" w:hAnsi="Helvetica" w:cs="Calibri"/>
          <w:szCs w:val="24"/>
          <w:lang w:val="en-US"/>
        </w:rPr>
        <w:t xml:space="preserve"> when compared to the category Altered Particles</w:t>
      </w:r>
      <w:r w:rsidR="00695754">
        <w:rPr>
          <w:rFonts w:ascii="Helvetica" w:hAnsi="Helvetica" w:cs="Calibri"/>
          <w:szCs w:val="24"/>
          <w:lang w:val="en-US"/>
        </w:rPr>
        <w:t xml:space="preserve"> </w:t>
      </w:r>
      <w:r w:rsidR="001C34B1">
        <w:rPr>
          <w:rFonts w:ascii="Helvetica" w:hAnsi="Helvetica" w:cs="Calibri"/>
          <w:szCs w:val="24"/>
          <w:lang w:val="en-US"/>
        </w:rPr>
        <w:t xml:space="preserve">with </w:t>
      </w:r>
      <w:r w:rsidR="000B6D0F">
        <w:rPr>
          <w:rFonts w:ascii="Helvetica" w:hAnsi="Helvetica" w:cs="Calibri"/>
          <w:szCs w:val="24"/>
          <w:lang w:val="en-US"/>
        </w:rPr>
        <w:t>a range between 82% and 100% and</w:t>
      </w:r>
      <w:r w:rsidR="000B6D0F" w:rsidRPr="00D21ACB">
        <w:rPr>
          <w:rFonts w:ascii="Helvetica" w:hAnsi="Helvetica" w:cs="Calibri"/>
          <w:szCs w:val="24"/>
          <w:lang w:val="en-US"/>
        </w:rPr>
        <w:t xml:space="preserve"> </w:t>
      </w:r>
      <w:r w:rsidR="000B6D0F">
        <w:rPr>
          <w:rFonts w:ascii="Helvetica" w:hAnsi="Helvetica" w:cs="Calibri"/>
          <w:szCs w:val="24"/>
          <w:lang w:val="en-US"/>
        </w:rPr>
        <w:t>the</w:t>
      </w:r>
      <w:r w:rsidR="000B6D0F" w:rsidRPr="00D21ACB">
        <w:rPr>
          <w:rFonts w:ascii="Helvetica" w:hAnsi="Helvetica" w:cs="Calibri"/>
          <w:szCs w:val="24"/>
          <w:lang w:val="en-US"/>
        </w:rPr>
        <w:t xml:space="preserve"> average </w:t>
      </w:r>
      <w:r w:rsidR="000B6D0F">
        <w:rPr>
          <w:rFonts w:ascii="Helvetica" w:hAnsi="Helvetica" w:cs="Calibri"/>
          <w:szCs w:val="24"/>
          <w:lang w:val="en-US"/>
        </w:rPr>
        <w:t>LOA</w:t>
      </w:r>
      <w:r w:rsidR="000B6D0F" w:rsidRPr="00D21ACB">
        <w:rPr>
          <w:rFonts w:ascii="Helvetica" w:hAnsi="Helvetica" w:cs="Calibri"/>
          <w:szCs w:val="24"/>
          <w:lang w:val="en-US"/>
        </w:rPr>
        <w:t xml:space="preserve"> of </w:t>
      </w:r>
      <w:r w:rsidR="000B6D0F" w:rsidRPr="00FA772B">
        <w:rPr>
          <w:rFonts w:ascii="Helvetica" w:hAnsi="Helvetica" w:cs="Calibri"/>
          <w:b/>
          <w:szCs w:val="24"/>
          <w:lang w:val="en-US"/>
        </w:rPr>
        <w:t>90.7%</w:t>
      </w:r>
      <w:r w:rsidR="000B6D0F">
        <w:rPr>
          <w:rFonts w:ascii="Helvetica" w:hAnsi="Helvetica" w:cs="Calibri"/>
          <w:szCs w:val="24"/>
          <w:lang w:val="en-US"/>
        </w:rPr>
        <w:t xml:space="preserve"> </w:t>
      </w:r>
      <w:r w:rsidR="00FF4044" w:rsidRPr="00D21ACB">
        <w:rPr>
          <w:rFonts w:ascii="Helvetica" w:hAnsi="Helvetica" w:cs="Calibri"/>
          <w:szCs w:val="24"/>
          <w:lang w:val="en-US"/>
        </w:rPr>
        <w:t>(</w:t>
      </w:r>
      <w:r w:rsidR="000B6D0F">
        <w:rPr>
          <w:rFonts w:ascii="Helvetica" w:hAnsi="Helvetica" w:cs="Calibri"/>
          <w:color w:val="0070C0"/>
          <w:szCs w:val="24"/>
          <w:lang w:val="en-US"/>
        </w:rPr>
        <w:t>Fig. 8</w:t>
      </w:r>
      <w:r w:rsidR="00FF4044" w:rsidRPr="00D21ACB">
        <w:rPr>
          <w:rFonts w:ascii="Helvetica" w:hAnsi="Helvetica" w:cs="Calibri"/>
          <w:szCs w:val="24"/>
          <w:lang w:val="en-US"/>
        </w:rPr>
        <w:t>)</w:t>
      </w:r>
      <w:r w:rsidRPr="00D21ACB">
        <w:rPr>
          <w:rFonts w:ascii="Helvetica" w:hAnsi="Helvetica" w:cs="Calibri"/>
          <w:szCs w:val="24"/>
          <w:lang w:val="en-US"/>
        </w:rPr>
        <w:t>.</w:t>
      </w:r>
    </w:p>
    <w:p w14:paraId="1DBB78EC" w14:textId="49595249" w:rsidR="009157E5" w:rsidRPr="00FD70F0" w:rsidRDefault="009157E5" w:rsidP="009157E5">
      <w:pPr>
        <w:jc w:val="both"/>
        <w:rPr>
          <w:rFonts w:ascii="Helvetica" w:hAnsi="Helvetica" w:cs="Arial"/>
          <w:sz w:val="20"/>
          <w:lang w:val="en-US"/>
        </w:rPr>
      </w:pPr>
      <w:r w:rsidRPr="00FD70F0">
        <w:rPr>
          <w:rFonts w:ascii="Helvetica" w:hAnsi="Helvetica" w:cs="Arial"/>
          <w:sz w:val="20"/>
          <w:lang w:val="en-US"/>
        </w:rPr>
        <w:t xml:space="preserve"> </w:t>
      </w:r>
    </w:p>
    <w:p w14:paraId="76C2D299" w14:textId="1DA35FED" w:rsidR="009157E5" w:rsidRPr="00FD70F0" w:rsidRDefault="00CF7A3C" w:rsidP="009157E5">
      <w:pPr>
        <w:jc w:val="both"/>
        <w:rPr>
          <w:rFonts w:ascii="Helvetica" w:hAnsi="Helvetica" w:cs="Arial"/>
          <w:sz w:val="20"/>
          <w:lang w:val="en-US"/>
        </w:rPr>
      </w:pPr>
      <w:r w:rsidRPr="00CF7A3C">
        <w:rPr>
          <w:rFonts w:ascii="Helvetica" w:hAnsi="Helvetica" w:cs="Arial"/>
          <w:noProof/>
          <w:sz w:val="20"/>
          <w:lang w:val="de-DE" w:eastAsia="de-DE"/>
        </w:rPr>
        <w:drawing>
          <wp:inline distT="0" distB="0" distL="0" distR="0" wp14:anchorId="4C40E146" wp14:editId="3DBA4A77">
            <wp:extent cx="5759450" cy="3009190"/>
            <wp:effectExtent l="0" t="0" r="0" b="127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59450" cy="3009190"/>
                    </a:xfrm>
                    <a:prstGeom prst="rect">
                      <a:avLst/>
                    </a:prstGeom>
                    <a:noFill/>
                    <a:ln>
                      <a:noFill/>
                    </a:ln>
                  </pic:spPr>
                </pic:pic>
              </a:graphicData>
            </a:graphic>
          </wp:inline>
        </w:drawing>
      </w:r>
    </w:p>
    <w:p w14:paraId="61C42874" w14:textId="06C6D92A" w:rsidR="00BB6C84" w:rsidRDefault="00FF4044" w:rsidP="00BB6C84">
      <w:pPr>
        <w:jc w:val="both"/>
        <w:rPr>
          <w:rFonts w:ascii="Helvetica" w:hAnsi="Helvetica" w:cs="Arial"/>
          <w:sz w:val="20"/>
          <w:lang w:val="en-US"/>
        </w:rPr>
      </w:pPr>
      <w:r w:rsidRPr="00FD70F0">
        <w:rPr>
          <w:rFonts w:ascii="Helvetica" w:hAnsi="Helvetica" w:cs="Arial"/>
          <w:sz w:val="20"/>
          <w:lang w:val="en-US"/>
        </w:rPr>
        <w:t>Fig. 8</w:t>
      </w:r>
      <w:r w:rsidR="00BB6C84" w:rsidRPr="00FD70F0">
        <w:rPr>
          <w:rFonts w:ascii="Helvetica" w:hAnsi="Helvetica" w:cs="Arial"/>
          <w:sz w:val="20"/>
          <w:lang w:val="en-US"/>
        </w:rPr>
        <w:t xml:space="preserve">. Level of </w:t>
      </w:r>
      <w:r w:rsidR="00236A99" w:rsidRPr="00FD70F0">
        <w:rPr>
          <w:rFonts w:ascii="Helvetica" w:hAnsi="Helvetica" w:cs="Arial"/>
          <w:sz w:val="20"/>
          <w:lang w:val="en-US"/>
        </w:rPr>
        <w:t xml:space="preserve">overall </w:t>
      </w:r>
      <w:r w:rsidR="00A044D1">
        <w:rPr>
          <w:rFonts w:ascii="Helvetica" w:hAnsi="Helvetica" w:cs="Arial"/>
          <w:sz w:val="20"/>
          <w:lang w:val="en-US"/>
        </w:rPr>
        <w:t>agreement for the category Newly Formed Particles</w:t>
      </w:r>
      <w:r w:rsidR="00BB6C84" w:rsidRPr="00FD70F0">
        <w:rPr>
          <w:rFonts w:ascii="Helvetica" w:hAnsi="Helvetica" w:cs="Arial"/>
          <w:sz w:val="20"/>
          <w:lang w:val="en-US"/>
        </w:rPr>
        <w:t xml:space="preserve"> obtained by the participants in the 2018 Round Robin Exercise.</w:t>
      </w:r>
    </w:p>
    <w:p w14:paraId="10170B32" w14:textId="2675BC10" w:rsidR="00C54B04" w:rsidRDefault="00C54B04" w:rsidP="00BB6C84">
      <w:pPr>
        <w:jc w:val="both"/>
        <w:rPr>
          <w:rFonts w:ascii="Helvetica" w:hAnsi="Helvetica" w:cs="Arial"/>
          <w:sz w:val="20"/>
          <w:lang w:val="en-US"/>
        </w:rPr>
      </w:pPr>
    </w:p>
    <w:p w14:paraId="0DBC7A7F" w14:textId="0DC86571" w:rsidR="00C54B04" w:rsidRDefault="00C54B04" w:rsidP="00BB6C84">
      <w:pPr>
        <w:jc w:val="both"/>
        <w:rPr>
          <w:rFonts w:ascii="Helvetica" w:hAnsi="Helvetica" w:cs="Arial"/>
          <w:b/>
          <w:szCs w:val="24"/>
          <w:lang w:val="en-US"/>
        </w:rPr>
      </w:pPr>
      <w:r w:rsidRPr="00C54B04">
        <w:rPr>
          <w:rFonts w:ascii="Helvetica" w:hAnsi="Helvetica" w:cs="Arial"/>
          <w:b/>
          <w:szCs w:val="24"/>
          <w:lang w:val="en-US"/>
        </w:rPr>
        <w:t>Vitrinite Non-Altered</w:t>
      </w:r>
    </w:p>
    <w:p w14:paraId="5BE8661B" w14:textId="11D2B806" w:rsidR="00C54B04" w:rsidRPr="00C54B04" w:rsidRDefault="00FB34EB" w:rsidP="00BB6C84">
      <w:pPr>
        <w:jc w:val="both"/>
        <w:rPr>
          <w:rFonts w:ascii="Helvetica" w:hAnsi="Helvetica" w:cs="Arial"/>
          <w:b/>
          <w:szCs w:val="24"/>
          <w:lang w:val="en-US"/>
        </w:rPr>
      </w:pPr>
      <w:r w:rsidRPr="00864FE1">
        <w:rPr>
          <w:rFonts w:ascii="Helvetica" w:hAnsi="Helvetica" w:cs="Calibri"/>
          <w:szCs w:val="24"/>
          <w:lang w:val="en-US"/>
        </w:rPr>
        <w:t xml:space="preserve">The </w:t>
      </w:r>
      <w:r w:rsidR="00A044D1">
        <w:rPr>
          <w:rFonts w:ascii="Helvetica" w:hAnsi="Helvetica" w:cs="Calibri"/>
          <w:szCs w:val="24"/>
          <w:lang w:val="en-US"/>
        </w:rPr>
        <w:t>LOA for the category Vitrinite Non-Altered</w:t>
      </w:r>
      <w:r>
        <w:rPr>
          <w:rFonts w:ascii="Helvetica" w:hAnsi="Helvetica" w:cs="Calibri"/>
          <w:szCs w:val="24"/>
          <w:lang w:val="en-US"/>
        </w:rPr>
        <w:t xml:space="preserve"> as displayed in </w:t>
      </w:r>
      <w:r w:rsidRPr="007A1B1E">
        <w:rPr>
          <w:rFonts w:ascii="Helvetica" w:hAnsi="Helvetica" w:cs="Calibri"/>
          <w:color w:val="0070C0"/>
          <w:szCs w:val="24"/>
          <w:lang w:val="en-US"/>
        </w:rPr>
        <w:t xml:space="preserve">Fig. </w:t>
      </w:r>
      <w:r>
        <w:rPr>
          <w:rFonts w:ascii="Helvetica" w:hAnsi="Helvetica" w:cs="Calibri"/>
          <w:color w:val="0070C0"/>
          <w:szCs w:val="24"/>
          <w:lang w:val="en-US"/>
        </w:rPr>
        <w:t xml:space="preserve">9 </w:t>
      </w:r>
      <w:r w:rsidRPr="00FB34EB">
        <w:rPr>
          <w:rFonts w:ascii="Helvetica" w:hAnsi="Helvetica" w:cs="Calibri"/>
          <w:szCs w:val="24"/>
          <w:lang w:val="en-US"/>
        </w:rPr>
        <w:t xml:space="preserve">displays </w:t>
      </w:r>
      <w:r>
        <w:rPr>
          <w:rFonts w:ascii="Helvetica" w:hAnsi="Helvetica" w:cs="Calibri"/>
          <w:szCs w:val="24"/>
          <w:lang w:val="en-US"/>
        </w:rPr>
        <w:t xml:space="preserve">well-comparable results among the 12 participants with an average of LOA of </w:t>
      </w:r>
      <w:r w:rsidRPr="00FB34EB">
        <w:rPr>
          <w:rFonts w:ascii="Helvetica" w:hAnsi="Helvetica" w:cs="Calibri"/>
          <w:b/>
          <w:szCs w:val="24"/>
          <w:lang w:val="en-US"/>
        </w:rPr>
        <w:t>98.6%</w:t>
      </w:r>
      <w:r>
        <w:rPr>
          <w:rFonts w:ascii="Helvetica" w:hAnsi="Helvetica" w:cs="Calibri"/>
          <w:szCs w:val="24"/>
          <w:lang w:val="en-US"/>
        </w:rPr>
        <w:t>.</w:t>
      </w:r>
    </w:p>
    <w:p w14:paraId="68DF431D" w14:textId="391D1F5C" w:rsidR="009157E5" w:rsidRPr="00FD70F0" w:rsidRDefault="007F452A" w:rsidP="009157E5">
      <w:pPr>
        <w:jc w:val="both"/>
        <w:rPr>
          <w:rFonts w:ascii="Helvetica" w:hAnsi="Helvetica" w:cs="Arial"/>
          <w:sz w:val="20"/>
          <w:lang w:val="en-US"/>
        </w:rPr>
      </w:pPr>
      <w:r w:rsidRPr="007F452A">
        <w:rPr>
          <w:rFonts w:ascii="Helvetica" w:hAnsi="Helvetica" w:cs="Arial"/>
          <w:noProof/>
          <w:sz w:val="20"/>
          <w:lang w:val="de-DE" w:eastAsia="de-DE"/>
        </w:rPr>
        <w:drawing>
          <wp:inline distT="0" distB="0" distL="0" distR="0" wp14:anchorId="044707CD" wp14:editId="633CA09A">
            <wp:extent cx="5759450" cy="3184143"/>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9450" cy="3184143"/>
                    </a:xfrm>
                    <a:prstGeom prst="rect">
                      <a:avLst/>
                    </a:prstGeom>
                    <a:noFill/>
                    <a:ln>
                      <a:noFill/>
                    </a:ln>
                  </pic:spPr>
                </pic:pic>
              </a:graphicData>
            </a:graphic>
          </wp:inline>
        </w:drawing>
      </w:r>
    </w:p>
    <w:p w14:paraId="4C250837" w14:textId="6F4996A6" w:rsidR="000426A2" w:rsidRPr="00FD70F0" w:rsidRDefault="00FF4044" w:rsidP="000426A2">
      <w:pPr>
        <w:jc w:val="both"/>
        <w:rPr>
          <w:rFonts w:ascii="Helvetica" w:hAnsi="Helvetica" w:cs="Arial"/>
          <w:sz w:val="20"/>
          <w:lang w:val="en-US"/>
        </w:rPr>
      </w:pPr>
      <w:r w:rsidRPr="00FD70F0">
        <w:rPr>
          <w:rFonts w:ascii="Helvetica" w:hAnsi="Helvetica" w:cs="Arial"/>
          <w:sz w:val="20"/>
          <w:lang w:val="en-US"/>
        </w:rPr>
        <w:t xml:space="preserve">Fig. 9. Level of </w:t>
      </w:r>
      <w:r w:rsidR="00236A99" w:rsidRPr="00FD70F0">
        <w:rPr>
          <w:rFonts w:ascii="Helvetica" w:hAnsi="Helvetica" w:cs="Arial"/>
          <w:sz w:val="20"/>
          <w:lang w:val="en-US"/>
        </w:rPr>
        <w:t xml:space="preserve">overall </w:t>
      </w:r>
      <w:r w:rsidR="00A044D1">
        <w:rPr>
          <w:rFonts w:ascii="Helvetica" w:hAnsi="Helvetica" w:cs="Arial"/>
          <w:sz w:val="20"/>
          <w:lang w:val="en-US"/>
        </w:rPr>
        <w:t xml:space="preserve">agreement for the category </w:t>
      </w:r>
      <w:r w:rsidR="00FC0849">
        <w:rPr>
          <w:rFonts w:ascii="Helvetica" w:hAnsi="Helvetica" w:cs="Arial"/>
          <w:sz w:val="20"/>
          <w:lang w:val="en-US"/>
        </w:rPr>
        <w:t>Vitrinite Non-Altered</w:t>
      </w:r>
      <w:r w:rsidRPr="00FD70F0">
        <w:rPr>
          <w:rFonts w:ascii="Helvetica" w:hAnsi="Helvetica" w:cs="Arial"/>
          <w:sz w:val="20"/>
          <w:lang w:val="en-US"/>
        </w:rPr>
        <w:t xml:space="preserve"> obtained by the participants in the 2018 Round Robin Exercise.</w:t>
      </w:r>
      <w:r w:rsidR="000426A2" w:rsidRPr="00FD70F0">
        <w:rPr>
          <w:rFonts w:ascii="Helvetica" w:hAnsi="Helvetica" w:cs="Arial"/>
          <w:sz w:val="20"/>
          <w:lang w:val="en-US"/>
        </w:rPr>
        <w:t xml:space="preserve"> </w:t>
      </w:r>
    </w:p>
    <w:p w14:paraId="27C44428" w14:textId="3F03B08E" w:rsidR="00640F50" w:rsidRDefault="00640F50" w:rsidP="000426A2">
      <w:pPr>
        <w:jc w:val="both"/>
        <w:rPr>
          <w:rFonts w:ascii="Helvetica" w:hAnsi="Helvetica" w:cs="Arial"/>
          <w:sz w:val="20"/>
          <w:lang w:val="en-US"/>
        </w:rPr>
      </w:pPr>
    </w:p>
    <w:p w14:paraId="0B99060A" w14:textId="3C150A72" w:rsidR="00C54B04" w:rsidRDefault="00C54B04" w:rsidP="000426A2">
      <w:pPr>
        <w:jc w:val="both"/>
        <w:rPr>
          <w:rFonts w:ascii="Helvetica" w:hAnsi="Helvetica" w:cs="Arial"/>
          <w:sz w:val="20"/>
          <w:lang w:val="en-US"/>
        </w:rPr>
      </w:pPr>
    </w:p>
    <w:p w14:paraId="0E3E7D53" w14:textId="030AE750" w:rsidR="00C54B04" w:rsidRDefault="00C54B04" w:rsidP="000426A2">
      <w:pPr>
        <w:jc w:val="both"/>
        <w:rPr>
          <w:rFonts w:ascii="Helvetica" w:hAnsi="Helvetica" w:cs="Arial"/>
          <w:sz w:val="20"/>
          <w:lang w:val="en-US"/>
        </w:rPr>
      </w:pPr>
    </w:p>
    <w:p w14:paraId="54589265" w14:textId="56F06133" w:rsidR="00C54B04" w:rsidRDefault="00C54B04" w:rsidP="000426A2">
      <w:pPr>
        <w:jc w:val="both"/>
        <w:rPr>
          <w:rFonts w:ascii="Helvetica" w:hAnsi="Helvetica" w:cs="Arial"/>
          <w:sz w:val="20"/>
          <w:lang w:val="en-US"/>
        </w:rPr>
      </w:pPr>
    </w:p>
    <w:p w14:paraId="5ECDC46E" w14:textId="6F4F3701" w:rsidR="00C54B04" w:rsidRDefault="00C54B04" w:rsidP="000426A2">
      <w:pPr>
        <w:jc w:val="both"/>
        <w:rPr>
          <w:rFonts w:ascii="Helvetica" w:hAnsi="Helvetica" w:cs="Arial"/>
          <w:sz w:val="20"/>
          <w:lang w:val="en-US"/>
        </w:rPr>
      </w:pPr>
    </w:p>
    <w:p w14:paraId="4CFE0B16" w14:textId="50BEA4F4" w:rsidR="00C54B04" w:rsidRDefault="00C54B04" w:rsidP="000426A2">
      <w:pPr>
        <w:jc w:val="both"/>
        <w:rPr>
          <w:rFonts w:ascii="Helvetica" w:hAnsi="Helvetica" w:cs="Arial"/>
          <w:sz w:val="20"/>
          <w:lang w:val="en-US"/>
        </w:rPr>
      </w:pPr>
    </w:p>
    <w:p w14:paraId="3CCB018D" w14:textId="77777777" w:rsidR="00A044D1" w:rsidRDefault="00A044D1" w:rsidP="000426A2">
      <w:pPr>
        <w:jc w:val="both"/>
        <w:rPr>
          <w:rFonts w:ascii="Helvetica" w:hAnsi="Helvetica" w:cs="Arial"/>
          <w:sz w:val="20"/>
          <w:lang w:val="en-US"/>
        </w:rPr>
      </w:pPr>
    </w:p>
    <w:p w14:paraId="0AA6C5B9" w14:textId="1A23C6C3" w:rsidR="00A14DFF" w:rsidRPr="00AE2929" w:rsidRDefault="001439AE" w:rsidP="00640F50">
      <w:pPr>
        <w:jc w:val="both"/>
        <w:rPr>
          <w:rFonts w:ascii="Helvetica" w:hAnsi="Helvetica" w:cs="Calibri"/>
          <w:b/>
          <w:szCs w:val="24"/>
          <w:lang w:val="en-US"/>
        </w:rPr>
      </w:pPr>
      <w:r w:rsidRPr="00AE2929">
        <w:rPr>
          <w:rFonts w:ascii="Helvetica" w:hAnsi="Helvetica" w:cs="Calibri"/>
          <w:b/>
          <w:szCs w:val="24"/>
          <w:lang w:val="en-US"/>
        </w:rPr>
        <w:t>Altered vitrinite</w:t>
      </w:r>
    </w:p>
    <w:p w14:paraId="715DC5A4" w14:textId="6792BFAA" w:rsidR="00640F50" w:rsidRPr="001439AE" w:rsidRDefault="00640F50" w:rsidP="00640F50">
      <w:pPr>
        <w:jc w:val="both"/>
        <w:rPr>
          <w:rFonts w:ascii="Helvetica" w:hAnsi="Helvetica" w:cs="Arial"/>
          <w:szCs w:val="24"/>
          <w:lang w:val="en-US"/>
        </w:rPr>
      </w:pPr>
      <w:r w:rsidRPr="001439AE">
        <w:rPr>
          <w:rFonts w:ascii="Helvetica" w:hAnsi="Helvetica" w:cs="Calibri"/>
          <w:szCs w:val="24"/>
          <w:lang w:val="en-US"/>
        </w:rPr>
        <w:t>A still satisfactory</w:t>
      </w:r>
      <w:r w:rsidR="001C34B1">
        <w:rPr>
          <w:rFonts w:ascii="Helvetica" w:hAnsi="Helvetica" w:cs="Calibri"/>
          <w:szCs w:val="24"/>
          <w:lang w:val="en-US"/>
        </w:rPr>
        <w:t>, although markedly lower</w:t>
      </w:r>
      <w:r w:rsidRPr="001439AE">
        <w:rPr>
          <w:rFonts w:ascii="Helvetica" w:hAnsi="Helvetica" w:cs="Calibri"/>
          <w:szCs w:val="24"/>
          <w:lang w:val="en-US"/>
        </w:rPr>
        <w:t xml:space="preserve"> </w:t>
      </w:r>
      <w:r w:rsidR="001C34B1">
        <w:rPr>
          <w:rFonts w:ascii="Helvetica" w:hAnsi="Helvetica" w:cs="Calibri"/>
          <w:szCs w:val="24"/>
          <w:lang w:val="en-US"/>
        </w:rPr>
        <w:t>LOA is s</w:t>
      </w:r>
      <w:r w:rsidR="00FC0849">
        <w:rPr>
          <w:rFonts w:ascii="Helvetica" w:hAnsi="Helvetica" w:cs="Calibri"/>
          <w:szCs w:val="24"/>
          <w:lang w:val="en-US"/>
        </w:rPr>
        <w:t>hown for the category Altered Vitrinite</w:t>
      </w:r>
      <w:r w:rsidR="001C34B1">
        <w:rPr>
          <w:rFonts w:ascii="Helvetica" w:hAnsi="Helvetica" w:cs="Calibri"/>
          <w:szCs w:val="24"/>
          <w:lang w:val="en-US"/>
        </w:rPr>
        <w:t xml:space="preserve"> with a range between 68% and 97% and the</w:t>
      </w:r>
      <w:r w:rsidRPr="001439AE">
        <w:rPr>
          <w:rFonts w:ascii="Helvetica" w:hAnsi="Helvetica" w:cs="Calibri"/>
          <w:szCs w:val="24"/>
          <w:lang w:val="en-US"/>
        </w:rPr>
        <w:t xml:space="preserve"> average </w:t>
      </w:r>
      <w:r w:rsidR="001C34B1">
        <w:rPr>
          <w:rFonts w:ascii="Helvetica" w:hAnsi="Helvetica" w:cs="Calibri"/>
          <w:szCs w:val="24"/>
          <w:lang w:val="en-US"/>
        </w:rPr>
        <w:t>LOA</w:t>
      </w:r>
      <w:r w:rsidRPr="001439AE">
        <w:rPr>
          <w:rFonts w:ascii="Helvetica" w:hAnsi="Helvetica" w:cs="Calibri"/>
          <w:szCs w:val="24"/>
          <w:lang w:val="en-US"/>
        </w:rPr>
        <w:t xml:space="preserve"> of </w:t>
      </w:r>
      <w:r w:rsidR="00853633" w:rsidRPr="00FA772B">
        <w:rPr>
          <w:rFonts w:ascii="Helvetica" w:hAnsi="Helvetica" w:cs="Calibri"/>
          <w:b/>
          <w:szCs w:val="24"/>
          <w:lang w:val="en-US"/>
        </w:rPr>
        <w:t>80.9</w:t>
      </w:r>
      <w:r w:rsidRPr="00FA772B">
        <w:rPr>
          <w:rFonts w:ascii="Helvetica" w:hAnsi="Helvetica" w:cs="Calibri"/>
          <w:b/>
          <w:szCs w:val="24"/>
          <w:lang w:val="en-US"/>
        </w:rPr>
        <w:t>%</w:t>
      </w:r>
      <w:r w:rsidR="00B97BF5" w:rsidRPr="001439AE">
        <w:rPr>
          <w:rFonts w:ascii="Helvetica" w:hAnsi="Helvetica" w:cs="Calibri"/>
          <w:szCs w:val="24"/>
          <w:lang w:val="en-US"/>
        </w:rPr>
        <w:t xml:space="preserve"> (</w:t>
      </w:r>
      <w:r w:rsidR="00B97BF5" w:rsidRPr="001439AE">
        <w:rPr>
          <w:rFonts w:ascii="Helvetica" w:hAnsi="Helvetica" w:cs="Calibri"/>
          <w:color w:val="0070C0"/>
          <w:szCs w:val="24"/>
          <w:lang w:val="en-US"/>
        </w:rPr>
        <w:t>Fig. 10</w:t>
      </w:r>
      <w:r w:rsidR="00B97BF5" w:rsidRPr="001439AE">
        <w:rPr>
          <w:rFonts w:ascii="Helvetica" w:hAnsi="Helvetica" w:cs="Calibri"/>
          <w:szCs w:val="24"/>
          <w:lang w:val="en-US"/>
        </w:rPr>
        <w:t>)</w:t>
      </w:r>
      <w:r w:rsidR="00853633" w:rsidRPr="001439AE">
        <w:rPr>
          <w:rFonts w:ascii="Helvetica" w:hAnsi="Helvetica" w:cs="Calibri"/>
          <w:szCs w:val="24"/>
          <w:lang w:val="en-US"/>
        </w:rPr>
        <w:t>.</w:t>
      </w:r>
    </w:p>
    <w:p w14:paraId="54A6EB0F" w14:textId="77777777" w:rsidR="00640F50" w:rsidRPr="001439AE" w:rsidRDefault="00640F50" w:rsidP="000426A2">
      <w:pPr>
        <w:jc w:val="both"/>
        <w:rPr>
          <w:rFonts w:ascii="Helvetica" w:hAnsi="Helvetica" w:cs="Arial"/>
          <w:szCs w:val="24"/>
          <w:lang w:val="en-US"/>
        </w:rPr>
      </w:pPr>
    </w:p>
    <w:p w14:paraId="2F7A7D66" w14:textId="0064CF4A" w:rsidR="009157E5" w:rsidRPr="00FD70F0" w:rsidRDefault="00FC0849" w:rsidP="009157E5">
      <w:pPr>
        <w:jc w:val="both"/>
        <w:rPr>
          <w:rFonts w:ascii="Helvetica" w:hAnsi="Helvetica" w:cs="Arial"/>
          <w:sz w:val="20"/>
          <w:lang w:val="en-US"/>
        </w:rPr>
      </w:pPr>
      <w:r w:rsidRPr="00FC0849">
        <w:rPr>
          <w:rFonts w:ascii="Helvetica" w:hAnsi="Helvetica" w:cs="Arial"/>
          <w:noProof/>
          <w:sz w:val="20"/>
          <w:lang w:val="de-DE" w:eastAsia="de-DE"/>
        </w:rPr>
        <w:drawing>
          <wp:inline distT="0" distB="0" distL="0" distR="0" wp14:anchorId="29B27126" wp14:editId="307E0C34">
            <wp:extent cx="5759450" cy="3016188"/>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59450" cy="3016188"/>
                    </a:xfrm>
                    <a:prstGeom prst="rect">
                      <a:avLst/>
                    </a:prstGeom>
                    <a:noFill/>
                    <a:ln>
                      <a:noFill/>
                    </a:ln>
                  </pic:spPr>
                </pic:pic>
              </a:graphicData>
            </a:graphic>
          </wp:inline>
        </w:drawing>
      </w:r>
    </w:p>
    <w:p w14:paraId="38F41715" w14:textId="59B92B99" w:rsidR="000426A2" w:rsidRPr="00FD70F0" w:rsidRDefault="00B97BF5" w:rsidP="000426A2">
      <w:pPr>
        <w:jc w:val="both"/>
        <w:rPr>
          <w:rFonts w:ascii="Helvetica" w:hAnsi="Helvetica" w:cs="Arial"/>
          <w:sz w:val="20"/>
          <w:lang w:val="en-US"/>
        </w:rPr>
      </w:pPr>
      <w:r w:rsidRPr="00FD70F0">
        <w:rPr>
          <w:rFonts w:ascii="Helvetica" w:hAnsi="Helvetica" w:cs="Arial"/>
          <w:sz w:val="20"/>
          <w:lang w:val="en-US"/>
        </w:rPr>
        <w:t xml:space="preserve">Fig. 10. Level of </w:t>
      </w:r>
      <w:r w:rsidR="00236A99" w:rsidRPr="00FD70F0">
        <w:rPr>
          <w:rFonts w:ascii="Helvetica" w:hAnsi="Helvetica" w:cs="Arial"/>
          <w:sz w:val="20"/>
          <w:lang w:val="en-US"/>
        </w:rPr>
        <w:t xml:space="preserve">overall </w:t>
      </w:r>
      <w:r w:rsidRPr="00FD70F0">
        <w:rPr>
          <w:rFonts w:ascii="Helvetica" w:hAnsi="Helvetica" w:cs="Arial"/>
          <w:sz w:val="20"/>
          <w:lang w:val="en-US"/>
        </w:rPr>
        <w:t>agree</w:t>
      </w:r>
      <w:r w:rsidR="00A044D1">
        <w:rPr>
          <w:rFonts w:ascii="Helvetica" w:hAnsi="Helvetica" w:cs="Arial"/>
          <w:sz w:val="20"/>
          <w:lang w:val="en-US"/>
        </w:rPr>
        <w:t xml:space="preserve">ment for the category </w:t>
      </w:r>
      <w:r w:rsidR="00FC0849">
        <w:rPr>
          <w:rFonts w:ascii="Helvetica" w:hAnsi="Helvetica" w:cs="Arial"/>
          <w:sz w:val="20"/>
          <w:lang w:val="en-US"/>
        </w:rPr>
        <w:t>Altered V</w:t>
      </w:r>
      <w:r w:rsidR="00A044D1">
        <w:rPr>
          <w:rFonts w:ascii="Helvetica" w:hAnsi="Helvetica" w:cs="Arial"/>
          <w:sz w:val="20"/>
          <w:lang w:val="en-US"/>
        </w:rPr>
        <w:t>itrinite</w:t>
      </w:r>
      <w:r w:rsidRPr="00FD70F0">
        <w:rPr>
          <w:rFonts w:ascii="Helvetica" w:hAnsi="Helvetica" w:cs="Arial"/>
          <w:sz w:val="20"/>
          <w:lang w:val="en-US"/>
        </w:rPr>
        <w:t xml:space="preserve"> obtained by the participants in the 2018 Round Robin Exercise.</w:t>
      </w:r>
    </w:p>
    <w:p w14:paraId="7BBCAC79" w14:textId="77777777" w:rsidR="00FA772B" w:rsidRDefault="00FA772B" w:rsidP="009157E5">
      <w:pPr>
        <w:jc w:val="both"/>
        <w:rPr>
          <w:rFonts w:ascii="Helvetica" w:hAnsi="Helvetica" w:cs="Arial"/>
          <w:sz w:val="20"/>
          <w:lang w:val="en-US"/>
        </w:rPr>
      </w:pPr>
    </w:p>
    <w:p w14:paraId="2C82B441" w14:textId="635E8B3E" w:rsidR="00BE664E" w:rsidRDefault="00BE664E" w:rsidP="009157E5">
      <w:pPr>
        <w:jc w:val="both"/>
        <w:rPr>
          <w:rFonts w:ascii="Helvetica" w:hAnsi="Helvetica" w:cs="Arial"/>
          <w:sz w:val="20"/>
          <w:lang w:val="en-US"/>
        </w:rPr>
      </w:pPr>
    </w:p>
    <w:p w14:paraId="3D10AE9A" w14:textId="483A3479" w:rsidR="00BE664E" w:rsidRPr="00BE664E" w:rsidRDefault="00BE664E" w:rsidP="009157E5">
      <w:pPr>
        <w:jc w:val="both"/>
        <w:rPr>
          <w:rFonts w:ascii="Helvetica" w:hAnsi="Helvetica" w:cs="Arial"/>
          <w:b/>
          <w:szCs w:val="24"/>
          <w:lang w:val="en-US"/>
        </w:rPr>
      </w:pPr>
      <w:r w:rsidRPr="00BE664E">
        <w:rPr>
          <w:rFonts w:ascii="Helvetica" w:hAnsi="Helvetica" w:cs="Arial"/>
          <w:b/>
          <w:szCs w:val="24"/>
          <w:lang w:val="en-US"/>
        </w:rPr>
        <w:t>Coke</w:t>
      </w:r>
    </w:p>
    <w:p w14:paraId="6177CA46" w14:textId="3D79ECD5" w:rsidR="00A14DFF" w:rsidRPr="00BE664E" w:rsidRDefault="00A14DFF" w:rsidP="00A14DFF">
      <w:pPr>
        <w:jc w:val="both"/>
        <w:rPr>
          <w:rFonts w:ascii="Helvetica" w:hAnsi="Helvetica" w:cs="Arial"/>
          <w:szCs w:val="24"/>
          <w:lang w:val="en-US"/>
        </w:rPr>
      </w:pPr>
      <w:r w:rsidRPr="00BE664E">
        <w:rPr>
          <w:rFonts w:ascii="Helvetica" w:hAnsi="Helvetica" w:cs="Calibri"/>
          <w:szCs w:val="24"/>
          <w:lang w:val="en-US"/>
        </w:rPr>
        <w:t xml:space="preserve">A </w:t>
      </w:r>
      <w:r w:rsidR="00B929B8">
        <w:rPr>
          <w:rFonts w:ascii="Helvetica" w:hAnsi="Helvetica" w:cs="Calibri"/>
          <w:szCs w:val="24"/>
          <w:lang w:val="en-US"/>
        </w:rPr>
        <w:t>well-</w:t>
      </w:r>
      <w:r w:rsidR="00FA772B">
        <w:rPr>
          <w:rFonts w:ascii="Helvetica" w:hAnsi="Helvetica" w:cs="Calibri"/>
          <w:szCs w:val="24"/>
          <w:lang w:val="en-US"/>
        </w:rPr>
        <w:t>comparable</w:t>
      </w:r>
      <w:r w:rsidRPr="00BE664E">
        <w:rPr>
          <w:rFonts w:ascii="Helvetica" w:hAnsi="Helvetica" w:cs="Calibri"/>
          <w:szCs w:val="24"/>
          <w:lang w:val="en-US"/>
        </w:rPr>
        <w:t xml:space="preserve"> outcome</w:t>
      </w:r>
      <w:r w:rsidR="00FA772B">
        <w:rPr>
          <w:rFonts w:ascii="Helvetica" w:hAnsi="Helvetica" w:cs="Calibri"/>
          <w:szCs w:val="24"/>
          <w:lang w:val="en-US"/>
        </w:rPr>
        <w:t xml:space="preserve"> </w:t>
      </w:r>
      <w:r w:rsidR="00B929B8">
        <w:rPr>
          <w:rFonts w:ascii="Helvetica" w:hAnsi="Helvetica" w:cs="Calibri"/>
          <w:szCs w:val="24"/>
          <w:lang w:val="en-US"/>
        </w:rPr>
        <w:t xml:space="preserve">among the participants was obtained for the category Coke </w:t>
      </w:r>
      <w:r w:rsidRPr="00BE664E">
        <w:rPr>
          <w:rFonts w:ascii="Helvetica" w:hAnsi="Helvetica" w:cs="Calibri"/>
          <w:szCs w:val="24"/>
          <w:lang w:val="en-US"/>
        </w:rPr>
        <w:t xml:space="preserve">is </w:t>
      </w:r>
      <w:r w:rsidR="00B929B8">
        <w:rPr>
          <w:rFonts w:ascii="Helvetica" w:hAnsi="Helvetica" w:cs="Calibri"/>
          <w:szCs w:val="24"/>
          <w:lang w:val="en-US"/>
        </w:rPr>
        <w:t xml:space="preserve">displayed in </w:t>
      </w:r>
      <w:r w:rsidR="00B929B8" w:rsidRPr="00B929B8">
        <w:rPr>
          <w:rFonts w:ascii="Helvetica" w:hAnsi="Helvetica" w:cs="Calibri"/>
          <w:color w:val="0070C0"/>
          <w:szCs w:val="24"/>
          <w:lang w:val="en-US"/>
        </w:rPr>
        <w:t>Fig. 11</w:t>
      </w:r>
      <w:r w:rsidRPr="00B929B8">
        <w:rPr>
          <w:rFonts w:ascii="Helvetica" w:hAnsi="Helvetica" w:cs="Calibri"/>
          <w:color w:val="0070C0"/>
          <w:szCs w:val="24"/>
          <w:lang w:val="en-US"/>
        </w:rPr>
        <w:t xml:space="preserve"> </w:t>
      </w:r>
      <w:r w:rsidRPr="00BE664E">
        <w:rPr>
          <w:rFonts w:ascii="Helvetica" w:hAnsi="Helvetica" w:cs="Calibri"/>
          <w:szCs w:val="24"/>
          <w:lang w:val="en-US"/>
        </w:rPr>
        <w:t xml:space="preserve">with the average </w:t>
      </w:r>
      <w:r w:rsidR="00BE664E">
        <w:rPr>
          <w:rFonts w:ascii="Helvetica" w:hAnsi="Helvetica" w:cs="Calibri"/>
          <w:szCs w:val="24"/>
          <w:lang w:val="en-US"/>
        </w:rPr>
        <w:t>LOA</w:t>
      </w:r>
      <w:r w:rsidRPr="00BE664E">
        <w:rPr>
          <w:rFonts w:ascii="Helvetica" w:hAnsi="Helvetica" w:cs="Calibri"/>
          <w:szCs w:val="24"/>
          <w:lang w:val="en-US"/>
        </w:rPr>
        <w:t xml:space="preserve"> of </w:t>
      </w:r>
      <w:r w:rsidRPr="00FA772B">
        <w:rPr>
          <w:rFonts w:ascii="Helvetica" w:hAnsi="Helvetica" w:cs="Calibri"/>
          <w:b/>
          <w:szCs w:val="24"/>
          <w:lang w:val="en-US"/>
        </w:rPr>
        <w:t>91.4%</w:t>
      </w:r>
      <w:r w:rsidR="00B929B8">
        <w:rPr>
          <w:rFonts w:ascii="Helvetica" w:hAnsi="Helvetica" w:cs="Calibri"/>
          <w:szCs w:val="24"/>
          <w:lang w:val="en-US"/>
        </w:rPr>
        <w:t>.</w:t>
      </w:r>
    </w:p>
    <w:p w14:paraId="5EB2867F" w14:textId="1F3EFA52" w:rsidR="009157E5" w:rsidRPr="00FD70F0" w:rsidRDefault="00EA6FDA" w:rsidP="009157E5">
      <w:pPr>
        <w:jc w:val="both"/>
        <w:rPr>
          <w:rFonts w:ascii="Helvetica" w:hAnsi="Helvetica" w:cs="Arial"/>
          <w:sz w:val="20"/>
          <w:lang w:val="en-US"/>
        </w:rPr>
      </w:pPr>
      <w:r w:rsidRPr="00EA6FDA">
        <w:rPr>
          <w:rFonts w:ascii="Helvetica" w:hAnsi="Helvetica" w:cs="Arial"/>
          <w:noProof/>
          <w:sz w:val="20"/>
          <w:lang w:val="de-DE" w:eastAsia="de-DE"/>
        </w:rPr>
        <w:drawing>
          <wp:inline distT="0" distB="0" distL="0" distR="0" wp14:anchorId="34A929B7" wp14:editId="615805FE">
            <wp:extent cx="5759450" cy="3009190"/>
            <wp:effectExtent l="0" t="0" r="0" b="127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59450" cy="3009190"/>
                    </a:xfrm>
                    <a:prstGeom prst="rect">
                      <a:avLst/>
                    </a:prstGeom>
                    <a:noFill/>
                    <a:ln>
                      <a:noFill/>
                    </a:ln>
                  </pic:spPr>
                </pic:pic>
              </a:graphicData>
            </a:graphic>
          </wp:inline>
        </w:drawing>
      </w:r>
    </w:p>
    <w:p w14:paraId="71D11BBB" w14:textId="1410398B" w:rsidR="000426A2" w:rsidRPr="00FD70F0" w:rsidRDefault="00B97BF5" w:rsidP="000426A2">
      <w:pPr>
        <w:jc w:val="both"/>
        <w:rPr>
          <w:rFonts w:ascii="Helvetica" w:hAnsi="Helvetica" w:cs="Arial"/>
          <w:sz w:val="20"/>
          <w:lang w:val="en-US"/>
        </w:rPr>
      </w:pPr>
      <w:r w:rsidRPr="00FD70F0">
        <w:rPr>
          <w:rFonts w:ascii="Helvetica" w:hAnsi="Helvetica" w:cs="Arial"/>
          <w:sz w:val="20"/>
          <w:lang w:val="en-US"/>
        </w:rPr>
        <w:t>Fig. 11</w:t>
      </w:r>
      <w:r w:rsidR="000426A2" w:rsidRPr="00FD70F0">
        <w:rPr>
          <w:rFonts w:ascii="Helvetica" w:hAnsi="Helvetica" w:cs="Arial"/>
          <w:sz w:val="20"/>
          <w:lang w:val="en-US"/>
        </w:rPr>
        <w:t xml:space="preserve">. </w:t>
      </w:r>
      <w:r w:rsidRPr="00FD70F0">
        <w:rPr>
          <w:rFonts w:ascii="Helvetica" w:hAnsi="Helvetica" w:cs="Arial"/>
          <w:sz w:val="20"/>
          <w:lang w:val="en-US"/>
        </w:rPr>
        <w:t xml:space="preserve">Level of </w:t>
      </w:r>
      <w:r w:rsidR="00236A99" w:rsidRPr="00FD70F0">
        <w:rPr>
          <w:rFonts w:ascii="Helvetica" w:hAnsi="Helvetica" w:cs="Arial"/>
          <w:sz w:val="20"/>
          <w:lang w:val="en-US"/>
        </w:rPr>
        <w:t xml:space="preserve">overall </w:t>
      </w:r>
      <w:r w:rsidR="00AE6906">
        <w:rPr>
          <w:rFonts w:ascii="Helvetica" w:hAnsi="Helvetica" w:cs="Arial"/>
          <w:sz w:val="20"/>
          <w:lang w:val="en-US"/>
        </w:rPr>
        <w:t>agreement for the category Coke</w:t>
      </w:r>
      <w:r w:rsidRPr="00FD70F0">
        <w:rPr>
          <w:rFonts w:ascii="Helvetica" w:hAnsi="Helvetica" w:cs="Arial"/>
          <w:sz w:val="20"/>
          <w:lang w:val="en-US"/>
        </w:rPr>
        <w:t xml:space="preserve"> obtained by the participants in the 2018 Round Robin Exercise.</w:t>
      </w:r>
    </w:p>
    <w:p w14:paraId="4AFBBE38" w14:textId="177142E8" w:rsidR="00A14DFF" w:rsidRPr="00FD70F0" w:rsidRDefault="00A14DFF" w:rsidP="000426A2">
      <w:pPr>
        <w:jc w:val="both"/>
        <w:rPr>
          <w:rFonts w:ascii="Helvetica" w:hAnsi="Helvetica" w:cs="Arial"/>
          <w:sz w:val="20"/>
          <w:lang w:val="en-US"/>
        </w:rPr>
      </w:pPr>
    </w:p>
    <w:p w14:paraId="0E811219" w14:textId="036F0BA6" w:rsidR="00A14DFF" w:rsidRDefault="00A14DFF" w:rsidP="00A14DFF">
      <w:pPr>
        <w:jc w:val="both"/>
        <w:rPr>
          <w:rFonts w:ascii="Helvetica" w:hAnsi="Helvetica" w:cs="Calibri"/>
          <w:sz w:val="22"/>
          <w:szCs w:val="22"/>
          <w:lang w:val="en-US"/>
        </w:rPr>
      </w:pPr>
    </w:p>
    <w:p w14:paraId="561EA1D7" w14:textId="3C3F7795" w:rsidR="00D966A3" w:rsidRDefault="00D966A3" w:rsidP="00A14DFF">
      <w:pPr>
        <w:jc w:val="both"/>
        <w:rPr>
          <w:rFonts w:ascii="Helvetica" w:hAnsi="Helvetica" w:cs="Calibri"/>
          <w:sz w:val="22"/>
          <w:szCs w:val="22"/>
          <w:lang w:val="en-US"/>
        </w:rPr>
      </w:pPr>
    </w:p>
    <w:p w14:paraId="69DB6944" w14:textId="0E465EFB" w:rsidR="00D966A3" w:rsidRDefault="00D966A3" w:rsidP="00A14DFF">
      <w:pPr>
        <w:jc w:val="both"/>
        <w:rPr>
          <w:rFonts w:ascii="Helvetica" w:hAnsi="Helvetica" w:cs="Calibri"/>
          <w:sz w:val="22"/>
          <w:szCs w:val="22"/>
          <w:lang w:val="en-US"/>
        </w:rPr>
      </w:pPr>
    </w:p>
    <w:p w14:paraId="3CB676E2" w14:textId="4F53F0C7" w:rsidR="00D966A3" w:rsidRDefault="00D966A3" w:rsidP="00A14DFF">
      <w:pPr>
        <w:jc w:val="both"/>
        <w:rPr>
          <w:rFonts w:ascii="Helvetica" w:hAnsi="Helvetica" w:cs="Calibri"/>
          <w:sz w:val="22"/>
          <w:szCs w:val="22"/>
          <w:lang w:val="en-US"/>
        </w:rPr>
      </w:pPr>
    </w:p>
    <w:p w14:paraId="6248D53D" w14:textId="77777777" w:rsidR="00D966A3" w:rsidRPr="00FD70F0" w:rsidRDefault="00D966A3" w:rsidP="00A14DFF">
      <w:pPr>
        <w:jc w:val="both"/>
        <w:rPr>
          <w:rFonts w:ascii="Helvetica" w:hAnsi="Helvetica" w:cs="Calibri"/>
          <w:sz w:val="22"/>
          <w:szCs w:val="22"/>
          <w:lang w:val="en-US"/>
        </w:rPr>
      </w:pPr>
    </w:p>
    <w:p w14:paraId="160D3385" w14:textId="306B77C1" w:rsidR="00A14DFF" w:rsidRPr="00BE664E" w:rsidRDefault="00AE6906" w:rsidP="00A14DFF">
      <w:pPr>
        <w:jc w:val="both"/>
        <w:rPr>
          <w:rFonts w:ascii="Helvetica" w:hAnsi="Helvetica" w:cs="Calibri"/>
          <w:b/>
          <w:szCs w:val="24"/>
          <w:lang w:val="en-US"/>
        </w:rPr>
      </w:pPr>
      <w:r>
        <w:rPr>
          <w:rFonts w:ascii="Helvetica" w:hAnsi="Helvetica" w:cs="Calibri"/>
          <w:b/>
          <w:szCs w:val="24"/>
          <w:lang w:val="en-US"/>
        </w:rPr>
        <w:lastRenderedPageBreak/>
        <w:t>Fractures, F</w:t>
      </w:r>
      <w:r w:rsidR="00BE664E" w:rsidRPr="00BE664E">
        <w:rPr>
          <w:rFonts w:ascii="Helvetica" w:hAnsi="Helvetica" w:cs="Calibri"/>
          <w:b/>
          <w:szCs w:val="24"/>
          <w:lang w:val="en-US"/>
        </w:rPr>
        <w:t>issures</w:t>
      </w:r>
      <w:r w:rsidR="00835627">
        <w:rPr>
          <w:rFonts w:ascii="Helvetica" w:hAnsi="Helvetica" w:cs="Calibri"/>
          <w:b/>
          <w:szCs w:val="24"/>
          <w:lang w:val="en-US"/>
        </w:rPr>
        <w:t xml:space="preserve"> Altered</w:t>
      </w:r>
    </w:p>
    <w:p w14:paraId="1ADA217E" w14:textId="5E181CE6" w:rsidR="00A14DFF" w:rsidRPr="00BE664E" w:rsidRDefault="00A14DFF" w:rsidP="00A14DFF">
      <w:pPr>
        <w:jc w:val="both"/>
        <w:rPr>
          <w:rFonts w:ascii="Helvetica" w:hAnsi="Helvetica" w:cs="Arial"/>
          <w:szCs w:val="24"/>
          <w:lang w:val="en-US"/>
        </w:rPr>
      </w:pPr>
      <w:r w:rsidRPr="00BE664E">
        <w:rPr>
          <w:rFonts w:ascii="Helvetica" w:hAnsi="Helvetica" w:cs="Calibri"/>
          <w:szCs w:val="24"/>
          <w:lang w:val="en-US"/>
        </w:rPr>
        <w:t xml:space="preserve">Again, a still satisfactory </w:t>
      </w:r>
      <w:r w:rsidR="00FA772B">
        <w:rPr>
          <w:rFonts w:ascii="Helvetica" w:hAnsi="Helvetica" w:cs="Calibri"/>
          <w:szCs w:val="24"/>
          <w:lang w:val="en-US"/>
        </w:rPr>
        <w:t>level of LOA</w:t>
      </w:r>
      <w:r w:rsidRPr="00BE664E">
        <w:rPr>
          <w:rFonts w:ascii="Helvetica" w:hAnsi="Helvetica" w:cs="Calibri"/>
          <w:szCs w:val="24"/>
          <w:lang w:val="en-US"/>
        </w:rPr>
        <w:t xml:space="preserve">, although of </w:t>
      </w:r>
      <w:r w:rsidR="00D966A3">
        <w:rPr>
          <w:rFonts w:ascii="Helvetica" w:hAnsi="Helvetica" w:cs="Calibri"/>
          <w:szCs w:val="24"/>
          <w:lang w:val="en-US"/>
        </w:rPr>
        <w:t xml:space="preserve">much </w:t>
      </w:r>
      <w:r w:rsidRPr="00BE664E">
        <w:rPr>
          <w:rFonts w:ascii="Helvetica" w:hAnsi="Helvetica" w:cs="Calibri"/>
          <w:szCs w:val="24"/>
          <w:lang w:val="en-US"/>
        </w:rPr>
        <w:t xml:space="preserve">lower average </w:t>
      </w:r>
      <w:r w:rsidR="007914B3" w:rsidRPr="00BE664E">
        <w:rPr>
          <w:rFonts w:ascii="Helvetica" w:hAnsi="Helvetica" w:cs="Calibri"/>
          <w:szCs w:val="24"/>
          <w:lang w:val="en-US"/>
        </w:rPr>
        <w:t>value is</w:t>
      </w:r>
      <w:r w:rsidRPr="00BE664E">
        <w:rPr>
          <w:rFonts w:ascii="Helvetica" w:hAnsi="Helvetica" w:cs="Calibri"/>
          <w:szCs w:val="24"/>
          <w:lang w:val="en-US"/>
        </w:rPr>
        <w:t xml:space="preserve"> shown by the </w:t>
      </w:r>
      <w:r w:rsidR="00FA772B">
        <w:rPr>
          <w:rFonts w:ascii="Helvetica" w:hAnsi="Helvetica" w:cs="Calibri"/>
          <w:szCs w:val="24"/>
          <w:lang w:val="en-US"/>
        </w:rPr>
        <w:t>category</w:t>
      </w:r>
      <w:r w:rsidR="00D966A3">
        <w:rPr>
          <w:rFonts w:ascii="Helvetica" w:hAnsi="Helvetica" w:cs="Calibri"/>
          <w:szCs w:val="24"/>
          <w:lang w:val="en-US"/>
        </w:rPr>
        <w:t xml:space="preserve"> Fractures, Fissures, Altered</w:t>
      </w:r>
      <w:r w:rsidR="00505A52" w:rsidRPr="00BE664E">
        <w:rPr>
          <w:rFonts w:ascii="Helvetica" w:hAnsi="Helvetica" w:cs="Calibri"/>
          <w:szCs w:val="24"/>
          <w:lang w:val="en-US"/>
        </w:rPr>
        <w:t xml:space="preserve"> </w:t>
      </w:r>
      <w:r w:rsidRPr="00BE664E">
        <w:rPr>
          <w:rFonts w:ascii="Helvetica" w:hAnsi="Helvetica" w:cs="Calibri"/>
          <w:szCs w:val="24"/>
          <w:lang w:val="en-US"/>
        </w:rPr>
        <w:t xml:space="preserve">with the </w:t>
      </w:r>
      <w:r w:rsidR="00D966A3">
        <w:rPr>
          <w:rFonts w:ascii="Helvetica" w:hAnsi="Helvetica" w:cs="Calibri"/>
          <w:szCs w:val="24"/>
          <w:lang w:val="en-US"/>
        </w:rPr>
        <w:t xml:space="preserve">lowest </w:t>
      </w:r>
      <w:r w:rsidRPr="00BE664E">
        <w:rPr>
          <w:rFonts w:ascii="Helvetica" w:hAnsi="Helvetica" w:cs="Calibri"/>
          <w:szCs w:val="24"/>
          <w:lang w:val="en-US"/>
        </w:rPr>
        <w:t xml:space="preserve">average level of </w:t>
      </w:r>
      <w:r w:rsidR="00D966A3">
        <w:rPr>
          <w:rFonts w:ascii="Helvetica" w:hAnsi="Helvetica" w:cs="Calibri"/>
          <w:szCs w:val="24"/>
          <w:lang w:val="en-US"/>
        </w:rPr>
        <w:t>LOA</w:t>
      </w:r>
      <w:r w:rsidRPr="00BE664E">
        <w:rPr>
          <w:rFonts w:ascii="Helvetica" w:hAnsi="Helvetica" w:cs="Calibri"/>
          <w:szCs w:val="24"/>
          <w:lang w:val="en-US"/>
        </w:rPr>
        <w:t xml:space="preserve"> of </w:t>
      </w:r>
      <w:r w:rsidRPr="00FA772B">
        <w:rPr>
          <w:rFonts w:ascii="Helvetica" w:hAnsi="Helvetica" w:cs="Calibri"/>
          <w:b/>
          <w:szCs w:val="24"/>
          <w:lang w:val="en-US"/>
        </w:rPr>
        <w:t>78.7%</w:t>
      </w:r>
      <w:r w:rsidR="00505A52" w:rsidRPr="00BE664E">
        <w:rPr>
          <w:rFonts w:ascii="Helvetica" w:hAnsi="Helvetica" w:cs="Calibri"/>
          <w:szCs w:val="24"/>
          <w:lang w:val="en-US"/>
        </w:rPr>
        <w:t xml:space="preserve"> </w:t>
      </w:r>
      <w:r w:rsidR="00F3549B" w:rsidRPr="00BE664E">
        <w:rPr>
          <w:rFonts w:ascii="Helvetica" w:hAnsi="Helvetica" w:cs="Calibri"/>
          <w:szCs w:val="24"/>
          <w:lang w:val="en-US"/>
        </w:rPr>
        <w:t>(</w:t>
      </w:r>
      <w:r w:rsidR="00F3549B" w:rsidRPr="00BE664E">
        <w:rPr>
          <w:rFonts w:ascii="Helvetica" w:hAnsi="Helvetica" w:cs="Calibri"/>
          <w:color w:val="0070C0"/>
          <w:szCs w:val="24"/>
          <w:lang w:val="en-US"/>
        </w:rPr>
        <w:t>Fig.</w:t>
      </w:r>
      <w:r w:rsidR="00024491">
        <w:rPr>
          <w:rFonts w:ascii="Helvetica" w:hAnsi="Helvetica" w:cs="Calibri"/>
          <w:color w:val="0070C0"/>
          <w:szCs w:val="24"/>
          <w:lang w:val="en-US"/>
        </w:rPr>
        <w:t xml:space="preserve"> 12</w:t>
      </w:r>
      <w:r w:rsidR="00F3549B" w:rsidRPr="00BE664E">
        <w:rPr>
          <w:rFonts w:ascii="Helvetica" w:hAnsi="Helvetica" w:cs="Calibri"/>
          <w:szCs w:val="24"/>
          <w:lang w:val="en-US"/>
        </w:rPr>
        <w:t>)</w:t>
      </w:r>
      <w:r w:rsidRPr="00BE664E">
        <w:rPr>
          <w:rFonts w:ascii="Helvetica" w:hAnsi="Helvetica" w:cs="Calibri"/>
          <w:szCs w:val="24"/>
          <w:lang w:val="en-US"/>
        </w:rPr>
        <w:t>.</w:t>
      </w:r>
    </w:p>
    <w:p w14:paraId="759FC767" w14:textId="02FF4473" w:rsidR="009157E5" w:rsidRPr="00FD70F0" w:rsidRDefault="00835627" w:rsidP="009157E5">
      <w:pPr>
        <w:jc w:val="both"/>
        <w:rPr>
          <w:rFonts w:ascii="Helvetica" w:hAnsi="Helvetica" w:cs="Arial"/>
          <w:sz w:val="20"/>
          <w:lang w:val="en-US"/>
        </w:rPr>
      </w:pPr>
      <w:r w:rsidRPr="00835627">
        <w:rPr>
          <w:rFonts w:ascii="Helvetica" w:hAnsi="Helvetica" w:cs="Arial"/>
          <w:noProof/>
          <w:sz w:val="20"/>
          <w:lang w:val="de-DE" w:eastAsia="de-DE"/>
        </w:rPr>
        <w:drawing>
          <wp:inline distT="0" distB="0" distL="0" distR="0" wp14:anchorId="7CF3FAF5" wp14:editId="6A56B911">
            <wp:extent cx="5759450" cy="3009190"/>
            <wp:effectExtent l="0" t="0" r="0" b="127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9450" cy="3009190"/>
                    </a:xfrm>
                    <a:prstGeom prst="rect">
                      <a:avLst/>
                    </a:prstGeom>
                    <a:noFill/>
                    <a:ln>
                      <a:noFill/>
                    </a:ln>
                  </pic:spPr>
                </pic:pic>
              </a:graphicData>
            </a:graphic>
          </wp:inline>
        </w:drawing>
      </w:r>
    </w:p>
    <w:p w14:paraId="38CA65FA" w14:textId="7E01B4D8" w:rsidR="00F3549B" w:rsidRPr="00FD70F0" w:rsidRDefault="00F3549B" w:rsidP="00F3549B">
      <w:pPr>
        <w:jc w:val="both"/>
        <w:rPr>
          <w:rFonts w:ascii="Helvetica" w:hAnsi="Helvetica" w:cs="Arial"/>
          <w:sz w:val="20"/>
          <w:lang w:val="en-US"/>
        </w:rPr>
      </w:pPr>
      <w:r w:rsidRPr="00FD70F0">
        <w:rPr>
          <w:rFonts w:ascii="Helvetica" w:hAnsi="Helvetica" w:cs="Arial"/>
          <w:sz w:val="20"/>
          <w:lang w:val="en-US"/>
        </w:rPr>
        <w:t xml:space="preserve">Fig. 12. Level of </w:t>
      </w:r>
      <w:r w:rsidR="00236A99" w:rsidRPr="00FD70F0">
        <w:rPr>
          <w:rFonts w:ascii="Helvetica" w:hAnsi="Helvetica" w:cs="Arial"/>
          <w:sz w:val="20"/>
          <w:lang w:val="en-US"/>
        </w:rPr>
        <w:t xml:space="preserve">overall </w:t>
      </w:r>
      <w:r w:rsidR="00AE6906">
        <w:rPr>
          <w:rFonts w:ascii="Helvetica" w:hAnsi="Helvetica" w:cs="Arial"/>
          <w:sz w:val="20"/>
          <w:lang w:val="en-US"/>
        </w:rPr>
        <w:t xml:space="preserve">agreement for the category Fractures, Fissures Altered </w:t>
      </w:r>
      <w:r w:rsidRPr="00FD70F0">
        <w:rPr>
          <w:rFonts w:ascii="Helvetica" w:hAnsi="Helvetica" w:cs="Arial"/>
          <w:sz w:val="20"/>
          <w:lang w:val="en-US"/>
        </w:rPr>
        <w:t>obtained by the participants in the 2018 Round Robin Exercise.</w:t>
      </w:r>
    </w:p>
    <w:p w14:paraId="04FDD242" w14:textId="73EAADF2" w:rsidR="00F3549B" w:rsidRDefault="00F3549B" w:rsidP="009157E5">
      <w:pPr>
        <w:jc w:val="both"/>
        <w:rPr>
          <w:rFonts w:ascii="Helvetica" w:hAnsi="Helvetica" w:cs="Arial"/>
          <w:sz w:val="20"/>
          <w:lang w:val="en-US"/>
        </w:rPr>
      </w:pPr>
    </w:p>
    <w:p w14:paraId="4452C29F" w14:textId="73C92A61" w:rsidR="00BE664E" w:rsidRDefault="005821E1" w:rsidP="009157E5">
      <w:pPr>
        <w:jc w:val="both"/>
        <w:rPr>
          <w:rFonts w:ascii="Helvetica" w:hAnsi="Helvetica" w:cs="Calibri"/>
          <w:b/>
          <w:szCs w:val="24"/>
          <w:lang w:val="en-US"/>
        </w:rPr>
      </w:pPr>
      <w:r>
        <w:rPr>
          <w:rFonts w:ascii="Helvetica" w:hAnsi="Helvetica" w:cs="Calibri"/>
          <w:b/>
          <w:szCs w:val="24"/>
          <w:lang w:val="en-US"/>
        </w:rPr>
        <w:t>Paler in Colour P</w:t>
      </w:r>
      <w:r w:rsidR="00BE664E" w:rsidRPr="00BE664E">
        <w:rPr>
          <w:rFonts w:ascii="Helvetica" w:hAnsi="Helvetica" w:cs="Calibri"/>
          <w:b/>
          <w:szCs w:val="24"/>
          <w:lang w:val="en-US"/>
        </w:rPr>
        <w:t>article</w:t>
      </w:r>
      <w:r w:rsidR="003945A6">
        <w:rPr>
          <w:rFonts w:ascii="Helvetica" w:hAnsi="Helvetica" w:cs="Calibri"/>
          <w:b/>
          <w:szCs w:val="24"/>
          <w:lang w:val="en-US"/>
        </w:rPr>
        <w:t xml:space="preserve"> Altered</w:t>
      </w:r>
    </w:p>
    <w:p w14:paraId="530F584F" w14:textId="48E0AC22" w:rsidR="00024491" w:rsidRDefault="004B1611" w:rsidP="009157E5">
      <w:pPr>
        <w:jc w:val="both"/>
        <w:rPr>
          <w:rFonts w:ascii="Helvetica" w:hAnsi="Helvetica" w:cs="Calibri"/>
          <w:szCs w:val="24"/>
          <w:lang w:val="en-US"/>
        </w:rPr>
      </w:pPr>
      <w:r>
        <w:rPr>
          <w:rFonts w:ascii="Helvetica" w:hAnsi="Helvetica" w:cs="Calibri"/>
          <w:szCs w:val="24"/>
          <w:lang w:val="en-US"/>
        </w:rPr>
        <w:t xml:space="preserve">The most </w:t>
      </w:r>
      <w:r w:rsidR="005821E1">
        <w:rPr>
          <w:rFonts w:ascii="Helvetica" w:hAnsi="Helvetica" w:cs="Calibri"/>
          <w:szCs w:val="24"/>
          <w:lang w:val="en-US"/>
        </w:rPr>
        <w:t>inhomogeneous</w:t>
      </w:r>
      <w:r w:rsidR="00653721">
        <w:rPr>
          <w:rFonts w:ascii="Helvetica" w:hAnsi="Helvetica" w:cs="Calibri"/>
          <w:szCs w:val="24"/>
          <w:lang w:val="en-US"/>
        </w:rPr>
        <w:t xml:space="preserve"> distribution of LOA among the participants with the lowest average of LOA of 75.8% is displayed </w:t>
      </w:r>
      <w:r w:rsidR="005821E1">
        <w:rPr>
          <w:rFonts w:ascii="Helvetica" w:hAnsi="Helvetica" w:cs="Calibri"/>
          <w:szCs w:val="24"/>
          <w:lang w:val="en-US"/>
        </w:rPr>
        <w:t xml:space="preserve">for the category Paler in Colour Particle </w:t>
      </w:r>
      <w:r w:rsidR="00653721">
        <w:rPr>
          <w:rFonts w:ascii="Helvetica" w:hAnsi="Helvetica" w:cs="Calibri"/>
          <w:szCs w:val="24"/>
          <w:lang w:val="en-US"/>
        </w:rPr>
        <w:t>in Fig. 13. This category generated the most difficulties</w:t>
      </w:r>
      <w:r w:rsidR="005821E1">
        <w:rPr>
          <w:rFonts w:ascii="Helvetica" w:hAnsi="Helvetica" w:cs="Calibri"/>
          <w:szCs w:val="24"/>
          <w:lang w:val="en-US"/>
        </w:rPr>
        <w:t xml:space="preserve"> in identification of the thermally altered coals</w:t>
      </w:r>
      <w:r w:rsidR="00D13AFF">
        <w:rPr>
          <w:rFonts w:ascii="Helvetica" w:hAnsi="Helvetica" w:cs="Calibri"/>
          <w:szCs w:val="24"/>
          <w:lang w:val="en-US"/>
        </w:rPr>
        <w:t xml:space="preserve">. </w:t>
      </w:r>
    </w:p>
    <w:p w14:paraId="04A3C99E" w14:textId="1A3B9B0F" w:rsidR="004B1611" w:rsidRDefault="004B1611" w:rsidP="009157E5">
      <w:pPr>
        <w:jc w:val="both"/>
        <w:rPr>
          <w:rFonts w:ascii="Helvetica" w:hAnsi="Helvetica" w:cs="Calibri"/>
          <w:szCs w:val="24"/>
          <w:lang w:val="en-US"/>
        </w:rPr>
      </w:pPr>
    </w:p>
    <w:p w14:paraId="7BB85720" w14:textId="0F78DEEF" w:rsidR="004B1611" w:rsidRPr="00BE664E" w:rsidRDefault="004B1611" w:rsidP="009157E5">
      <w:pPr>
        <w:jc w:val="both"/>
        <w:rPr>
          <w:rFonts w:ascii="Helvetica" w:hAnsi="Helvetica" w:cs="Arial"/>
          <w:b/>
          <w:sz w:val="20"/>
          <w:lang w:val="en-US"/>
        </w:rPr>
      </w:pPr>
      <w:r w:rsidRPr="004B1611">
        <w:rPr>
          <w:rFonts w:ascii="Helvetica" w:hAnsi="Helvetica" w:cs="Arial"/>
          <w:b/>
          <w:noProof/>
          <w:sz w:val="20"/>
          <w:lang w:val="de-DE" w:eastAsia="de-DE"/>
        </w:rPr>
        <w:drawing>
          <wp:inline distT="0" distB="0" distL="0" distR="0" wp14:anchorId="44233C40" wp14:editId="39C18B62">
            <wp:extent cx="5759450" cy="3287101"/>
            <wp:effectExtent l="0" t="0" r="0" b="889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9450" cy="3287101"/>
                    </a:xfrm>
                    <a:prstGeom prst="rect">
                      <a:avLst/>
                    </a:prstGeom>
                    <a:noFill/>
                    <a:ln>
                      <a:noFill/>
                    </a:ln>
                  </pic:spPr>
                </pic:pic>
              </a:graphicData>
            </a:graphic>
          </wp:inline>
        </w:drawing>
      </w:r>
    </w:p>
    <w:p w14:paraId="4DE98B28" w14:textId="110FB7BD" w:rsidR="00F3549B" w:rsidRPr="00FD70F0" w:rsidRDefault="009461BE" w:rsidP="00F3549B">
      <w:pPr>
        <w:jc w:val="both"/>
        <w:rPr>
          <w:rFonts w:ascii="Helvetica" w:hAnsi="Helvetica" w:cs="Arial"/>
          <w:sz w:val="20"/>
          <w:lang w:val="en-US"/>
        </w:rPr>
      </w:pPr>
      <w:r w:rsidRPr="00FD70F0">
        <w:rPr>
          <w:rFonts w:ascii="Helvetica" w:hAnsi="Helvetica" w:cs="Arial"/>
          <w:sz w:val="20"/>
          <w:lang w:val="en-US"/>
        </w:rPr>
        <w:t xml:space="preserve">Fig. 13. </w:t>
      </w:r>
      <w:r w:rsidR="00F3549B" w:rsidRPr="00FD70F0">
        <w:rPr>
          <w:rFonts w:ascii="Helvetica" w:hAnsi="Helvetica" w:cs="Arial"/>
          <w:sz w:val="20"/>
          <w:lang w:val="en-US"/>
        </w:rPr>
        <w:t xml:space="preserve">Level of </w:t>
      </w:r>
      <w:r w:rsidR="00236A99" w:rsidRPr="00FD70F0">
        <w:rPr>
          <w:rFonts w:ascii="Helvetica" w:hAnsi="Helvetica" w:cs="Arial"/>
          <w:sz w:val="20"/>
          <w:lang w:val="en-US"/>
        </w:rPr>
        <w:t xml:space="preserve">overall </w:t>
      </w:r>
      <w:r w:rsidR="007C2C1F">
        <w:rPr>
          <w:rFonts w:ascii="Helvetica" w:hAnsi="Helvetica" w:cs="Arial"/>
          <w:sz w:val="20"/>
          <w:lang w:val="en-US"/>
        </w:rPr>
        <w:t>agreement for the category Paler in Colour Particle</w:t>
      </w:r>
      <w:r w:rsidR="00F3549B" w:rsidRPr="00FD70F0">
        <w:rPr>
          <w:rFonts w:ascii="Helvetica" w:hAnsi="Helvetica" w:cs="Arial"/>
          <w:sz w:val="20"/>
          <w:lang w:val="en-US"/>
        </w:rPr>
        <w:t xml:space="preserve"> obtained by the participants in the 2018 Round Robin Exercise.</w:t>
      </w:r>
    </w:p>
    <w:p w14:paraId="5B897685" w14:textId="545EE18A" w:rsidR="009157E5" w:rsidRDefault="009157E5" w:rsidP="009157E5">
      <w:pPr>
        <w:jc w:val="both"/>
        <w:rPr>
          <w:rFonts w:ascii="Helvetica" w:hAnsi="Helvetica" w:cs="Arial"/>
          <w:sz w:val="20"/>
          <w:lang w:val="en-US"/>
        </w:rPr>
      </w:pPr>
    </w:p>
    <w:p w14:paraId="56EAB014" w14:textId="77777777" w:rsidR="00C13697" w:rsidRDefault="00C13697" w:rsidP="009157E5">
      <w:pPr>
        <w:jc w:val="both"/>
        <w:rPr>
          <w:rFonts w:ascii="Helvetica" w:hAnsi="Helvetica" w:cs="Calibri"/>
          <w:b/>
          <w:szCs w:val="24"/>
          <w:lang w:val="en-US"/>
        </w:rPr>
      </w:pPr>
    </w:p>
    <w:p w14:paraId="56FF4605" w14:textId="6DA6DD7C" w:rsidR="00D13AFF" w:rsidRDefault="00FE5180" w:rsidP="009157E5">
      <w:pPr>
        <w:jc w:val="both"/>
        <w:rPr>
          <w:rFonts w:ascii="Helvetica" w:hAnsi="Helvetica" w:cs="Calibri"/>
          <w:b/>
          <w:szCs w:val="24"/>
          <w:lang w:val="en-US"/>
        </w:rPr>
      </w:pPr>
      <w:r>
        <w:rPr>
          <w:rFonts w:ascii="Helvetica" w:hAnsi="Helvetica" w:cs="Calibri"/>
          <w:b/>
          <w:szCs w:val="24"/>
          <w:lang w:val="en-US"/>
        </w:rPr>
        <w:lastRenderedPageBreak/>
        <w:t xml:space="preserve">5.4.2 </w:t>
      </w:r>
      <w:r w:rsidR="00D13AFF" w:rsidRPr="00720EB1">
        <w:rPr>
          <w:rFonts w:ascii="Helvetica" w:hAnsi="Helvetica" w:cs="Calibri"/>
          <w:b/>
          <w:szCs w:val="24"/>
          <w:lang w:val="en-US"/>
        </w:rPr>
        <w:t>Standard Statistical Evaluation</w:t>
      </w:r>
    </w:p>
    <w:p w14:paraId="14E36AE8" w14:textId="33E9624D" w:rsidR="002222C6" w:rsidRPr="00BA560A" w:rsidRDefault="00D13AFF" w:rsidP="009157E5">
      <w:pPr>
        <w:jc w:val="both"/>
        <w:rPr>
          <w:rFonts w:ascii="Helvetica" w:hAnsi="Helvetica"/>
          <w:lang w:val="en-US"/>
        </w:rPr>
      </w:pPr>
      <w:r w:rsidRPr="00BA560A">
        <w:rPr>
          <w:rFonts w:ascii="Helvetica" w:hAnsi="Helvetica" w:cs="Calibri"/>
          <w:szCs w:val="24"/>
          <w:lang w:val="en-US"/>
        </w:rPr>
        <w:t xml:space="preserve">Standard statistical </w:t>
      </w:r>
      <w:r w:rsidR="00C13697" w:rsidRPr="00BA560A">
        <w:rPr>
          <w:rFonts w:ascii="Helvetica" w:hAnsi="Helvetica" w:cs="Calibri"/>
          <w:szCs w:val="24"/>
          <w:lang w:val="en-US"/>
        </w:rPr>
        <w:t>e</w:t>
      </w:r>
      <w:r w:rsidRPr="00BA560A">
        <w:rPr>
          <w:rFonts w:ascii="Helvetica" w:hAnsi="Helvetica" w:cs="Calibri"/>
          <w:szCs w:val="24"/>
          <w:lang w:val="en-US"/>
        </w:rPr>
        <w:t xml:space="preserve">valuation </w:t>
      </w:r>
      <w:r w:rsidR="00876B27" w:rsidRPr="00BA560A">
        <w:rPr>
          <w:rFonts w:ascii="Helvetica" w:hAnsi="Helvetica" w:cs="Calibri"/>
          <w:szCs w:val="24"/>
          <w:lang w:val="en-US"/>
        </w:rPr>
        <w:t xml:space="preserve">of the obtained results </w:t>
      </w:r>
      <w:r w:rsidRPr="00BA560A">
        <w:rPr>
          <w:rFonts w:ascii="Helvetica" w:hAnsi="Helvetica" w:cs="Calibri"/>
          <w:szCs w:val="24"/>
          <w:lang w:val="en-US"/>
        </w:rPr>
        <w:t xml:space="preserve">follows </w:t>
      </w:r>
      <w:r w:rsidR="00C05A92" w:rsidRPr="00BA560A">
        <w:rPr>
          <w:rFonts w:ascii="Helvetica" w:hAnsi="Helvetica" w:cs="Calibri"/>
          <w:szCs w:val="24"/>
          <w:lang w:val="en-US"/>
        </w:rPr>
        <w:t xml:space="preserve">a different approach, namely a </w:t>
      </w:r>
      <w:r w:rsidR="00C13697" w:rsidRPr="00BA560A">
        <w:rPr>
          <w:rFonts w:ascii="Helvetica" w:hAnsi="Helvetica"/>
        </w:rPr>
        <w:t>c</w:t>
      </w:r>
      <w:r w:rsidRPr="00BA560A">
        <w:rPr>
          <w:rFonts w:ascii="Helvetica" w:hAnsi="Helvetica"/>
        </w:rPr>
        <w:t>omparison of minimum, maximum, and average level of agreement (in %)</w:t>
      </w:r>
      <w:r w:rsidR="00C13697" w:rsidRPr="00BA560A">
        <w:rPr>
          <w:rFonts w:ascii="Helvetica" w:hAnsi="Helvetica"/>
          <w:lang w:val="en-US"/>
        </w:rPr>
        <w:t xml:space="preserve"> obtained</w:t>
      </w:r>
      <w:r w:rsidR="00C05A92" w:rsidRPr="00BA560A">
        <w:rPr>
          <w:rFonts w:ascii="Helvetica" w:hAnsi="Helvetica"/>
          <w:lang w:val="en-US"/>
        </w:rPr>
        <w:t xml:space="preserve"> by all participants</w:t>
      </w:r>
      <w:r w:rsidR="00C13697" w:rsidRPr="00BA560A">
        <w:rPr>
          <w:rFonts w:ascii="Helvetica" w:hAnsi="Helvetica"/>
          <w:lang w:val="en-US"/>
        </w:rPr>
        <w:t xml:space="preserve"> for </w:t>
      </w:r>
      <w:r w:rsidR="00C05A92" w:rsidRPr="00BA560A">
        <w:rPr>
          <w:rFonts w:ascii="Helvetica" w:hAnsi="Helvetica"/>
          <w:lang w:val="en-US"/>
        </w:rPr>
        <w:t xml:space="preserve">categories </w:t>
      </w:r>
      <w:r w:rsidR="00C13697" w:rsidRPr="00BA560A">
        <w:rPr>
          <w:rFonts w:ascii="Helvetica" w:hAnsi="Helvetica"/>
          <w:lang w:val="en-US"/>
        </w:rPr>
        <w:t xml:space="preserve">evaluated </w:t>
      </w:r>
      <w:r w:rsidR="00734E50" w:rsidRPr="00BA560A">
        <w:rPr>
          <w:rFonts w:ascii="Helvetica" w:hAnsi="Helvetica"/>
          <w:lang w:val="en-US"/>
        </w:rPr>
        <w:t>in images</w:t>
      </w:r>
      <w:r w:rsidR="00C13697" w:rsidRPr="00BA560A">
        <w:rPr>
          <w:rFonts w:ascii="Helvetica" w:hAnsi="Helvetica"/>
          <w:lang w:val="en-US"/>
        </w:rPr>
        <w:t xml:space="preserve"> </w:t>
      </w:r>
      <w:r w:rsidR="00C05A92" w:rsidRPr="00BA560A">
        <w:rPr>
          <w:rFonts w:ascii="Helvetica" w:hAnsi="Helvetica"/>
          <w:lang w:val="en-US"/>
        </w:rPr>
        <w:t>(</w:t>
      </w:r>
      <w:r w:rsidR="00C13697" w:rsidRPr="00BA560A">
        <w:rPr>
          <w:rFonts w:ascii="Helvetica" w:hAnsi="Helvetica"/>
          <w:color w:val="0070C0"/>
          <w:lang w:val="en-US"/>
        </w:rPr>
        <w:t>Fig. 14</w:t>
      </w:r>
      <w:r w:rsidR="00C05A92" w:rsidRPr="00BA560A">
        <w:rPr>
          <w:rFonts w:ascii="Helvetica" w:hAnsi="Helvetica"/>
          <w:lang w:val="en-US"/>
        </w:rPr>
        <w:t>)</w:t>
      </w:r>
      <w:r w:rsidR="00C13697" w:rsidRPr="00BA560A">
        <w:rPr>
          <w:rFonts w:ascii="Helvetica" w:hAnsi="Helvetica"/>
          <w:lang w:val="en-US"/>
        </w:rPr>
        <w:t>.</w:t>
      </w:r>
      <w:r w:rsidR="00243C9D" w:rsidRPr="00BA560A">
        <w:rPr>
          <w:rFonts w:ascii="Helvetica" w:hAnsi="Helvetica"/>
          <w:lang w:val="en-US"/>
        </w:rPr>
        <w:t xml:space="preserve"> </w:t>
      </w:r>
    </w:p>
    <w:p w14:paraId="6889544B" w14:textId="0B642345" w:rsidR="003945A6" w:rsidRPr="00BA560A" w:rsidRDefault="00243C9D" w:rsidP="009157E5">
      <w:pPr>
        <w:jc w:val="both"/>
        <w:rPr>
          <w:rFonts w:ascii="Helvetica" w:hAnsi="Helvetica"/>
          <w:lang w:val="en-US"/>
        </w:rPr>
      </w:pPr>
      <w:r w:rsidRPr="00BA560A">
        <w:rPr>
          <w:rFonts w:ascii="Helvetica" w:hAnsi="Helvetica"/>
          <w:lang w:val="en-US"/>
        </w:rPr>
        <w:t>For the most categories, t</w:t>
      </w:r>
      <w:r w:rsidR="001140B8" w:rsidRPr="00BA560A">
        <w:rPr>
          <w:rFonts w:ascii="Helvetica" w:hAnsi="Helvetica"/>
          <w:lang w:val="en-US"/>
        </w:rPr>
        <w:t>he average level of agreement amounts</w:t>
      </w:r>
      <w:r w:rsidR="003945A6" w:rsidRPr="00BA560A">
        <w:rPr>
          <w:rFonts w:ascii="Helvetica" w:hAnsi="Helvetica"/>
          <w:lang w:val="en-US"/>
        </w:rPr>
        <w:t xml:space="preserve"> </w:t>
      </w:r>
      <w:r w:rsidR="00F50722" w:rsidRPr="00BA560A">
        <w:rPr>
          <w:rFonts w:ascii="Helvetica" w:hAnsi="Helvetica"/>
          <w:lang w:val="en-US"/>
        </w:rPr>
        <w:t xml:space="preserve">to values </w:t>
      </w:r>
      <w:r w:rsidR="003945A6" w:rsidRPr="00BA560A">
        <w:rPr>
          <w:rFonts w:ascii="Helvetica" w:hAnsi="Helvetica"/>
          <w:lang w:val="en-US"/>
        </w:rPr>
        <w:t>above 9</w:t>
      </w:r>
      <w:r w:rsidRPr="00BA560A">
        <w:rPr>
          <w:rFonts w:ascii="Helvetica" w:hAnsi="Helvetica"/>
          <w:lang w:val="en-US"/>
        </w:rPr>
        <w:t>0%</w:t>
      </w:r>
      <w:r w:rsidR="002222C6" w:rsidRPr="00BA560A">
        <w:rPr>
          <w:rFonts w:ascii="Helvetica" w:hAnsi="Helvetica"/>
          <w:lang w:val="en-US"/>
        </w:rPr>
        <w:t xml:space="preserve"> as marked by the blue colour</w:t>
      </w:r>
      <w:r w:rsidR="00876B27" w:rsidRPr="00BA560A">
        <w:rPr>
          <w:rFonts w:ascii="Helvetica" w:hAnsi="Helvetica"/>
          <w:lang w:val="en-US"/>
        </w:rPr>
        <w:t xml:space="preserve">. </w:t>
      </w:r>
      <w:r w:rsidR="003945A6" w:rsidRPr="00BA560A">
        <w:rPr>
          <w:rFonts w:ascii="Helvetica" w:hAnsi="Helvetica"/>
          <w:lang w:val="en-US"/>
        </w:rPr>
        <w:t>Even though</w:t>
      </w:r>
      <w:r w:rsidR="00F50722" w:rsidRPr="00BA560A">
        <w:rPr>
          <w:rFonts w:ascii="Helvetica" w:hAnsi="Helvetica"/>
          <w:lang w:val="en-US"/>
        </w:rPr>
        <w:t>,</w:t>
      </w:r>
      <w:r w:rsidR="003945A6" w:rsidRPr="00BA560A">
        <w:rPr>
          <w:rFonts w:ascii="Helvetica" w:hAnsi="Helvetica"/>
          <w:lang w:val="en-US"/>
        </w:rPr>
        <w:t xml:space="preserve"> the average level of agreements is high, for some categories in the Level 6 the spread of values is relatively high. This can be explained by the fact, that identification in minor cases requires possibly more support in terms of modification of definitions and supply of more meaningful microscope images. </w:t>
      </w:r>
    </w:p>
    <w:p w14:paraId="587EE3C7" w14:textId="6D171D0B" w:rsidR="00D13AFF" w:rsidRPr="00BA560A" w:rsidRDefault="003945A6" w:rsidP="009157E5">
      <w:pPr>
        <w:jc w:val="both"/>
        <w:rPr>
          <w:rFonts w:ascii="Helvetica" w:hAnsi="Helvetica"/>
          <w:lang w:val="en-US"/>
        </w:rPr>
      </w:pPr>
      <w:r w:rsidRPr="00BA560A">
        <w:rPr>
          <w:rFonts w:ascii="Helvetica" w:hAnsi="Helvetica"/>
          <w:lang w:val="en-US"/>
        </w:rPr>
        <w:t>For</w:t>
      </w:r>
      <w:r w:rsidR="00876B27" w:rsidRPr="00BA560A">
        <w:rPr>
          <w:rFonts w:ascii="Helvetica" w:hAnsi="Helvetica"/>
          <w:lang w:val="en-US"/>
        </w:rPr>
        <w:t xml:space="preserve"> the following categories marked in yellow: Non-altered</w:t>
      </w:r>
      <w:r w:rsidR="00243C9D" w:rsidRPr="00BA560A">
        <w:rPr>
          <w:rFonts w:ascii="Helvetica" w:hAnsi="Helvetica"/>
          <w:lang w:val="en-US"/>
        </w:rPr>
        <w:t>, Non-</w:t>
      </w:r>
      <w:r w:rsidR="002222C6" w:rsidRPr="00BA560A">
        <w:rPr>
          <w:rFonts w:ascii="Helvetica" w:hAnsi="Helvetica"/>
          <w:lang w:val="en-US"/>
        </w:rPr>
        <w:t>altered vitrinite, and Altered L</w:t>
      </w:r>
      <w:r w:rsidR="00243C9D" w:rsidRPr="00BA560A">
        <w:rPr>
          <w:rFonts w:ascii="Helvetica" w:hAnsi="Helvetica"/>
          <w:lang w:val="en-US"/>
        </w:rPr>
        <w:t xml:space="preserve">iptinite </w:t>
      </w:r>
      <w:r w:rsidR="002222C6" w:rsidRPr="00BA560A">
        <w:rPr>
          <w:rFonts w:ascii="Helvetica" w:hAnsi="Helvetica"/>
          <w:lang w:val="en-US"/>
        </w:rPr>
        <w:t xml:space="preserve">the average level of agreement ranges </w:t>
      </w:r>
      <w:r w:rsidR="00243C9D" w:rsidRPr="00BA560A">
        <w:rPr>
          <w:rFonts w:ascii="Helvetica" w:hAnsi="Helvetica"/>
          <w:lang w:val="en-US"/>
        </w:rPr>
        <w:t xml:space="preserve">between </w:t>
      </w:r>
      <w:r w:rsidR="00243C9D" w:rsidRPr="00BA560A">
        <w:rPr>
          <w:rFonts w:ascii="Helvetica" w:hAnsi="Helvetica"/>
          <w:b/>
          <w:lang w:val="en-US"/>
        </w:rPr>
        <w:t>80%</w:t>
      </w:r>
      <w:r w:rsidR="00243C9D" w:rsidRPr="00BA560A">
        <w:rPr>
          <w:rFonts w:ascii="Helvetica" w:hAnsi="Helvetica"/>
          <w:lang w:val="en-US"/>
        </w:rPr>
        <w:t xml:space="preserve"> and </w:t>
      </w:r>
      <w:r w:rsidR="00243C9D" w:rsidRPr="00BA560A">
        <w:rPr>
          <w:rFonts w:ascii="Helvetica" w:hAnsi="Helvetica"/>
          <w:b/>
          <w:lang w:val="en-US"/>
        </w:rPr>
        <w:t>90%</w:t>
      </w:r>
      <w:r w:rsidR="00243C9D" w:rsidRPr="00BA560A">
        <w:rPr>
          <w:rFonts w:ascii="Helvetica" w:hAnsi="Helvetica"/>
          <w:lang w:val="en-US"/>
        </w:rPr>
        <w:t>.</w:t>
      </w:r>
      <w:r w:rsidR="00C05A92" w:rsidRPr="00BA560A">
        <w:rPr>
          <w:rFonts w:ascii="Helvetica" w:hAnsi="Helvetica"/>
          <w:lang w:val="en-US"/>
        </w:rPr>
        <w:t xml:space="preserve"> Only three categories: Non-A</w:t>
      </w:r>
      <w:r w:rsidR="001140B8" w:rsidRPr="00BA560A">
        <w:rPr>
          <w:rFonts w:ascii="Helvetica" w:hAnsi="Helvetica"/>
          <w:lang w:val="en-US"/>
        </w:rPr>
        <w:t xml:space="preserve">ltered, </w:t>
      </w:r>
      <w:r w:rsidR="00C05A92" w:rsidRPr="00BA560A">
        <w:rPr>
          <w:rFonts w:ascii="Helvetica" w:hAnsi="Helvetica"/>
          <w:lang w:val="en-US"/>
        </w:rPr>
        <w:t>Altered-Vitrinite, and Pale</w:t>
      </w:r>
      <w:r w:rsidR="0074491E">
        <w:rPr>
          <w:rFonts w:ascii="Helvetica" w:hAnsi="Helvetica"/>
          <w:lang w:val="en-US"/>
        </w:rPr>
        <w:t>r</w:t>
      </w:r>
      <w:r w:rsidR="00C05A92" w:rsidRPr="00BA560A">
        <w:rPr>
          <w:rFonts w:ascii="Helvetica" w:hAnsi="Helvetica"/>
          <w:lang w:val="en-US"/>
        </w:rPr>
        <w:t xml:space="preserve"> in Colour P</w:t>
      </w:r>
      <w:r w:rsidR="001140B8" w:rsidRPr="00BA560A">
        <w:rPr>
          <w:rFonts w:ascii="Helvetica" w:hAnsi="Helvetica"/>
          <w:lang w:val="en-US"/>
        </w:rPr>
        <w:t>articles pose</w:t>
      </w:r>
      <w:r w:rsidR="00C05A92" w:rsidRPr="00BA560A">
        <w:rPr>
          <w:rFonts w:ascii="Helvetica" w:hAnsi="Helvetica"/>
          <w:lang w:val="en-US"/>
        </w:rPr>
        <w:t>d</w:t>
      </w:r>
      <w:r w:rsidR="001140B8" w:rsidRPr="00BA560A">
        <w:rPr>
          <w:rFonts w:ascii="Helvetica" w:hAnsi="Helvetica"/>
          <w:lang w:val="en-US"/>
        </w:rPr>
        <w:t xml:space="preserve"> </w:t>
      </w:r>
      <w:r w:rsidR="00C05A92" w:rsidRPr="00BA560A">
        <w:rPr>
          <w:rFonts w:ascii="Helvetica" w:hAnsi="Helvetica"/>
          <w:lang w:val="en-US"/>
        </w:rPr>
        <w:t xml:space="preserve">distinct </w:t>
      </w:r>
      <w:r w:rsidR="001140B8" w:rsidRPr="00BA560A">
        <w:rPr>
          <w:rFonts w:ascii="Helvetica" w:hAnsi="Helvetica"/>
          <w:lang w:val="en-US"/>
        </w:rPr>
        <w:t>difficulties with the average level of agreement</w:t>
      </w:r>
      <w:r w:rsidR="00876B27" w:rsidRPr="00BA560A">
        <w:rPr>
          <w:rFonts w:ascii="Helvetica" w:hAnsi="Helvetica"/>
          <w:lang w:val="en-US"/>
        </w:rPr>
        <w:t xml:space="preserve"> ranging</w:t>
      </w:r>
      <w:r w:rsidR="001140B8" w:rsidRPr="00BA560A">
        <w:rPr>
          <w:rFonts w:ascii="Helvetica" w:hAnsi="Helvetica"/>
          <w:lang w:val="en-US"/>
        </w:rPr>
        <w:t xml:space="preserve"> between about </w:t>
      </w:r>
      <w:r w:rsidR="001140B8" w:rsidRPr="00BA560A">
        <w:rPr>
          <w:rFonts w:ascii="Helvetica" w:hAnsi="Helvetica"/>
          <w:b/>
          <w:lang w:val="en-US"/>
        </w:rPr>
        <w:t>62.8%</w:t>
      </w:r>
      <w:r w:rsidR="00876B27" w:rsidRPr="00BA560A">
        <w:rPr>
          <w:rFonts w:ascii="Helvetica" w:hAnsi="Helvetica"/>
          <w:b/>
          <w:lang w:val="en-US"/>
        </w:rPr>
        <w:t xml:space="preserve"> </w:t>
      </w:r>
      <w:r w:rsidR="00876B27" w:rsidRPr="00BA560A">
        <w:rPr>
          <w:rFonts w:ascii="Helvetica" w:hAnsi="Helvetica"/>
          <w:lang w:val="en-US"/>
        </w:rPr>
        <w:t>for Altered Vitrinite</w:t>
      </w:r>
      <w:r w:rsidR="001140B8" w:rsidRPr="00BA560A">
        <w:rPr>
          <w:rFonts w:ascii="Helvetica" w:hAnsi="Helvetica"/>
          <w:lang w:val="en-US"/>
        </w:rPr>
        <w:t xml:space="preserve"> and </w:t>
      </w:r>
      <w:r w:rsidR="001140B8" w:rsidRPr="00BA560A">
        <w:rPr>
          <w:rFonts w:ascii="Helvetica" w:hAnsi="Helvetica"/>
          <w:b/>
          <w:lang w:val="en-US"/>
        </w:rPr>
        <w:t>72.6%</w:t>
      </w:r>
      <w:r w:rsidR="00876B27" w:rsidRPr="00BA560A">
        <w:rPr>
          <w:rFonts w:ascii="Helvetica" w:hAnsi="Helvetica"/>
          <w:b/>
          <w:lang w:val="en-US"/>
        </w:rPr>
        <w:t xml:space="preserve"> </w:t>
      </w:r>
      <w:r w:rsidR="00876B27" w:rsidRPr="00BA560A">
        <w:rPr>
          <w:rFonts w:ascii="Helvetica" w:hAnsi="Helvetica"/>
          <w:lang w:val="en-US"/>
        </w:rPr>
        <w:t>for Altered Particles</w:t>
      </w:r>
      <w:r w:rsidR="001140B8" w:rsidRPr="00BA560A">
        <w:rPr>
          <w:rFonts w:ascii="Helvetica" w:hAnsi="Helvetica"/>
          <w:lang w:val="en-US"/>
        </w:rPr>
        <w:t xml:space="preserve">. </w:t>
      </w:r>
      <w:r w:rsidR="00A037F2" w:rsidRPr="00BA560A">
        <w:rPr>
          <w:rFonts w:ascii="Helvetica" w:hAnsi="Helvetica"/>
          <w:lang w:val="en-US"/>
        </w:rPr>
        <w:t xml:space="preserve">These categories display also a relatively high dispersion of data </w:t>
      </w:r>
      <w:r w:rsidR="00740353" w:rsidRPr="00BA560A">
        <w:rPr>
          <w:rFonts w:ascii="Helvetica" w:hAnsi="Helvetica"/>
          <w:lang w:val="en-US"/>
        </w:rPr>
        <w:t>sets. The</w:t>
      </w:r>
      <w:r w:rsidR="006F1855" w:rsidRPr="00BA560A">
        <w:rPr>
          <w:rFonts w:ascii="Helvetica" w:hAnsi="Helvetica"/>
          <w:lang w:val="en-US"/>
        </w:rPr>
        <w:t xml:space="preserve"> categories Non-fluorescent, Fluorescent, Isotropic and Non-Isotropic were not evaluated in this</w:t>
      </w:r>
      <w:r w:rsidR="002222C6" w:rsidRPr="00BA560A">
        <w:rPr>
          <w:rFonts w:ascii="Helvetica" w:hAnsi="Helvetica"/>
          <w:lang w:val="en-US"/>
        </w:rPr>
        <w:t xml:space="preserve"> 2018</w:t>
      </w:r>
      <w:r w:rsidR="006F1855" w:rsidRPr="00BA560A">
        <w:rPr>
          <w:rFonts w:ascii="Helvetica" w:hAnsi="Helvetica"/>
          <w:lang w:val="en-US"/>
        </w:rPr>
        <w:t xml:space="preserve"> round. </w:t>
      </w:r>
    </w:p>
    <w:p w14:paraId="3B1A1CEC" w14:textId="0201FA2A" w:rsidR="00C13697" w:rsidRDefault="00C13697" w:rsidP="009157E5">
      <w:pPr>
        <w:jc w:val="both"/>
        <w:rPr>
          <w:rFonts w:ascii="Helvetica" w:hAnsi="Helvetica"/>
          <w:color w:val="323232"/>
          <w:lang w:val="en-US"/>
        </w:rPr>
      </w:pPr>
    </w:p>
    <w:p w14:paraId="20E6BF0D" w14:textId="0CD66244" w:rsidR="00C13697" w:rsidRDefault="00876B27" w:rsidP="009157E5">
      <w:pPr>
        <w:jc w:val="both"/>
        <w:rPr>
          <w:rFonts w:ascii="Helvetica" w:hAnsi="Helvetica"/>
          <w:color w:val="323232"/>
          <w:lang w:val="en-US"/>
        </w:rPr>
      </w:pPr>
      <w:r w:rsidRPr="00876B27">
        <w:rPr>
          <w:rFonts w:ascii="Helvetica" w:hAnsi="Helvetica"/>
          <w:noProof/>
          <w:color w:val="323232"/>
          <w:lang w:val="de-DE" w:eastAsia="de-DE"/>
        </w:rPr>
        <w:drawing>
          <wp:inline distT="0" distB="0" distL="0" distR="0" wp14:anchorId="5C4BDDF2" wp14:editId="6A7B075D">
            <wp:extent cx="5619750" cy="4867275"/>
            <wp:effectExtent l="0" t="0" r="0" b="9525"/>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619750" cy="4867275"/>
                    </a:xfrm>
                    <a:prstGeom prst="rect">
                      <a:avLst/>
                    </a:prstGeom>
                    <a:noFill/>
                    <a:ln>
                      <a:noFill/>
                    </a:ln>
                  </pic:spPr>
                </pic:pic>
              </a:graphicData>
            </a:graphic>
          </wp:inline>
        </w:drawing>
      </w:r>
    </w:p>
    <w:p w14:paraId="1947D625" w14:textId="149AF36A" w:rsidR="00C13697" w:rsidRPr="00C13697" w:rsidRDefault="00C13697" w:rsidP="00C13697">
      <w:pPr>
        <w:jc w:val="both"/>
        <w:rPr>
          <w:rFonts w:ascii="Helvetica" w:hAnsi="Helvetica" w:cs="Arial"/>
          <w:sz w:val="20"/>
          <w:lang w:val="en-US"/>
        </w:rPr>
      </w:pPr>
      <w:r w:rsidRPr="00C13697">
        <w:rPr>
          <w:rFonts w:ascii="Helvetica" w:hAnsi="Helvetica" w:cs="Arial"/>
          <w:sz w:val="20"/>
          <w:lang w:val="en-US"/>
        </w:rPr>
        <w:t xml:space="preserve">Fig. 14. </w:t>
      </w:r>
      <w:r>
        <w:rPr>
          <w:rFonts w:ascii="Helvetica" w:hAnsi="Helvetica"/>
          <w:color w:val="323232"/>
          <w:sz w:val="20"/>
          <w:lang w:val="en-US"/>
        </w:rPr>
        <w:t>M</w:t>
      </w:r>
      <w:r w:rsidRPr="00C13697">
        <w:rPr>
          <w:rFonts w:ascii="Helvetica" w:hAnsi="Helvetica"/>
          <w:color w:val="323232"/>
          <w:sz w:val="20"/>
        </w:rPr>
        <w:t xml:space="preserve">inimum, maximum, and average level of agreement (in %) obtained for individual morphological </w:t>
      </w:r>
      <w:r>
        <w:rPr>
          <w:rFonts w:ascii="Helvetica" w:hAnsi="Helvetica"/>
          <w:color w:val="323232"/>
          <w:sz w:val="20"/>
        </w:rPr>
        <w:t xml:space="preserve">forms of organic matter in </w:t>
      </w:r>
      <w:r w:rsidRPr="00C13697">
        <w:rPr>
          <w:rFonts w:ascii="Helvetica" w:hAnsi="Helvetica"/>
          <w:color w:val="323232"/>
          <w:sz w:val="20"/>
          <w:lang w:val="en-US"/>
        </w:rPr>
        <w:t xml:space="preserve">thermally and oxidatively altered </w:t>
      </w:r>
      <w:r>
        <w:rPr>
          <w:rFonts w:ascii="Helvetica" w:hAnsi="Helvetica"/>
          <w:color w:val="323232"/>
          <w:sz w:val="20"/>
        </w:rPr>
        <w:t xml:space="preserve">coals </w:t>
      </w:r>
      <w:r w:rsidRPr="00C13697">
        <w:rPr>
          <w:rFonts w:ascii="Helvetica" w:hAnsi="Helvetica"/>
          <w:color w:val="323232"/>
          <w:sz w:val="20"/>
        </w:rPr>
        <w:t xml:space="preserve">by participants of </w:t>
      </w:r>
      <w:r w:rsidRPr="00C13697">
        <w:rPr>
          <w:rFonts w:ascii="Helvetica" w:hAnsi="Helvetica"/>
          <w:color w:val="323232"/>
          <w:sz w:val="20"/>
          <w:lang w:val="en-US"/>
        </w:rPr>
        <w:t>2018</w:t>
      </w:r>
      <w:r w:rsidRPr="00C13697">
        <w:rPr>
          <w:rFonts w:ascii="Helvetica" w:hAnsi="Helvetica"/>
          <w:color w:val="323232"/>
          <w:sz w:val="20"/>
        </w:rPr>
        <w:t xml:space="preserve"> </w:t>
      </w:r>
      <w:r w:rsidRPr="00C13697">
        <w:rPr>
          <w:rFonts w:ascii="Helvetica" w:hAnsi="Helvetica" w:cs="Arial"/>
          <w:sz w:val="20"/>
          <w:lang w:val="en-US"/>
        </w:rPr>
        <w:t>Round Robin Exercise.</w:t>
      </w:r>
    </w:p>
    <w:p w14:paraId="1786E190" w14:textId="052872DD" w:rsidR="00D13AFF" w:rsidRDefault="00D13AFF" w:rsidP="009157E5">
      <w:pPr>
        <w:jc w:val="both"/>
        <w:rPr>
          <w:rFonts w:ascii="Helvetica" w:hAnsi="Helvetica" w:cs="Calibri"/>
          <w:szCs w:val="24"/>
          <w:lang w:val="en-US"/>
        </w:rPr>
      </w:pPr>
    </w:p>
    <w:p w14:paraId="7BCB2C06" w14:textId="42B8A70D" w:rsidR="00D13AFF" w:rsidRDefault="00D13AFF" w:rsidP="009157E5">
      <w:pPr>
        <w:jc w:val="both"/>
        <w:rPr>
          <w:rFonts w:ascii="Helvetica" w:hAnsi="Helvetica" w:cs="Arial"/>
          <w:sz w:val="20"/>
          <w:lang w:val="en-US"/>
        </w:rPr>
      </w:pPr>
    </w:p>
    <w:p w14:paraId="40ED6FC5" w14:textId="77777777" w:rsidR="00410456" w:rsidRPr="00D13AFF" w:rsidRDefault="00410456" w:rsidP="009157E5">
      <w:pPr>
        <w:jc w:val="both"/>
        <w:rPr>
          <w:rFonts w:ascii="Helvetica" w:hAnsi="Helvetica" w:cs="Arial"/>
          <w:sz w:val="20"/>
          <w:lang w:val="en-US"/>
        </w:rPr>
      </w:pPr>
    </w:p>
    <w:p w14:paraId="3F0986DF" w14:textId="1C8C1639" w:rsidR="009157E5" w:rsidRDefault="009157E5" w:rsidP="009157E5">
      <w:pPr>
        <w:jc w:val="both"/>
        <w:rPr>
          <w:rFonts w:ascii="Helvetica" w:hAnsi="Helvetica" w:cs="Arial"/>
          <w:sz w:val="20"/>
          <w:lang w:val="en-US"/>
        </w:rPr>
      </w:pPr>
    </w:p>
    <w:p w14:paraId="0104CA8A" w14:textId="2DA06876" w:rsidR="0099213A" w:rsidRPr="0099213A" w:rsidRDefault="00FE5180" w:rsidP="0099213A">
      <w:pPr>
        <w:jc w:val="both"/>
        <w:rPr>
          <w:rFonts w:ascii="Helvetica" w:hAnsi="Helvetica" w:cs="Calibri"/>
          <w:b/>
          <w:szCs w:val="24"/>
          <w:lang w:val="en-US"/>
        </w:rPr>
      </w:pPr>
      <w:r>
        <w:rPr>
          <w:rFonts w:ascii="Helvetica" w:hAnsi="Helvetica" w:cs="Calibri"/>
          <w:b/>
          <w:szCs w:val="24"/>
          <w:lang w:val="en-US"/>
        </w:rPr>
        <w:lastRenderedPageBreak/>
        <w:t xml:space="preserve">5.4.3 </w:t>
      </w:r>
      <w:r w:rsidR="0099213A" w:rsidRPr="0099213A">
        <w:rPr>
          <w:rFonts w:ascii="Helvetica" w:hAnsi="Helvetica" w:cs="Calibri"/>
          <w:b/>
          <w:szCs w:val="24"/>
          <w:lang w:val="en-US"/>
        </w:rPr>
        <w:t>Detailed Statistical Evaluation</w:t>
      </w:r>
    </w:p>
    <w:p w14:paraId="4002A433" w14:textId="77777777" w:rsidR="004163CB" w:rsidRDefault="006F62DC" w:rsidP="009157E5">
      <w:pPr>
        <w:jc w:val="both"/>
        <w:rPr>
          <w:rFonts w:ascii="Helvetica" w:hAnsi="Helvetica" w:cs="Arial"/>
          <w:szCs w:val="24"/>
          <w:lang w:val="en-US"/>
        </w:rPr>
      </w:pPr>
      <w:r w:rsidRPr="0099213A">
        <w:rPr>
          <w:rFonts w:ascii="Helvetica" w:hAnsi="Helvetica" w:cs="Arial"/>
          <w:szCs w:val="24"/>
          <w:lang w:val="en-US"/>
        </w:rPr>
        <w:t>Ewa Szram</w:t>
      </w:r>
      <w:r w:rsidR="008B0B7E">
        <w:rPr>
          <w:rFonts w:ascii="Helvetica" w:hAnsi="Helvetica" w:cs="Arial"/>
          <w:szCs w:val="24"/>
          <w:lang w:val="en-US"/>
        </w:rPr>
        <w:t>, a colleague of Magdalena Misz-Kennan</w:t>
      </w:r>
      <w:r w:rsidRPr="0099213A">
        <w:rPr>
          <w:rFonts w:ascii="Helvetica" w:hAnsi="Helvetica" w:cs="Arial"/>
          <w:szCs w:val="24"/>
          <w:lang w:val="en-US"/>
        </w:rPr>
        <w:t xml:space="preserve"> </w:t>
      </w:r>
      <w:r>
        <w:rPr>
          <w:rFonts w:ascii="Helvetica" w:hAnsi="Helvetica" w:cs="Arial"/>
          <w:szCs w:val="24"/>
          <w:lang w:val="en-US"/>
        </w:rPr>
        <w:t>from the</w:t>
      </w:r>
      <w:r w:rsidR="008B0B7E">
        <w:rPr>
          <w:rFonts w:ascii="Helvetica" w:hAnsi="Helvetica" w:cs="Arial"/>
          <w:szCs w:val="24"/>
          <w:lang w:val="en-US"/>
        </w:rPr>
        <w:t xml:space="preserve"> </w:t>
      </w:r>
      <w:r>
        <w:rPr>
          <w:rFonts w:ascii="Helvetica" w:hAnsi="Helvetica" w:cs="Arial"/>
          <w:szCs w:val="24"/>
          <w:lang w:val="en-US"/>
        </w:rPr>
        <w:t xml:space="preserve">Department of </w:t>
      </w:r>
      <w:r w:rsidR="008B0B7E">
        <w:rPr>
          <w:rFonts w:ascii="Helvetica" w:hAnsi="Helvetica" w:cs="Arial"/>
          <w:szCs w:val="24"/>
          <w:lang w:val="en-US"/>
        </w:rPr>
        <w:t>Natural Sciences</w:t>
      </w:r>
      <w:r>
        <w:rPr>
          <w:rFonts w:ascii="Helvetica" w:hAnsi="Helvetica" w:cs="Arial"/>
          <w:szCs w:val="24"/>
          <w:lang w:val="en-US"/>
        </w:rPr>
        <w:t xml:space="preserve"> </w:t>
      </w:r>
      <w:r w:rsidR="008B0B7E">
        <w:rPr>
          <w:rFonts w:ascii="Helvetica" w:hAnsi="Helvetica" w:cs="Arial"/>
          <w:szCs w:val="24"/>
          <w:lang w:val="en-US"/>
        </w:rPr>
        <w:t>at the Silesia University</w:t>
      </w:r>
      <w:r w:rsidR="00645F5D">
        <w:rPr>
          <w:rFonts w:ascii="Helvetica" w:hAnsi="Helvetica" w:cs="Arial"/>
          <w:szCs w:val="24"/>
          <w:lang w:val="en-US"/>
        </w:rPr>
        <w:t xml:space="preserve"> in Sosnowiec, Poland</w:t>
      </w:r>
      <w:r w:rsidR="008B0B7E">
        <w:rPr>
          <w:rFonts w:ascii="Helvetica" w:hAnsi="Helvetica" w:cs="Arial"/>
          <w:szCs w:val="24"/>
          <w:lang w:val="en-US"/>
        </w:rPr>
        <w:t xml:space="preserve"> </w:t>
      </w:r>
      <w:r w:rsidRPr="0099213A">
        <w:rPr>
          <w:rFonts w:ascii="Helvetica" w:hAnsi="Helvetica" w:cs="Arial"/>
          <w:szCs w:val="24"/>
          <w:lang w:val="en-US"/>
        </w:rPr>
        <w:t xml:space="preserve">applied a scheme of a detailed statistical </w:t>
      </w:r>
      <w:r w:rsidR="00645F5D">
        <w:rPr>
          <w:rFonts w:ascii="Helvetica" w:hAnsi="Helvetica" w:cs="Arial"/>
          <w:szCs w:val="24"/>
          <w:lang w:val="en-US"/>
        </w:rPr>
        <w:t>evaluation</w:t>
      </w:r>
      <w:r w:rsidRPr="0099213A">
        <w:rPr>
          <w:rFonts w:ascii="Helvetica" w:hAnsi="Helvetica" w:cs="Arial"/>
          <w:szCs w:val="24"/>
          <w:lang w:val="en-US"/>
        </w:rPr>
        <w:t xml:space="preserve"> to the </w:t>
      </w:r>
      <w:r w:rsidR="00BB7F2A">
        <w:rPr>
          <w:rFonts w:ascii="Helvetica" w:hAnsi="Helvetica" w:cs="Arial"/>
          <w:szCs w:val="24"/>
          <w:lang w:val="en-US"/>
        </w:rPr>
        <w:t>results</w:t>
      </w:r>
      <w:r w:rsidR="00967A31" w:rsidRPr="00967A31">
        <w:rPr>
          <w:rFonts w:ascii="Helvetica" w:hAnsi="Helvetica" w:cs="Arial"/>
          <w:szCs w:val="24"/>
          <w:lang w:val="en-US"/>
        </w:rPr>
        <w:t xml:space="preserve"> </w:t>
      </w:r>
      <w:r w:rsidR="00967A31" w:rsidRPr="0099213A">
        <w:rPr>
          <w:rFonts w:ascii="Helvetica" w:hAnsi="Helvetica" w:cs="Arial"/>
          <w:szCs w:val="24"/>
          <w:lang w:val="en-US"/>
        </w:rPr>
        <w:t>obtained</w:t>
      </w:r>
      <w:r w:rsidR="00967A31">
        <w:rPr>
          <w:rFonts w:ascii="Helvetica" w:hAnsi="Helvetica" w:cs="Arial"/>
          <w:szCs w:val="24"/>
          <w:lang w:val="en-US"/>
        </w:rPr>
        <w:t xml:space="preserve"> by participants</w:t>
      </w:r>
      <w:r w:rsidR="00BB7F2A">
        <w:rPr>
          <w:rFonts w:ascii="Helvetica" w:hAnsi="Helvetica" w:cs="Arial"/>
          <w:szCs w:val="24"/>
          <w:lang w:val="en-US"/>
        </w:rPr>
        <w:t xml:space="preserve"> for </w:t>
      </w:r>
      <w:r w:rsidR="00645F5D">
        <w:rPr>
          <w:rFonts w:ascii="Helvetica" w:hAnsi="Helvetica" w:cs="Arial"/>
          <w:szCs w:val="24"/>
          <w:lang w:val="en-US"/>
        </w:rPr>
        <w:t xml:space="preserve">the </w:t>
      </w:r>
      <w:r w:rsidR="00BB7F2A">
        <w:rPr>
          <w:rFonts w:ascii="Helvetica" w:hAnsi="Helvetica" w:cs="Arial"/>
          <w:szCs w:val="24"/>
          <w:lang w:val="en-US"/>
        </w:rPr>
        <w:t>categories</w:t>
      </w:r>
      <w:r w:rsidR="00645F5D">
        <w:rPr>
          <w:rFonts w:ascii="Helvetica" w:hAnsi="Helvetica" w:cs="Arial"/>
          <w:szCs w:val="24"/>
          <w:lang w:val="en-US"/>
        </w:rPr>
        <w:t xml:space="preserve"> and </w:t>
      </w:r>
      <w:r w:rsidR="009A457A">
        <w:rPr>
          <w:rFonts w:ascii="Helvetica" w:hAnsi="Helvetica" w:cs="Arial"/>
          <w:szCs w:val="24"/>
          <w:lang w:val="en-US"/>
        </w:rPr>
        <w:t xml:space="preserve">forms in </w:t>
      </w:r>
      <w:r w:rsidR="00645F5D">
        <w:rPr>
          <w:rFonts w:ascii="Helvetica" w:hAnsi="Helvetica" w:cs="Arial"/>
          <w:szCs w:val="24"/>
          <w:lang w:val="en-US"/>
        </w:rPr>
        <w:t>images</w:t>
      </w:r>
      <w:r w:rsidR="00967A31">
        <w:rPr>
          <w:rFonts w:ascii="Helvetica" w:hAnsi="Helvetica" w:cs="Arial"/>
          <w:szCs w:val="24"/>
          <w:lang w:val="en-US"/>
        </w:rPr>
        <w:t>.</w:t>
      </w:r>
      <w:r w:rsidR="00740353">
        <w:rPr>
          <w:rFonts w:ascii="Helvetica" w:hAnsi="Helvetica" w:cs="Arial"/>
          <w:szCs w:val="24"/>
          <w:lang w:val="en-US"/>
        </w:rPr>
        <w:t xml:space="preserve"> </w:t>
      </w:r>
    </w:p>
    <w:p w14:paraId="712DAFF7" w14:textId="519B4979" w:rsidR="00BB7F2A" w:rsidRDefault="00F1445B" w:rsidP="009157E5">
      <w:pPr>
        <w:jc w:val="both"/>
        <w:rPr>
          <w:rFonts w:ascii="Helvetica" w:hAnsi="Helvetica" w:cs="Arial"/>
          <w:szCs w:val="24"/>
          <w:lang w:val="en-US"/>
        </w:rPr>
      </w:pPr>
      <w:r>
        <w:rPr>
          <w:rFonts w:ascii="Helvetica" w:hAnsi="Helvetica" w:cs="Arial"/>
          <w:szCs w:val="24"/>
          <w:lang w:val="en-US"/>
        </w:rPr>
        <w:t xml:space="preserve">The following </w:t>
      </w:r>
      <w:r w:rsidR="0074491E">
        <w:rPr>
          <w:rFonts w:ascii="Helvetica" w:hAnsi="Helvetica" w:cs="Arial"/>
          <w:szCs w:val="24"/>
          <w:lang w:val="en-US"/>
        </w:rPr>
        <w:t>statistics</w:t>
      </w:r>
      <w:r>
        <w:rPr>
          <w:rFonts w:ascii="Helvetica" w:hAnsi="Helvetica" w:cs="Arial"/>
          <w:szCs w:val="24"/>
          <w:lang w:val="en-US"/>
        </w:rPr>
        <w:t xml:space="preserve"> refers to evaluation of data </w:t>
      </w:r>
      <w:r w:rsidR="004163CB">
        <w:rPr>
          <w:rFonts w:ascii="Helvetica" w:hAnsi="Helvetica" w:cs="Arial"/>
          <w:szCs w:val="24"/>
          <w:lang w:val="en-US"/>
        </w:rPr>
        <w:t xml:space="preserve">with respect to the </w:t>
      </w:r>
      <w:r w:rsidRPr="00FE5180">
        <w:rPr>
          <w:rFonts w:ascii="Helvetica" w:hAnsi="Helvetica" w:cs="Arial"/>
          <w:b/>
          <w:szCs w:val="24"/>
          <w:lang w:val="en-US"/>
        </w:rPr>
        <w:t>categories</w:t>
      </w:r>
      <w:r w:rsidR="00410456" w:rsidRPr="00FE5180">
        <w:rPr>
          <w:rFonts w:ascii="Helvetica" w:hAnsi="Helvetica" w:cs="Arial"/>
          <w:b/>
          <w:szCs w:val="24"/>
          <w:lang w:val="en-US"/>
        </w:rPr>
        <w:t xml:space="preserve"> ranging from C</w:t>
      </w:r>
      <w:r w:rsidR="00FE5180">
        <w:rPr>
          <w:rFonts w:ascii="Helvetica" w:hAnsi="Helvetica" w:cs="Arial"/>
          <w:b/>
          <w:szCs w:val="24"/>
          <w:lang w:val="en-US"/>
        </w:rPr>
        <w:t>oaly P</w:t>
      </w:r>
      <w:r w:rsidR="00410456" w:rsidRPr="00FE5180">
        <w:rPr>
          <w:rFonts w:ascii="Helvetica" w:hAnsi="Helvetica" w:cs="Arial"/>
          <w:b/>
          <w:szCs w:val="24"/>
          <w:lang w:val="en-US"/>
        </w:rPr>
        <w:t>article to P</w:t>
      </w:r>
      <w:r w:rsidR="00FE5180">
        <w:rPr>
          <w:rFonts w:ascii="Helvetica" w:hAnsi="Helvetica" w:cs="Arial"/>
          <w:b/>
          <w:szCs w:val="24"/>
          <w:lang w:val="en-US"/>
        </w:rPr>
        <w:t>aler in Colour P</w:t>
      </w:r>
      <w:r w:rsidR="00410456" w:rsidRPr="00FE5180">
        <w:rPr>
          <w:rFonts w:ascii="Helvetica" w:hAnsi="Helvetica" w:cs="Arial"/>
          <w:b/>
          <w:szCs w:val="24"/>
          <w:lang w:val="en-US"/>
        </w:rPr>
        <w:t>article</w:t>
      </w:r>
      <w:r>
        <w:rPr>
          <w:rFonts w:ascii="Helvetica" w:hAnsi="Helvetica" w:cs="Arial"/>
          <w:szCs w:val="24"/>
          <w:lang w:val="en-US"/>
        </w:rPr>
        <w:t>. D</w:t>
      </w:r>
      <w:r w:rsidR="00740353">
        <w:rPr>
          <w:rFonts w:ascii="Helvetica" w:hAnsi="Helvetica" w:cs="Arial"/>
          <w:szCs w:val="24"/>
          <w:lang w:val="en-US"/>
        </w:rPr>
        <w:t xml:space="preserve">etailed statistical evaluation embraces the </w:t>
      </w:r>
      <w:r w:rsidR="000B14A1">
        <w:rPr>
          <w:rFonts w:ascii="Helvetica" w:hAnsi="Helvetica" w:cs="Arial"/>
          <w:szCs w:val="24"/>
          <w:lang w:val="en-US"/>
        </w:rPr>
        <w:t>so-called</w:t>
      </w:r>
      <w:r w:rsidR="00740353">
        <w:rPr>
          <w:rFonts w:ascii="Helvetica" w:hAnsi="Helvetica" w:cs="Arial"/>
          <w:szCs w:val="24"/>
          <w:lang w:val="en-US"/>
        </w:rPr>
        <w:t xml:space="preserve"> Grubb’s test and the box</w:t>
      </w:r>
      <w:r w:rsidR="00AF60EC">
        <w:rPr>
          <w:rFonts w:ascii="Helvetica" w:hAnsi="Helvetica" w:cs="Arial"/>
          <w:szCs w:val="24"/>
          <w:lang w:val="en-US"/>
        </w:rPr>
        <w:t>-</w:t>
      </w:r>
      <w:r w:rsidR="004A185B">
        <w:rPr>
          <w:rFonts w:ascii="Helvetica" w:hAnsi="Helvetica" w:cs="Arial"/>
          <w:szCs w:val="24"/>
          <w:lang w:val="en-US"/>
        </w:rPr>
        <w:t>and-</w:t>
      </w:r>
      <w:r w:rsidR="00AF60EC">
        <w:rPr>
          <w:rFonts w:ascii="Helvetica" w:hAnsi="Helvetica" w:cs="Arial"/>
          <w:szCs w:val="24"/>
          <w:lang w:val="en-US"/>
        </w:rPr>
        <w:t>whisker</w:t>
      </w:r>
      <w:r w:rsidR="00FE5960">
        <w:rPr>
          <w:rFonts w:ascii="Helvetica" w:hAnsi="Helvetica" w:cs="Arial"/>
          <w:szCs w:val="24"/>
          <w:lang w:val="en-US"/>
        </w:rPr>
        <w:t xml:space="preserve"> </w:t>
      </w:r>
      <w:r w:rsidR="004A185B">
        <w:rPr>
          <w:rFonts w:ascii="Helvetica" w:hAnsi="Helvetica" w:cs="Arial"/>
          <w:szCs w:val="24"/>
          <w:lang w:val="en-US"/>
        </w:rPr>
        <w:t>diagram</w:t>
      </w:r>
      <w:r w:rsidR="00FE5960">
        <w:rPr>
          <w:rFonts w:ascii="Helvetica" w:hAnsi="Helvetica" w:cs="Arial"/>
          <w:szCs w:val="24"/>
          <w:lang w:val="en-US"/>
        </w:rPr>
        <w:t xml:space="preserve"> and were applied to </w:t>
      </w:r>
      <w:r w:rsidR="00DF3886">
        <w:rPr>
          <w:rFonts w:ascii="Helvetica" w:hAnsi="Helvetica" w:cs="Arial"/>
          <w:szCs w:val="24"/>
          <w:lang w:val="en-US"/>
        </w:rPr>
        <w:t>check for outliers</w:t>
      </w:r>
      <w:r w:rsidR="0052662D">
        <w:rPr>
          <w:rFonts w:ascii="Helvetica" w:hAnsi="Helvetica" w:cs="Arial"/>
          <w:szCs w:val="24"/>
          <w:lang w:val="en-US"/>
        </w:rPr>
        <w:t xml:space="preserve"> and extreme values</w:t>
      </w:r>
      <w:r w:rsidR="00DF3886">
        <w:rPr>
          <w:rFonts w:ascii="Helvetica" w:hAnsi="Helvetica" w:cs="Arial"/>
          <w:szCs w:val="24"/>
          <w:lang w:val="en-US"/>
        </w:rPr>
        <w:t xml:space="preserve"> and to </w:t>
      </w:r>
      <w:r w:rsidR="00FE5960">
        <w:rPr>
          <w:rFonts w:ascii="Helvetica" w:hAnsi="Helvetica" w:cs="Arial"/>
          <w:szCs w:val="24"/>
          <w:lang w:val="en-US"/>
        </w:rPr>
        <w:t xml:space="preserve">identify </w:t>
      </w:r>
      <w:r w:rsidR="00DF3886">
        <w:rPr>
          <w:rFonts w:ascii="Helvetica" w:hAnsi="Helvetica" w:cs="Arial"/>
          <w:szCs w:val="24"/>
          <w:lang w:val="en-US"/>
        </w:rPr>
        <w:t>these deviations</w:t>
      </w:r>
      <w:r w:rsidR="00FE5960">
        <w:rPr>
          <w:rFonts w:ascii="Helvetica" w:hAnsi="Helvetica" w:cs="Arial"/>
          <w:szCs w:val="24"/>
          <w:lang w:val="en-US"/>
        </w:rPr>
        <w:t xml:space="preserve"> in the data sets.</w:t>
      </w:r>
    </w:p>
    <w:p w14:paraId="399185B6" w14:textId="77777777" w:rsidR="000944AA" w:rsidRDefault="000944AA" w:rsidP="009157E5">
      <w:pPr>
        <w:jc w:val="both"/>
        <w:rPr>
          <w:rFonts w:ascii="Helvetica" w:hAnsi="Helvetica" w:cs="Arial"/>
          <w:szCs w:val="24"/>
          <w:lang w:val="en-US"/>
        </w:rPr>
      </w:pPr>
    </w:p>
    <w:p w14:paraId="2027F1BC" w14:textId="1C3936C5" w:rsidR="000B14A1" w:rsidRDefault="00967A31" w:rsidP="009157E5">
      <w:pPr>
        <w:jc w:val="both"/>
        <w:rPr>
          <w:rFonts w:ascii="Helvetica" w:hAnsi="Helvetica" w:cs="Helvetica"/>
          <w:color w:val="FF0000"/>
          <w:szCs w:val="24"/>
          <w:lang w:val="en-US"/>
        </w:rPr>
      </w:pPr>
      <w:r>
        <w:rPr>
          <w:rFonts w:ascii="Helvetica" w:hAnsi="Helvetica" w:cs="Arial"/>
          <w:szCs w:val="24"/>
          <w:lang w:val="en-US"/>
        </w:rPr>
        <w:t xml:space="preserve">The </w:t>
      </w:r>
      <w:r w:rsidR="00740353" w:rsidRPr="00FE2786">
        <w:rPr>
          <w:rFonts w:ascii="Helvetica" w:hAnsi="Helvetica" w:cs="Arial"/>
          <w:b/>
          <w:szCs w:val="24"/>
          <w:lang w:val="en-US"/>
        </w:rPr>
        <w:t xml:space="preserve">Grubb’s </w:t>
      </w:r>
      <w:r w:rsidR="000B14A1" w:rsidRPr="00FE2786">
        <w:rPr>
          <w:rFonts w:ascii="Helvetica" w:hAnsi="Helvetica" w:cs="Arial"/>
          <w:b/>
          <w:szCs w:val="24"/>
          <w:lang w:val="en-US"/>
        </w:rPr>
        <w:t>test</w:t>
      </w:r>
      <w:r w:rsidR="000B14A1">
        <w:rPr>
          <w:rFonts w:ascii="Helvetica" w:hAnsi="Helvetica" w:cs="Arial"/>
          <w:szCs w:val="24"/>
          <w:lang w:val="en-US"/>
        </w:rPr>
        <w:t xml:space="preserve"> </w:t>
      </w:r>
      <w:r>
        <w:rPr>
          <w:rFonts w:ascii="Helvetica" w:hAnsi="Helvetica" w:cs="Arial"/>
          <w:szCs w:val="24"/>
          <w:lang w:val="en-US"/>
        </w:rPr>
        <w:t>check</w:t>
      </w:r>
      <w:r w:rsidR="000B14A1">
        <w:rPr>
          <w:rFonts w:ascii="Helvetica" w:hAnsi="Helvetica" w:cs="Arial"/>
          <w:szCs w:val="24"/>
          <w:lang w:val="en-US"/>
        </w:rPr>
        <w:t>s</w:t>
      </w:r>
      <w:r>
        <w:rPr>
          <w:rFonts w:ascii="Helvetica" w:hAnsi="Helvetica" w:cs="Arial"/>
          <w:szCs w:val="24"/>
          <w:lang w:val="en-US"/>
        </w:rPr>
        <w:t xml:space="preserve"> for outliers by comparing maximum</w:t>
      </w:r>
      <w:r w:rsidR="00AD5ACE">
        <w:rPr>
          <w:rFonts w:ascii="Helvetica" w:hAnsi="Helvetica" w:cs="Arial"/>
          <w:szCs w:val="24"/>
          <w:lang w:val="en-US"/>
        </w:rPr>
        <w:t xml:space="preserve"> values</w:t>
      </w:r>
      <w:r>
        <w:rPr>
          <w:rFonts w:ascii="Helvetica" w:hAnsi="Helvetica" w:cs="Arial"/>
          <w:szCs w:val="24"/>
          <w:lang w:val="en-US"/>
        </w:rPr>
        <w:t xml:space="preserve"> of the absolute differences</w:t>
      </w:r>
      <w:r w:rsidR="00AD5ACE">
        <w:rPr>
          <w:rFonts w:ascii="Helvetica" w:hAnsi="Helvetica" w:cs="Arial"/>
          <w:szCs w:val="24"/>
          <w:lang w:val="en-US"/>
        </w:rPr>
        <w:t xml:space="preserve"> between the values and their </w:t>
      </w:r>
      <w:r w:rsidR="000944AA">
        <w:rPr>
          <w:rFonts w:ascii="Helvetica" w:hAnsi="Helvetica" w:cs="Arial"/>
          <w:szCs w:val="24"/>
          <w:lang w:val="en-US"/>
        </w:rPr>
        <w:t xml:space="preserve">mean. </w:t>
      </w:r>
      <w:r w:rsidR="000B14A1">
        <w:rPr>
          <w:rFonts w:ascii="Helvetica" w:hAnsi="Helvetica" w:cs="Arial"/>
          <w:szCs w:val="24"/>
          <w:lang w:val="en-US"/>
        </w:rPr>
        <w:t>It</w:t>
      </w:r>
      <w:r w:rsidR="00984DE3">
        <w:rPr>
          <w:rFonts w:ascii="Helvetica" w:hAnsi="Helvetica" w:cs="Arial"/>
          <w:szCs w:val="24"/>
          <w:lang w:val="en-US"/>
        </w:rPr>
        <w:t xml:space="preserve"> evaluates</w:t>
      </w:r>
      <w:r w:rsidR="008B0B7E">
        <w:rPr>
          <w:rFonts w:ascii="Helvetica" w:hAnsi="Helvetica" w:cs="Arial"/>
          <w:szCs w:val="24"/>
          <w:lang w:val="en-US"/>
        </w:rPr>
        <w:t xml:space="preserve"> the presence of outliers in a univariate data set, assuming the data are described </w:t>
      </w:r>
      <w:r>
        <w:rPr>
          <w:rFonts w:ascii="Helvetica" w:hAnsi="Helvetica" w:cs="Arial"/>
          <w:szCs w:val="24"/>
          <w:lang w:val="en-US"/>
        </w:rPr>
        <w:t>to have</w:t>
      </w:r>
      <w:r w:rsidR="008B0B7E">
        <w:rPr>
          <w:rFonts w:ascii="Helvetica" w:hAnsi="Helvetica" w:cs="Arial"/>
          <w:szCs w:val="24"/>
          <w:lang w:val="en-US"/>
        </w:rPr>
        <w:t xml:space="preserve"> a normal distributed population. </w:t>
      </w:r>
      <w:r w:rsidR="009A457A">
        <w:rPr>
          <w:rFonts w:ascii="Helvetica" w:hAnsi="Helvetica" w:cs="Arial"/>
          <w:szCs w:val="24"/>
          <w:lang w:val="en-US"/>
        </w:rPr>
        <w:t>Thus, the</w:t>
      </w:r>
      <w:r w:rsidR="00984DE3">
        <w:rPr>
          <w:rFonts w:ascii="Helvetica" w:hAnsi="Helvetica" w:cs="Arial"/>
          <w:szCs w:val="24"/>
          <w:lang w:val="en-US"/>
        </w:rPr>
        <w:t xml:space="preserve"> results indicate</w:t>
      </w:r>
      <w:r w:rsidR="006B01A2">
        <w:rPr>
          <w:rFonts w:ascii="Helvetica" w:hAnsi="Helvetica" w:cs="Arial"/>
          <w:szCs w:val="24"/>
          <w:lang w:val="en-US"/>
        </w:rPr>
        <w:t xml:space="preserve"> a probability that the evaluated data belongs to the core population. </w:t>
      </w:r>
      <w:r w:rsidR="00CA3521">
        <w:rPr>
          <w:rFonts w:ascii="Helvetica" w:hAnsi="Helvetica" w:cs="Arial"/>
          <w:szCs w:val="24"/>
          <w:lang w:val="en-US"/>
        </w:rPr>
        <w:t>The applied level of</w:t>
      </w:r>
      <w:r w:rsidR="00984DE3">
        <w:rPr>
          <w:rFonts w:ascii="Helvetica" w:hAnsi="Helvetica" w:cs="Arial"/>
          <w:szCs w:val="24"/>
          <w:lang w:val="en-US"/>
        </w:rPr>
        <w:t xml:space="preserve"> significance was</w:t>
      </w:r>
      <w:r w:rsidR="00CA3521">
        <w:rPr>
          <w:rFonts w:ascii="Helvetica" w:hAnsi="Helvetica" w:cs="Arial"/>
          <w:szCs w:val="24"/>
          <w:lang w:val="en-US"/>
        </w:rPr>
        <w:t xml:space="preserve"> set to </w:t>
      </w:r>
      <w:r w:rsidR="00CA3521" w:rsidRPr="00656418">
        <w:rPr>
          <w:rFonts w:ascii="Helvetica" w:hAnsi="Helvetica" w:cs="Arial"/>
          <w:b/>
          <w:szCs w:val="24"/>
          <w:lang w:val="en-US"/>
        </w:rPr>
        <w:t>0.05</w:t>
      </w:r>
      <w:r w:rsidR="000B14A1">
        <w:rPr>
          <w:rFonts w:ascii="Helvetica" w:hAnsi="Helvetica" w:cs="Arial"/>
          <w:szCs w:val="24"/>
          <w:lang w:val="en-US"/>
        </w:rPr>
        <w:t xml:space="preserve"> </w:t>
      </w:r>
      <w:r w:rsidR="00D05CF1">
        <w:rPr>
          <w:rFonts w:ascii="Helvetica" w:hAnsi="Helvetica" w:cs="Arial"/>
          <w:szCs w:val="24"/>
          <w:lang w:val="en-US"/>
        </w:rPr>
        <w:t>for number</w:t>
      </w:r>
      <w:r w:rsidR="000B14A1">
        <w:rPr>
          <w:rFonts w:ascii="Helvetica" w:hAnsi="Helvetica" w:cs="Arial"/>
          <w:szCs w:val="24"/>
          <w:lang w:val="en-US"/>
        </w:rPr>
        <w:t xml:space="preserve"> of slides or forms that were identified: </w:t>
      </w:r>
      <w:r w:rsidR="000B14A1" w:rsidRPr="00656418">
        <w:rPr>
          <w:rFonts w:ascii="Helvetica" w:hAnsi="Helvetica" w:cs="Helvetica"/>
          <w:b/>
          <w:szCs w:val="24"/>
          <w:lang w:val="en-US"/>
        </w:rPr>
        <w:t>n=60</w:t>
      </w:r>
      <w:r w:rsidR="000B14A1" w:rsidRPr="00AF60EC">
        <w:rPr>
          <w:rFonts w:ascii="Helvetica" w:hAnsi="Helvetica" w:cs="Helvetica"/>
          <w:szCs w:val="24"/>
          <w:lang w:val="en-US"/>
        </w:rPr>
        <w:t>.</w:t>
      </w:r>
      <w:r w:rsidR="00AF60EC" w:rsidRPr="00AF60EC">
        <w:rPr>
          <w:rFonts w:ascii="Helvetica" w:hAnsi="Helvetica" w:cs="Arial"/>
          <w:szCs w:val="24"/>
          <w:lang w:val="en-US"/>
        </w:rPr>
        <w:t xml:space="preserve"> </w:t>
      </w:r>
      <w:r w:rsidR="000B14A1" w:rsidRPr="00AF60EC">
        <w:rPr>
          <w:rFonts w:ascii="Helvetica" w:hAnsi="Helvetica" w:cs="Helvetica"/>
          <w:szCs w:val="24"/>
          <w:lang w:val="en-US"/>
        </w:rPr>
        <w:t xml:space="preserve">In </w:t>
      </w:r>
      <w:r w:rsidR="000B14A1" w:rsidRPr="00C35346">
        <w:rPr>
          <w:rFonts w:ascii="Helvetica" w:hAnsi="Helvetica" w:cs="Helvetica"/>
          <w:color w:val="0070C0"/>
          <w:szCs w:val="24"/>
          <w:lang w:val="en-US"/>
        </w:rPr>
        <w:t>Tab</w:t>
      </w:r>
      <w:r w:rsidR="00C35346">
        <w:rPr>
          <w:rFonts w:ascii="Helvetica" w:hAnsi="Helvetica" w:cs="Helvetica"/>
          <w:color w:val="0070C0"/>
          <w:szCs w:val="24"/>
          <w:lang w:val="en-US"/>
        </w:rPr>
        <w:t>.</w:t>
      </w:r>
      <w:r w:rsidR="000B14A1" w:rsidRPr="00C35346">
        <w:rPr>
          <w:rFonts w:ascii="Helvetica" w:hAnsi="Helvetica" w:cs="Helvetica"/>
          <w:color w:val="0070C0"/>
          <w:szCs w:val="24"/>
          <w:lang w:val="en-US"/>
        </w:rPr>
        <w:t xml:space="preserve"> 1</w:t>
      </w:r>
      <w:r w:rsidR="000B14A1" w:rsidRPr="00AF60EC">
        <w:rPr>
          <w:rFonts w:ascii="Helvetica" w:hAnsi="Helvetica" w:cs="Helvetica"/>
          <w:szCs w:val="24"/>
          <w:lang w:val="en-US"/>
        </w:rPr>
        <w:t xml:space="preserve"> results of </w:t>
      </w:r>
      <w:r w:rsidR="00984DE3">
        <w:rPr>
          <w:rFonts w:ascii="Helvetica" w:hAnsi="Helvetica" w:cs="Helvetica"/>
          <w:szCs w:val="24"/>
          <w:lang w:val="en-US"/>
        </w:rPr>
        <w:t xml:space="preserve">the </w:t>
      </w:r>
      <w:r w:rsidR="000B14A1" w:rsidRPr="00AF60EC">
        <w:rPr>
          <w:rFonts w:ascii="Helvetica" w:hAnsi="Helvetica" w:cs="Helvetica"/>
          <w:szCs w:val="24"/>
          <w:lang w:val="en-US"/>
        </w:rPr>
        <w:t xml:space="preserve">Grubb’s test are displayed. </w:t>
      </w:r>
      <w:r w:rsidR="009A457A">
        <w:rPr>
          <w:rFonts w:ascii="Helvetica" w:hAnsi="Helvetica" w:cs="Helvetica"/>
          <w:szCs w:val="24"/>
          <w:lang w:val="en-US"/>
        </w:rPr>
        <w:t>Based on the</w:t>
      </w:r>
      <w:r w:rsidR="00AF60EC" w:rsidRPr="00AF60EC">
        <w:rPr>
          <w:rFonts w:ascii="Helvetica" w:hAnsi="Helvetica" w:cs="Helvetica"/>
          <w:szCs w:val="24"/>
          <w:lang w:val="en-US"/>
        </w:rPr>
        <w:t xml:space="preserve"> applied level of significance and number of identified forms </w:t>
      </w:r>
      <w:r w:rsidR="009A457A">
        <w:rPr>
          <w:rFonts w:ascii="Helvetica" w:hAnsi="Helvetica" w:cs="Helvetica"/>
          <w:szCs w:val="24"/>
          <w:lang w:val="en-US"/>
        </w:rPr>
        <w:t>the critical value is</w:t>
      </w:r>
      <w:r w:rsidR="00AF60EC" w:rsidRPr="00AF60EC">
        <w:rPr>
          <w:rFonts w:ascii="Helvetica" w:hAnsi="Helvetica" w:cs="Helvetica"/>
          <w:szCs w:val="24"/>
          <w:lang w:val="en-US"/>
        </w:rPr>
        <w:t xml:space="preserve"> equal to </w:t>
      </w:r>
      <w:r w:rsidR="00AF60EC" w:rsidRPr="00656418">
        <w:rPr>
          <w:rFonts w:ascii="Helvetica" w:hAnsi="Helvetica" w:cs="Helvetica"/>
          <w:b/>
          <w:szCs w:val="24"/>
          <w:lang w:val="en-US"/>
        </w:rPr>
        <w:t>3.03</w:t>
      </w:r>
      <w:r w:rsidR="00AF60EC" w:rsidRPr="00AF60EC">
        <w:rPr>
          <w:rFonts w:ascii="Helvetica" w:hAnsi="Helvetica" w:cs="Helvetica"/>
          <w:szCs w:val="24"/>
          <w:lang w:val="en-US"/>
        </w:rPr>
        <w:t xml:space="preserve">. </w:t>
      </w:r>
      <w:r w:rsidR="000B14A1" w:rsidRPr="00AF60EC">
        <w:rPr>
          <w:rFonts w:ascii="Helvetica" w:hAnsi="Helvetica" w:cs="Helvetica"/>
          <w:szCs w:val="24"/>
          <w:lang w:val="en-US"/>
        </w:rPr>
        <w:t xml:space="preserve">Values, which are lower than </w:t>
      </w:r>
      <w:r w:rsidR="000B14A1" w:rsidRPr="00656418">
        <w:rPr>
          <w:rFonts w:ascii="Helvetica" w:hAnsi="Helvetica" w:cs="Helvetica"/>
          <w:b/>
          <w:szCs w:val="24"/>
          <w:lang w:val="en-US"/>
        </w:rPr>
        <w:t>3.03</w:t>
      </w:r>
      <w:r w:rsidR="000B14A1" w:rsidRPr="00AF60EC">
        <w:rPr>
          <w:rFonts w:ascii="Helvetica" w:hAnsi="Helvetica" w:cs="Helvetica"/>
          <w:szCs w:val="24"/>
          <w:lang w:val="en-US"/>
        </w:rPr>
        <w:t xml:space="preserve"> </w:t>
      </w:r>
      <w:r w:rsidR="00984DE3" w:rsidRPr="00AF60EC">
        <w:rPr>
          <w:rFonts w:ascii="Helvetica" w:hAnsi="Helvetica" w:cs="Helvetica"/>
          <w:szCs w:val="24"/>
          <w:lang w:val="en-US"/>
        </w:rPr>
        <w:t>indicate lack of outliers</w:t>
      </w:r>
      <w:r w:rsidR="00984DE3">
        <w:rPr>
          <w:rFonts w:ascii="Helvetica" w:hAnsi="Helvetica" w:cs="Helvetica"/>
          <w:szCs w:val="24"/>
          <w:lang w:val="en-US"/>
        </w:rPr>
        <w:t xml:space="preserve"> </w:t>
      </w:r>
      <w:r w:rsidR="009A457A">
        <w:rPr>
          <w:rFonts w:ascii="Helvetica" w:hAnsi="Helvetica" w:cs="Helvetica"/>
          <w:szCs w:val="24"/>
          <w:lang w:val="en-US"/>
        </w:rPr>
        <w:t>and are</w:t>
      </w:r>
      <w:r w:rsidR="00984DE3" w:rsidRPr="00AF60EC">
        <w:rPr>
          <w:rFonts w:ascii="Helvetica" w:hAnsi="Helvetica" w:cs="Helvetica"/>
          <w:szCs w:val="24"/>
          <w:lang w:val="en-US"/>
        </w:rPr>
        <w:t xml:space="preserve"> </w:t>
      </w:r>
      <w:r w:rsidR="000B14A1" w:rsidRPr="00AF60EC">
        <w:rPr>
          <w:rFonts w:ascii="Helvetica" w:hAnsi="Helvetica" w:cs="Helvetica"/>
          <w:szCs w:val="24"/>
          <w:lang w:val="en-US"/>
        </w:rPr>
        <w:t>highlighted</w:t>
      </w:r>
      <w:r w:rsidR="00AF60EC" w:rsidRPr="00AF60EC">
        <w:rPr>
          <w:rFonts w:ascii="Helvetica" w:hAnsi="Helvetica" w:cs="Helvetica"/>
          <w:szCs w:val="24"/>
          <w:lang w:val="en-US"/>
        </w:rPr>
        <w:t xml:space="preserve"> in </w:t>
      </w:r>
      <w:r w:rsidR="00AF60EC" w:rsidRPr="00C35346">
        <w:rPr>
          <w:rFonts w:ascii="Helvetica" w:hAnsi="Helvetica" w:cs="Helvetica"/>
          <w:color w:val="0070C0"/>
          <w:szCs w:val="24"/>
          <w:lang w:val="en-US"/>
        </w:rPr>
        <w:t>Tab.</w:t>
      </w:r>
      <w:r w:rsidR="009A457A" w:rsidRPr="00C35346">
        <w:rPr>
          <w:rFonts w:ascii="Helvetica" w:hAnsi="Helvetica" w:cs="Helvetica"/>
          <w:color w:val="0070C0"/>
          <w:szCs w:val="24"/>
          <w:lang w:val="en-US"/>
        </w:rPr>
        <w:t>1</w:t>
      </w:r>
      <w:r w:rsidR="009A457A">
        <w:rPr>
          <w:rFonts w:ascii="Helvetica" w:hAnsi="Helvetica" w:cs="Helvetica"/>
          <w:szCs w:val="24"/>
          <w:lang w:val="en-US"/>
        </w:rPr>
        <w:t>.</w:t>
      </w:r>
      <w:r w:rsidR="00984DE3">
        <w:rPr>
          <w:rFonts w:ascii="Helvetica" w:hAnsi="Helvetica" w:cs="Helvetica"/>
          <w:szCs w:val="24"/>
          <w:lang w:val="en-US"/>
        </w:rPr>
        <w:t xml:space="preserve"> </w:t>
      </w:r>
      <w:r w:rsidR="009A457A">
        <w:rPr>
          <w:rFonts w:ascii="Helvetica" w:hAnsi="Helvetica" w:cs="Helvetica"/>
          <w:szCs w:val="24"/>
          <w:lang w:val="en-US"/>
        </w:rPr>
        <w:t>These</w:t>
      </w:r>
      <w:r w:rsidR="00264CFA">
        <w:rPr>
          <w:rFonts w:ascii="Helvetica" w:hAnsi="Helvetica" w:cs="Helvetica"/>
          <w:szCs w:val="24"/>
          <w:lang w:val="en-US"/>
        </w:rPr>
        <w:t xml:space="preserve"> include among others Non-altered category or Altered Vitrinite. The</w:t>
      </w:r>
      <w:r w:rsidR="00984DE3">
        <w:rPr>
          <w:rFonts w:ascii="Helvetica" w:hAnsi="Helvetica" w:cs="Helvetica"/>
          <w:szCs w:val="24"/>
          <w:lang w:val="en-US"/>
        </w:rPr>
        <w:t xml:space="preserve"> remaining values suggest the presence of deviance and statistical irregularities. </w:t>
      </w:r>
    </w:p>
    <w:p w14:paraId="6404ABF4" w14:textId="3C281FE3" w:rsidR="00AF60EC" w:rsidRDefault="00AF60EC" w:rsidP="009157E5">
      <w:pPr>
        <w:jc w:val="both"/>
        <w:rPr>
          <w:rFonts w:ascii="Helvetica" w:hAnsi="Helvetica" w:cs="Helvetica"/>
          <w:color w:val="FF0000"/>
          <w:szCs w:val="24"/>
          <w:lang w:val="en-US"/>
        </w:rPr>
      </w:pPr>
    </w:p>
    <w:p w14:paraId="6A5C11CB" w14:textId="6626831B" w:rsidR="00AF60EC" w:rsidRPr="00AF60EC" w:rsidRDefault="00AF60EC" w:rsidP="009157E5">
      <w:pPr>
        <w:jc w:val="both"/>
        <w:rPr>
          <w:rFonts w:ascii="Helvetica" w:hAnsi="Helvetica" w:cs="Arial"/>
          <w:sz w:val="22"/>
          <w:szCs w:val="22"/>
          <w:lang w:val="en-US"/>
        </w:rPr>
      </w:pPr>
      <w:r w:rsidRPr="00AF60EC">
        <w:rPr>
          <w:rFonts w:ascii="Helvetica" w:hAnsi="Helvetica" w:cs="Helvetica"/>
          <w:sz w:val="22"/>
          <w:szCs w:val="22"/>
          <w:lang w:val="en-US"/>
        </w:rPr>
        <w:t xml:space="preserve">Table 1. Results of </w:t>
      </w:r>
      <w:r>
        <w:rPr>
          <w:rFonts w:ascii="Helvetica" w:hAnsi="Helvetica" w:cs="Helvetica"/>
          <w:sz w:val="22"/>
          <w:szCs w:val="22"/>
          <w:lang w:val="en-US"/>
        </w:rPr>
        <w:t xml:space="preserve">the </w:t>
      </w:r>
      <w:r w:rsidR="007A259A">
        <w:rPr>
          <w:rFonts w:ascii="Helvetica" w:hAnsi="Helvetica" w:cs="Helvetica"/>
          <w:sz w:val="22"/>
          <w:szCs w:val="22"/>
          <w:lang w:val="en-US"/>
        </w:rPr>
        <w:t>Grubb’s test applied to categories</w:t>
      </w:r>
      <w:r>
        <w:rPr>
          <w:rFonts w:ascii="Helvetica" w:hAnsi="Helvetica" w:cs="Helvetica"/>
          <w:sz w:val="22"/>
          <w:szCs w:val="22"/>
          <w:lang w:val="en-US"/>
        </w:rPr>
        <w:t xml:space="preserve">. </w:t>
      </w:r>
    </w:p>
    <w:tbl>
      <w:tblPr>
        <w:tblStyle w:val="Tabellenraster"/>
        <w:tblpPr w:leftFromText="141" w:rightFromText="141" w:vertAnchor="text" w:horzAnchor="margin" w:tblpY="65"/>
        <w:tblW w:w="9060" w:type="dxa"/>
        <w:tblLayout w:type="fixed"/>
        <w:tblLook w:val="04A0" w:firstRow="1" w:lastRow="0" w:firstColumn="1" w:lastColumn="0" w:noHBand="0" w:noVBand="1"/>
      </w:tblPr>
      <w:tblGrid>
        <w:gridCol w:w="279"/>
        <w:gridCol w:w="447"/>
        <w:gridCol w:w="363"/>
        <w:gridCol w:w="363"/>
        <w:gridCol w:w="363"/>
        <w:gridCol w:w="363"/>
        <w:gridCol w:w="363"/>
        <w:gridCol w:w="363"/>
        <w:gridCol w:w="363"/>
        <w:gridCol w:w="363"/>
        <w:gridCol w:w="362"/>
        <w:gridCol w:w="362"/>
        <w:gridCol w:w="362"/>
        <w:gridCol w:w="362"/>
        <w:gridCol w:w="362"/>
        <w:gridCol w:w="362"/>
        <w:gridCol w:w="362"/>
        <w:gridCol w:w="362"/>
        <w:gridCol w:w="362"/>
        <w:gridCol w:w="362"/>
        <w:gridCol w:w="362"/>
        <w:gridCol w:w="362"/>
        <w:gridCol w:w="362"/>
        <w:gridCol w:w="362"/>
        <w:gridCol w:w="362"/>
      </w:tblGrid>
      <w:tr w:rsidR="000B14A1" w:rsidRPr="00082CD4" w14:paraId="3867BC3D" w14:textId="77777777" w:rsidTr="000B14A1">
        <w:trPr>
          <w:cantSplit/>
          <w:trHeight w:val="1134"/>
        </w:trPr>
        <w:tc>
          <w:tcPr>
            <w:tcW w:w="279" w:type="dxa"/>
            <w:textDirection w:val="btLr"/>
          </w:tcPr>
          <w:p w14:paraId="021A1146" w14:textId="6C6D4AB2" w:rsidR="000B14A1" w:rsidRPr="00BA0CC0" w:rsidRDefault="00BA560A" w:rsidP="000B14A1">
            <w:pPr>
              <w:ind w:left="113" w:right="113"/>
              <w:rPr>
                <w:rFonts w:ascii="Helvetica" w:hAnsi="Helvetica" w:cs="Helvetica"/>
                <w:sz w:val="12"/>
                <w:szCs w:val="12"/>
                <w:lang w:val="en-US"/>
              </w:rPr>
            </w:pPr>
            <w:r>
              <w:rPr>
                <w:rFonts w:ascii="Helvetica" w:hAnsi="Helvetica" w:cs="Helvetica"/>
                <w:sz w:val="12"/>
                <w:szCs w:val="12"/>
                <w:lang w:val="en-US"/>
              </w:rPr>
              <w:t>Coaly P</w:t>
            </w:r>
            <w:r w:rsidR="000B14A1" w:rsidRPr="00BA0CC0">
              <w:rPr>
                <w:rFonts w:ascii="Helvetica" w:hAnsi="Helvetica" w:cs="Helvetica"/>
                <w:sz w:val="12"/>
                <w:szCs w:val="12"/>
                <w:lang w:val="en-US"/>
              </w:rPr>
              <w:t>article</w:t>
            </w:r>
          </w:p>
        </w:tc>
        <w:tc>
          <w:tcPr>
            <w:tcW w:w="447" w:type="dxa"/>
            <w:textDirection w:val="btLr"/>
          </w:tcPr>
          <w:p w14:paraId="3D156BB1"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Minerals</w:t>
            </w:r>
          </w:p>
        </w:tc>
        <w:tc>
          <w:tcPr>
            <w:tcW w:w="363" w:type="dxa"/>
            <w:textDirection w:val="btLr"/>
          </w:tcPr>
          <w:p w14:paraId="79D14728" w14:textId="749764B7" w:rsidR="000B14A1" w:rsidRPr="00BA0CC0" w:rsidRDefault="00BA560A" w:rsidP="000B14A1">
            <w:pPr>
              <w:ind w:left="113" w:right="113"/>
              <w:rPr>
                <w:rFonts w:ascii="Helvetica" w:hAnsi="Helvetica" w:cs="Helvetica"/>
                <w:sz w:val="12"/>
                <w:szCs w:val="12"/>
                <w:lang w:val="en-US"/>
              </w:rPr>
            </w:pPr>
            <w:r>
              <w:rPr>
                <w:rFonts w:ascii="Helvetica" w:hAnsi="Helvetica" w:cs="Helvetica"/>
                <w:sz w:val="12"/>
                <w:szCs w:val="12"/>
                <w:lang w:val="en-US"/>
              </w:rPr>
              <w:t>Non-A</w:t>
            </w:r>
            <w:r w:rsidR="000B14A1" w:rsidRPr="00BA0CC0">
              <w:rPr>
                <w:rFonts w:ascii="Helvetica" w:hAnsi="Helvetica" w:cs="Helvetica"/>
                <w:sz w:val="12"/>
                <w:szCs w:val="12"/>
                <w:lang w:val="en-US"/>
              </w:rPr>
              <w:t>ltered</w:t>
            </w:r>
          </w:p>
        </w:tc>
        <w:tc>
          <w:tcPr>
            <w:tcW w:w="363" w:type="dxa"/>
            <w:textDirection w:val="btLr"/>
          </w:tcPr>
          <w:p w14:paraId="6CA3C2EA"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Altered</w:t>
            </w:r>
          </w:p>
        </w:tc>
        <w:tc>
          <w:tcPr>
            <w:tcW w:w="363" w:type="dxa"/>
            <w:textDirection w:val="btLr"/>
          </w:tcPr>
          <w:p w14:paraId="61796EBC" w14:textId="28C81FB2" w:rsidR="000B14A1" w:rsidRPr="00BA0CC0" w:rsidRDefault="00BA560A" w:rsidP="000B14A1">
            <w:pPr>
              <w:ind w:left="113" w:right="113"/>
              <w:rPr>
                <w:rFonts w:ascii="Helvetica" w:hAnsi="Helvetica" w:cs="Helvetica"/>
                <w:sz w:val="12"/>
                <w:szCs w:val="12"/>
                <w:lang w:val="en-US"/>
              </w:rPr>
            </w:pPr>
            <w:r>
              <w:rPr>
                <w:rFonts w:ascii="Helvetica" w:hAnsi="Helvetica" w:cs="Helvetica"/>
                <w:sz w:val="12"/>
                <w:szCs w:val="12"/>
                <w:lang w:val="en-US"/>
              </w:rPr>
              <w:t>Newly F</w:t>
            </w:r>
            <w:r w:rsidR="000B14A1" w:rsidRPr="00BA0CC0">
              <w:rPr>
                <w:rFonts w:ascii="Helvetica" w:hAnsi="Helvetica" w:cs="Helvetica"/>
                <w:sz w:val="12"/>
                <w:szCs w:val="12"/>
                <w:lang w:val="en-US"/>
              </w:rPr>
              <w:t>ormed</w:t>
            </w:r>
            <w:r>
              <w:rPr>
                <w:rFonts w:ascii="Helvetica" w:hAnsi="Helvetica" w:cs="Helvetica"/>
                <w:sz w:val="12"/>
                <w:szCs w:val="12"/>
                <w:lang w:val="en-US"/>
              </w:rPr>
              <w:t xml:space="preserve"> Particle</w:t>
            </w:r>
          </w:p>
        </w:tc>
        <w:tc>
          <w:tcPr>
            <w:tcW w:w="363" w:type="dxa"/>
            <w:textDirection w:val="btLr"/>
          </w:tcPr>
          <w:p w14:paraId="0A9A1983" w14:textId="2F96F796" w:rsidR="000B14A1" w:rsidRPr="00BA0CC0" w:rsidRDefault="000B14A1" w:rsidP="009419CC">
            <w:pPr>
              <w:ind w:left="113" w:right="113"/>
              <w:rPr>
                <w:rFonts w:ascii="Helvetica" w:hAnsi="Helvetica" w:cs="Helvetica"/>
                <w:sz w:val="12"/>
                <w:szCs w:val="12"/>
                <w:lang w:val="en-US"/>
              </w:rPr>
            </w:pPr>
            <w:r w:rsidRPr="00BA0CC0">
              <w:rPr>
                <w:rFonts w:ascii="Helvetica" w:hAnsi="Helvetica" w:cs="Helvetica"/>
                <w:sz w:val="12"/>
                <w:szCs w:val="12"/>
                <w:lang w:val="en-US"/>
              </w:rPr>
              <w:t>Non-</w:t>
            </w:r>
            <w:r w:rsidR="00BA560A">
              <w:rPr>
                <w:rFonts w:ascii="Helvetica" w:hAnsi="Helvetica" w:cs="Helvetica"/>
                <w:sz w:val="12"/>
                <w:szCs w:val="12"/>
                <w:lang w:val="en-US"/>
              </w:rPr>
              <w:t>A</w:t>
            </w:r>
            <w:r w:rsidRPr="00BA0CC0">
              <w:rPr>
                <w:rFonts w:ascii="Helvetica" w:hAnsi="Helvetica" w:cs="Helvetica"/>
                <w:sz w:val="12"/>
                <w:szCs w:val="12"/>
                <w:lang w:val="en-US"/>
              </w:rPr>
              <w:t>tered Huminite</w:t>
            </w:r>
          </w:p>
        </w:tc>
        <w:tc>
          <w:tcPr>
            <w:tcW w:w="363" w:type="dxa"/>
            <w:textDirection w:val="btLr"/>
          </w:tcPr>
          <w:p w14:paraId="54D169B1" w14:textId="13702207" w:rsidR="000B14A1" w:rsidRPr="00BA0CC0" w:rsidRDefault="00BA560A" w:rsidP="000B14A1">
            <w:pPr>
              <w:ind w:left="113" w:right="113"/>
              <w:rPr>
                <w:rFonts w:ascii="Helvetica" w:hAnsi="Helvetica" w:cs="Helvetica"/>
                <w:sz w:val="12"/>
                <w:szCs w:val="12"/>
                <w:lang w:val="en-US"/>
              </w:rPr>
            </w:pPr>
            <w:r>
              <w:rPr>
                <w:rFonts w:ascii="Helvetica" w:hAnsi="Helvetica" w:cs="Helvetica"/>
                <w:sz w:val="12"/>
                <w:szCs w:val="12"/>
                <w:lang w:val="en-US"/>
              </w:rPr>
              <w:t>Non-A</w:t>
            </w:r>
            <w:r w:rsidR="000B14A1" w:rsidRPr="00BA0CC0">
              <w:rPr>
                <w:rFonts w:ascii="Helvetica" w:hAnsi="Helvetica" w:cs="Helvetica"/>
                <w:sz w:val="12"/>
                <w:szCs w:val="12"/>
                <w:lang w:val="en-US"/>
              </w:rPr>
              <w:t>ltered Vitrinite</w:t>
            </w:r>
          </w:p>
        </w:tc>
        <w:tc>
          <w:tcPr>
            <w:tcW w:w="363" w:type="dxa"/>
            <w:textDirection w:val="btLr"/>
          </w:tcPr>
          <w:p w14:paraId="00D08080" w14:textId="702DFC2E" w:rsidR="000B14A1" w:rsidRPr="00BA0CC0" w:rsidRDefault="00BA560A" w:rsidP="000B14A1">
            <w:pPr>
              <w:ind w:left="113" w:right="113"/>
              <w:rPr>
                <w:rFonts w:ascii="Helvetica" w:hAnsi="Helvetica" w:cs="Helvetica"/>
                <w:sz w:val="12"/>
                <w:szCs w:val="12"/>
                <w:lang w:val="en-US"/>
              </w:rPr>
            </w:pPr>
            <w:r>
              <w:rPr>
                <w:rFonts w:ascii="Helvetica" w:hAnsi="Helvetica" w:cs="Helvetica"/>
                <w:sz w:val="12"/>
                <w:szCs w:val="12"/>
                <w:lang w:val="en-US"/>
              </w:rPr>
              <w:t>Non-Altered Liptinite</w:t>
            </w:r>
          </w:p>
        </w:tc>
        <w:tc>
          <w:tcPr>
            <w:tcW w:w="363" w:type="dxa"/>
            <w:textDirection w:val="btLr"/>
          </w:tcPr>
          <w:p w14:paraId="59DE4FC4" w14:textId="53F8C61A" w:rsidR="000B14A1" w:rsidRPr="00BA0CC0" w:rsidRDefault="00BA560A" w:rsidP="000B14A1">
            <w:pPr>
              <w:ind w:left="113" w:right="113"/>
              <w:rPr>
                <w:rFonts w:ascii="Helvetica" w:hAnsi="Helvetica" w:cs="Helvetica"/>
                <w:sz w:val="12"/>
                <w:szCs w:val="12"/>
                <w:lang w:val="en-US"/>
              </w:rPr>
            </w:pPr>
            <w:r>
              <w:rPr>
                <w:rFonts w:ascii="Helvetica" w:hAnsi="Helvetica" w:cs="Helvetica"/>
                <w:sz w:val="12"/>
                <w:szCs w:val="12"/>
                <w:lang w:val="en-US"/>
              </w:rPr>
              <w:t>Non-A</w:t>
            </w:r>
            <w:r w:rsidR="000B14A1" w:rsidRPr="00BA0CC0">
              <w:rPr>
                <w:rFonts w:ascii="Helvetica" w:hAnsi="Helvetica" w:cs="Helvetica"/>
                <w:sz w:val="12"/>
                <w:szCs w:val="12"/>
                <w:lang w:val="en-US"/>
              </w:rPr>
              <w:t>ltered Inertinite</w:t>
            </w:r>
          </w:p>
        </w:tc>
        <w:tc>
          <w:tcPr>
            <w:tcW w:w="363" w:type="dxa"/>
            <w:textDirection w:val="btLr"/>
          </w:tcPr>
          <w:p w14:paraId="40A704EB"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Altered Huminite</w:t>
            </w:r>
          </w:p>
        </w:tc>
        <w:tc>
          <w:tcPr>
            <w:tcW w:w="362" w:type="dxa"/>
            <w:textDirection w:val="btLr"/>
          </w:tcPr>
          <w:p w14:paraId="62749432"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Altered Vitrinite</w:t>
            </w:r>
          </w:p>
        </w:tc>
        <w:tc>
          <w:tcPr>
            <w:tcW w:w="362" w:type="dxa"/>
            <w:textDirection w:val="btLr"/>
          </w:tcPr>
          <w:p w14:paraId="2D66206D"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Altered Liptinite</w:t>
            </w:r>
          </w:p>
        </w:tc>
        <w:tc>
          <w:tcPr>
            <w:tcW w:w="362" w:type="dxa"/>
            <w:textDirection w:val="btLr"/>
          </w:tcPr>
          <w:p w14:paraId="41F6BC68"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Altered Inertinite</w:t>
            </w:r>
          </w:p>
        </w:tc>
        <w:tc>
          <w:tcPr>
            <w:tcW w:w="362" w:type="dxa"/>
            <w:textDirection w:val="btLr"/>
          </w:tcPr>
          <w:p w14:paraId="31A6AE36"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Bitumen</w:t>
            </w:r>
          </w:p>
        </w:tc>
        <w:tc>
          <w:tcPr>
            <w:tcW w:w="362" w:type="dxa"/>
            <w:textDirection w:val="btLr"/>
          </w:tcPr>
          <w:p w14:paraId="62760B95"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Pyrolytic carbon</w:t>
            </w:r>
          </w:p>
        </w:tc>
        <w:tc>
          <w:tcPr>
            <w:tcW w:w="362" w:type="dxa"/>
            <w:textDirection w:val="btLr"/>
          </w:tcPr>
          <w:p w14:paraId="65A73548"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Chars</w:t>
            </w:r>
          </w:p>
        </w:tc>
        <w:tc>
          <w:tcPr>
            <w:tcW w:w="362" w:type="dxa"/>
            <w:textDirection w:val="btLr"/>
          </w:tcPr>
          <w:p w14:paraId="5AB40969"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Coke</w:t>
            </w:r>
          </w:p>
        </w:tc>
        <w:tc>
          <w:tcPr>
            <w:tcW w:w="362" w:type="dxa"/>
            <w:textDirection w:val="btLr"/>
          </w:tcPr>
          <w:p w14:paraId="47D9DD75"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Micrinite</w:t>
            </w:r>
          </w:p>
        </w:tc>
        <w:tc>
          <w:tcPr>
            <w:tcW w:w="362" w:type="dxa"/>
            <w:textDirection w:val="btLr"/>
          </w:tcPr>
          <w:p w14:paraId="0C11A2F4" w14:textId="289D6E86"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Fractures, Fissures</w:t>
            </w:r>
            <w:r w:rsidR="00BA560A">
              <w:rPr>
                <w:rFonts w:ascii="Helvetica" w:hAnsi="Helvetica" w:cs="Helvetica"/>
                <w:sz w:val="12"/>
                <w:szCs w:val="12"/>
                <w:lang w:val="en-US"/>
              </w:rPr>
              <w:t xml:space="preserve"> Altered</w:t>
            </w:r>
          </w:p>
        </w:tc>
        <w:tc>
          <w:tcPr>
            <w:tcW w:w="362" w:type="dxa"/>
            <w:textDirection w:val="btLr"/>
          </w:tcPr>
          <w:p w14:paraId="1BA52F21"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Paler in colour oxidation rims</w:t>
            </w:r>
          </w:p>
        </w:tc>
        <w:tc>
          <w:tcPr>
            <w:tcW w:w="362" w:type="dxa"/>
            <w:textDirection w:val="btLr"/>
          </w:tcPr>
          <w:p w14:paraId="2B0DB937"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Darker in colour oxidation rims</w:t>
            </w:r>
          </w:p>
        </w:tc>
        <w:tc>
          <w:tcPr>
            <w:tcW w:w="362" w:type="dxa"/>
            <w:textDirection w:val="btLr"/>
          </w:tcPr>
          <w:p w14:paraId="48873D9C"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Plasticised edges</w:t>
            </w:r>
          </w:p>
        </w:tc>
        <w:tc>
          <w:tcPr>
            <w:tcW w:w="362" w:type="dxa"/>
            <w:textDirection w:val="btLr"/>
          </w:tcPr>
          <w:p w14:paraId="07536038"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Bands</w:t>
            </w:r>
          </w:p>
        </w:tc>
        <w:tc>
          <w:tcPr>
            <w:tcW w:w="362" w:type="dxa"/>
            <w:textDirection w:val="btLr"/>
          </w:tcPr>
          <w:p w14:paraId="249EEFF4" w14:textId="77777777" w:rsidR="000B14A1" w:rsidRPr="00BA0CC0" w:rsidRDefault="000B14A1" w:rsidP="000B14A1">
            <w:pPr>
              <w:ind w:left="113" w:right="113"/>
              <w:rPr>
                <w:rFonts w:ascii="Helvetica" w:hAnsi="Helvetica" w:cs="Helvetica"/>
                <w:sz w:val="12"/>
                <w:szCs w:val="12"/>
                <w:lang w:val="en-US"/>
              </w:rPr>
            </w:pPr>
            <w:r w:rsidRPr="00BA0CC0">
              <w:rPr>
                <w:rFonts w:ascii="Helvetica" w:hAnsi="Helvetica" w:cs="Helvetica"/>
                <w:sz w:val="12"/>
                <w:szCs w:val="12"/>
                <w:lang w:val="en-US"/>
              </w:rPr>
              <w:t>Devolatilisation pores</w:t>
            </w:r>
          </w:p>
        </w:tc>
        <w:tc>
          <w:tcPr>
            <w:tcW w:w="362" w:type="dxa"/>
            <w:textDirection w:val="btLr"/>
          </w:tcPr>
          <w:p w14:paraId="0068328B" w14:textId="73CEA039" w:rsidR="000B14A1" w:rsidRPr="00BA0CC0" w:rsidRDefault="009419CC" w:rsidP="009419CC">
            <w:pPr>
              <w:ind w:left="113" w:right="113"/>
              <w:rPr>
                <w:rFonts w:ascii="Helvetica" w:hAnsi="Helvetica" w:cs="Helvetica"/>
                <w:sz w:val="12"/>
                <w:szCs w:val="12"/>
                <w:lang w:val="en-US"/>
              </w:rPr>
            </w:pPr>
            <w:r>
              <w:rPr>
                <w:rFonts w:ascii="Helvetica" w:hAnsi="Helvetica" w:cs="Helvetica"/>
                <w:sz w:val="12"/>
                <w:szCs w:val="12"/>
                <w:lang w:val="en-US"/>
              </w:rPr>
              <w:t>Paler in Colour Particles</w:t>
            </w:r>
          </w:p>
        </w:tc>
      </w:tr>
      <w:tr w:rsidR="000B14A1" w:rsidRPr="00AD7F9D" w14:paraId="20B9CF7B" w14:textId="77777777" w:rsidTr="000B14A1">
        <w:trPr>
          <w:trHeight w:val="1134"/>
        </w:trPr>
        <w:tc>
          <w:tcPr>
            <w:tcW w:w="279" w:type="dxa"/>
            <w:textDirection w:val="btLr"/>
          </w:tcPr>
          <w:p w14:paraId="7EAD3D69"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5.010279</w:t>
            </w:r>
          </w:p>
        </w:tc>
        <w:tc>
          <w:tcPr>
            <w:tcW w:w="447" w:type="dxa"/>
            <w:textDirection w:val="btLr"/>
          </w:tcPr>
          <w:p w14:paraId="5719D7C9"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5.008184</w:t>
            </w:r>
          </w:p>
        </w:tc>
        <w:tc>
          <w:tcPr>
            <w:tcW w:w="363" w:type="dxa"/>
            <w:textDirection w:val="btLr"/>
          </w:tcPr>
          <w:p w14:paraId="15781091"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b/>
                <w:bCs/>
                <w:color w:val="000000"/>
                <w:sz w:val="18"/>
                <w:szCs w:val="18"/>
                <w:lang w:eastAsia="pl-PL"/>
              </w:rPr>
              <w:t>2.179843</w:t>
            </w:r>
          </w:p>
        </w:tc>
        <w:tc>
          <w:tcPr>
            <w:tcW w:w="363" w:type="dxa"/>
            <w:textDirection w:val="btLr"/>
          </w:tcPr>
          <w:p w14:paraId="3A203649"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b/>
                <w:bCs/>
                <w:color w:val="000000"/>
                <w:sz w:val="18"/>
                <w:szCs w:val="18"/>
                <w:lang w:eastAsia="pl-PL"/>
              </w:rPr>
              <w:t>1.995729</w:t>
            </w:r>
          </w:p>
        </w:tc>
        <w:tc>
          <w:tcPr>
            <w:tcW w:w="363" w:type="dxa"/>
            <w:textDirection w:val="btLr"/>
          </w:tcPr>
          <w:p w14:paraId="00CF5D6C"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3.447476</w:t>
            </w:r>
          </w:p>
        </w:tc>
        <w:tc>
          <w:tcPr>
            <w:tcW w:w="363" w:type="dxa"/>
            <w:textDirection w:val="btLr"/>
          </w:tcPr>
          <w:p w14:paraId="2E3FB5FA"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7.616867</w:t>
            </w:r>
          </w:p>
        </w:tc>
        <w:tc>
          <w:tcPr>
            <w:tcW w:w="363" w:type="dxa"/>
            <w:textDirection w:val="btLr"/>
          </w:tcPr>
          <w:p w14:paraId="5D350512"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b/>
                <w:bCs/>
                <w:color w:val="000000"/>
                <w:sz w:val="18"/>
                <w:szCs w:val="18"/>
                <w:lang w:eastAsia="pl-PL"/>
              </w:rPr>
              <w:t>2.245122</w:t>
            </w:r>
          </w:p>
        </w:tc>
        <w:tc>
          <w:tcPr>
            <w:tcW w:w="363" w:type="dxa"/>
            <w:textDirection w:val="btLr"/>
          </w:tcPr>
          <w:p w14:paraId="5610734B"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4.322422</w:t>
            </w:r>
          </w:p>
        </w:tc>
        <w:tc>
          <w:tcPr>
            <w:tcW w:w="363" w:type="dxa"/>
            <w:textDirection w:val="btLr"/>
          </w:tcPr>
          <w:p w14:paraId="5023EE0B" w14:textId="77777777" w:rsidR="000B14A1" w:rsidRPr="00AD7F9D" w:rsidRDefault="000B14A1" w:rsidP="000B14A1">
            <w:pPr>
              <w:ind w:left="113" w:right="113"/>
              <w:rPr>
                <w:rFonts w:ascii="Helvetica" w:hAnsi="Helvetica" w:cs="Helvetica"/>
                <w:sz w:val="18"/>
                <w:szCs w:val="18"/>
                <w:lang w:val="de-DE"/>
              </w:rPr>
            </w:pPr>
            <w:r w:rsidRPr="00AD7F9D">
              <w:rPr>
                <w:rFonts w:ascii="Helvetica" w:hAnsi="Helvetica" w:cs="Helvetica"/>
                <w:color w:val="000000"/>
                <w:sz w:val="18"/>
                <w:szCs w:val="18"/>
                <w:lang w:eastAsia="pl-PL"/>
              </w:rPr>
              <w:t>4.380737</w:t>
            </w:r>
          </w:p>
        </w:tc>
        <w:tc>
          <w:tcPr>
            <w:tcW w:w="363" w:type="dxa"/>
            <w:textDirection w:val="btLr"/>
          </w:tcPr>
          <w:p w14:paraId="0D70081F"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sz w:val="18"/>
                <w:szCs w:val="18"/>
                <w:lang w:val="en-US"/>
              </w:rPr>
              <w:t>-</w:t>
            </w:r>
          </w:p>
        </w:tc>
        <w:tc>
          <w:tcPr>
            <w:tcW w:w="362" w:type="dxa"/>
            <w:textDirection w:val="btLr"/>
          </w:tcPr>
          <w:p w14:paraId="1DF444DC"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b/>
                <w:bCs/>
                <w:color w:val="000000"/>
                <w:sz w:val="18"/>
                <w:szCs w:val="18"/>
                <w:lang w:eastAsia="pl-PL"/>
              </w:rPr>
              <w:t>1.811084</w:t>
            </w:r>
          </w:p>
        </w:tc>
        <w:tc>
          <w:tcPr>
            <w:tcW w:w="362" w:type="dxa"/>
            <w:textDirection w:val="btLr"/>
          </w:tcPr>
          <w:p w14:paraId="3F027D38"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b/>
                <w:bCs/>
                <w:color w:val="000000"/>
                <w:sz w:val="18"/>
                <w:szCs w:val="18"/>
                <w:lang w:eastAsia="pl-PL"/>
              </w:rPr>
              <w:t>2.330729</w:t>
            </w:r>
          </w:p>
        </w:tc>
        <w:tc>
          <w:tcPr>
            <w:tcW w:w="362" w:type="dxa"/>
            <w:textDirection w:val="btLr"/>
          </w:tcPr>
          <w:p w14:paraId="5D8AAA41"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6.974674</w:t>
            </w:r>
          </w:p>
        </w:tc>
        <w:tc>
          <w:tcPr>
            <w:tcW w:w="362" w:type="dxa"/>
            <w:textDirection w:val="btLr"/>
          </w:tcPr>
          <w:p w14:paraId="2BB26272"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5.060456</w:t>
            </w:r>
          </w:p>
        </w:tc>
        <w:tc>
          <w:tcPr>
            <w:tcW w:w="362" w:type="dxa"/>
            <w:textDirection w:val="btLr"/>
          </w:tcPr>
          <w:p w14:paraId="7577794A"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3.710346</w:t>
            </w:r>
          </w:p>
        </w:tc>
        <w:tc>
          <w:tcPr>
            <w:tcW w:w="362" w:type="dxa"/>
            <w:textDirection w:val="btLr"/>
          </w:tcPr>
          <w:p w14:paraId="03750FD6"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3.409119</w:t>
            </w:r>
          </w:p>
        </w:tc>
        <w:tc>
          <w:tcPr>
            <w:tcW w:w="362" w:type="dxa"/>
            <w:textDirection w:val="btLr"/>
          </w:tcPr>
          <w:p w14:paraId="3CED3346"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b/>
                <w:bCs/>
                <w:color w:val="000000"/>
                <w:sz w:val="18"/>
                <w:szCs w:val="18"/>
                <w:lang w:eastAsia="pl-PL"/>
              </w:rPr>
              <w:t>2.914792</w:t>
            </w:r>
          </w:p>
        </w:tc>
        <w:tc>
          <w:tcPr>
            <w:tcW w:w="362" w:type="dxa"/>
            <w:textDirection w:val="btLr"/>
          </w:tcPr>
          <w:p w14:paraId="72D4D68C"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3.918251</w:t>
            </w:r>
          </w:p>
        </w:tc>
        <w:tc>
          <w:tcPr>
            <w:tcW w:w="362" w:type="dxa"/>
            <w:textDirection w:val="btLr"/>
          </w:tcPr>
          <w:p w14:paraId="6A37BC0E"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3.475257</w:t>
            </w:r>
          </w:p>
        </w:tc>
        <w:tc>
          <w:tcPr>
            <w:tcW w:w="362" w:type="dxa"/>
            <w:textDirection w:val="btLr"/>
          </w:tcPr>
          <w:p w14:paraId="77366762"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6.220975</w:t>
            </w:r>
          </w:p>
        </w:tc>
        <w:tc>
          <w:tcPr>
            <w:tcW w:w="362" w:type="dxa"/>
            <w:textDirection w:val="btLr"/>
          </w:tcPr>
          <w:p w14:paraId="7D2915EE"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4.009841</w:t>
            </w:r>
          </w:p>
        </w:tc>
        <w:tc>
          <w:tcPr>
            <w:tcW w:w="362" w:type="dxa"/>
            <w:textDirection w:val="btLr"/>
          </w:tcPr>
          <w:p w14:paraId="2C3B4B11"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3.567909</w:t>
            </w:r>
          </w:p>
        </w:tc>
        <w:tc>
          <w:tcPr>
            <w:tcW w:w="362" w:type="dxa"/>
            <w:textDirection w:val="btLr"/>
          </w:tcPr>
          <w:p w14:paraId="79BB8B89"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b/>
                <w:bCs/>
                <w:color w:val="000000"/>
                <w:sz w:val="18"/>
                <w:szCs w:val="18"/>
                <w:lang w:eastAsia="pl-PL"/>
              </w:rPr>
              <w:t>2.388331</w:t>
            </w:r>
          </w:p>
        </w:tc>
        <w:tc>
          <w:tcPr>
            <w:tcW w:w="362" w:type="dxa"/>
            <w:textDirection w:val="btLr"/>
          </w:tcPr>
          <w:p w14:paraId="2AE50819"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color w:val="000000"/>
                <w:sz w:val="18"/>
                <w:szCs w:val="18"/>
                <w:lang w:eastAsia="pl-PL"/>
              </w:rPr>
              <w:t>4.947146</w:t>
            </w:r>
          </w:p>
        </w:tc>
        <w:tc>
          <w:tcPr>
            <w:tcW w:w="362" w:type="dxa"/>
            <w:textDirection w:val="btLr"/>
          </w:tcPr>
          <w:p w14:paraId="2F746E57" w14:textId="77777777" w:rsidR="000B14A1" w:rsidRPr="00AD7F9D" w:rsidRDefault="000B14A1" w:rsidP="000B14A1">
            <w:pPr>
              <w:ind w:left="113" w:right="113"/>
              <w:rPr>
                <w:rFonts w:ascii="Helvetica" w:hAnsi="Helvetica" w:cs="Helvetica"/>
                <w:sz w:val="18"/>
                <w:szCs w:val="18"/>
                <w:lang w:val="en-US"/>
              </w:rPr>
            </w:pPr>
            <w:r w:rsidRPr="00AD7F9D">
              <w:rPr>
                <w:rFonts w:ascii="Helvetica" w:hAnsi="Helvetica" w:cs="Helvetica"/>
                <w:b/>
                <w:bCs/>
                <w:color w:val="000000"/>
                <w:sz w:val="18"/>
                <w:szCs w:val="18"/>
                <w:lang w:eastAsia="pl-PL"/>
              </w:rPr>
              <w:t>1.813886</w:t>
            </w:r>
          </w:p>
        </w:tc>
      </w:tr>
    </w:tbl>
    <w:p w14:paraId="0E42CD1E" w14:textId="77777777" w:rsidR="000B14A1" w:rsidRDefault="000B14A1" w:rsidP="009157E5">
      <w:pPr>
        <w:jc w:val="both"/>
        <w:rPr>
          <w:rFonts w:ascii="Helvetica" w:hAnsi="Helvetica" w:cs="Arial"/>
          <w:szCs w:val="24"/>
          <w:lang w:val="en-US"/>
        </w:rPr>
      </w:pPr>
    </w:p>
    <w:p w14:paraId="3340BC81" w14:textId="2866EB2D" w:rsidR="00FE2786" w:rsidRPr="00FE2786" w:rsidRDefault="004A185B" w:rsidP="00F5323B">
      <w:pPr>
        <w:jc w:val="both"/>
        <w:rPr>
          <w:rFonts w:ascii="Helvetica" w:hAnsi="Helvetica" w:cs="Arial"/>
          <w:szCs w:val="24"/>
          <w:lang w:val="en-US"/>
        </w:rPr>
      </w:pPr>
      <w:r>
        <w:rPr>
          <w:rFonts w:ascii="Helvetica" w:hAnsi="Helvetica" w:cs="Arial"/>
          <w:szCs w:val="24"/>
          <w:lang w:val="en-US"/>
        </w:rPr>
        <w:t xml:space="preserve">In the </w:t>
      </w:r>
      <w:r w:rsidRPr="00FE2786">
        <w:rPr>
          <w:rFonts w:ascii="Helvetica" w:hAnsi="Helvetica" w:cs="Arial"/>
          <w:b/>
          <w:szCs w:val="24"/>
          <w:lang w:val="en-US"/>
        </w:rPr>
        <w:t>box-and-whisker diagram</w:t>
      </w:r>
      <w:r w:rsidR="00C31A5D">
        <w:rPr>
          <w:rFonts w:ascii="Helvetica" w:hAnsi="Helvetica" w:cs="Arial"/>
          <w:szCs w:val="24"/>
          <w:lang w:val="en-US"/>
        </w:rPr>
        <w:t xml:space="preserve">, the </w:t>
      </w:r>
      <w:r w:rsidR="008F01DE">
        <w:rPr>
          <w:rFonts w:ascii="Helvetica" w:hAnsi="Helvetica" w:cs="Arial"/>
          <w:szCs w:val="24"/>
          <w:lang w:val="en-US"/>
        </w:rPr>
        <w:t>lower and upper limits</w:t>
      </w:r>
      <w:r w:rsidR="00C31A5D" w:rsidRPr="00C31A5D">
        <w:rPr>
          <w:rFonts w:cs="Arial"/>
          <w:bCs/>
          <w:color w:val="222222"/>
          <w:shd w:val="clear" w:color="auto" w:fill="FFFFFF"/>
        </w:rPr>
        <w:t xml:space="preserve"> </w:t>
      </w:r>
      <w:r w:rsidR="008F01DE" w:rsidRPr="008F01DE">
        <w:rPr>
          <w:rFonts w:cs="Arial"/>
          <w:bCs/>
          <w:color w:val="222222"/>
          <w:shd w:val="clear" w:color="auto" w:fill="FFFFFF"/>
          <w:lang w:val="en-US"/>
        </w:rPr>
        <w:t>are</w:t>
      </w:r>
      <w:r w:rsidR="008F01DE">
        <w:rPr>
          <w:rFonts w:cs="Arial"/>
          <w:bCs/>
          <w:color w:val="222222"/>
          <w:shd w:val="clear" w:color="auto" w:fill="FFFFFF"/>
          <w:lang w:val="en-US"/>
        </w:rPr>
        <w:t xml:space="preserve"> used as</w:t>
      </w:r>
      <w:r w:rsidR="00C31A5D" w:rsidRPr="00C31A5D">
        <w:rPr>
          <w:rFonts w:cs="Arial"/>
          <w:bCs/>
          <w:color w:val="222222"/>
          <w:shd w:val="clear" w:color="auto" w:fill="FFFFFF"/>
          <w:lang w:val="en-US"/>
        </w:rPr>
        <w:t xml:space="preserve"> diagnostic tool</w:t>
      </w:r>
      <w:r w:rsidR="008F01DE">
        <w:rPr>
          <w:rFonts w:cs="Arial"/>
          <w:bCs/>
          <w:color w:val="222222"/>
          <w:shd w:val="clear" w:color="auto" w:fill="FFFFFF"/>
          <w:lang w:val="en-US"/>
        </w:rPr>
        <w:t>s</w:t>
      </w:r>
      <w:r w:rsidR="00C31A5D" w:rsidRPr="00C31A5D">
        <w:rPr>
          <w:rFonts w:cs="Arial"/>
          <w:bCs/>
          <w:color w:val="222222"/>
          <w:shd w:val="clear" w:color="auto" w:fill="FFFFFF"/>
          <w:lang w:val="en-US"/>
        </w:rPr>
        <w:t xml:space="preserve"> to identify observations that might be outliers</w:t>
      </w:r>
      <w:r w:rsidR="009A457A">
        <w:rPr>
          <w:rFonts w:cs="Arial"/>
          <w:bCs/>
          <w:color w:val="222222"/>
          <w:shd w:val="clear" w:color="auto" w:fill="FFFFFF"/>
          <w:lang w:val="en-US"/>
        </w:rPr>
        <w:t xml:space="preserve"> and extreme values</w:t>
      </w:r>
      <w:r w:rsidR="00C31A5D" w:rsidRPr="00C31A5D">
        <w:rPr>
          <w:rFonts w:cs="Arial"/>
          <w:bCs/>
          <w:color w:val="222222"/>
          <w:shd w:val="clear" w:color="auto" w:fill="FFFFFF"/>
          <w:lang w:val="en-US"/>
        </w:rPr>
        <w:t xml:space="preserve">. </w:t>
      </w:r>
      <w:r w:rsidR="008F01DE">
        <w:rPr>
          <w:rFonts w:cs="Arial"/>
          <w:bCs/>
          <w:color w:val="222222"/>
          <w:shd w:val="clear" w:color="auto" w:fill="FFFFFF"/>
          <w:lang w:val="en-US"/>
        </w:rPr>
        <w:t>Observations, which lie below or above these limits, are termed outliers</w:t>
      </w:r>
      <w:r w:rsidR="00264CFA">
        <w:rPr>
          <w:rFonts w:cs="Arial"/>
          <w:bCs/>
          <w:color w:val="222222"/>
          <w:shd w:val="clear" w:color="auto" w:fill="FFFFFF"/>
          <w:lang w:val="en-US"/>
        </w:rPr>
        <w:t xml:space="preserve"> and extreme values</w:t>
      </w:r>
      <w:r w:rsidR="008F01DE">
        <w:rPr>
          <w:rFonts w:cs="Arial"/>
          <w:bCs/>
          <w:color w:val="222222"/>
          <w:shd w:val="clear" w:color="auto" w:fill="FFFFFF"/>
          <w:lang w:val="en-US"/>
        </w:rPr>
        <w:t xml:space="preserve">. </w:t>
      </w:r>
      <w:r w:rsidR="004C6D42">
        <w:rPr>
          <w:rFonts w:cs="Arial"/>
          <w:bCs/>
          <w:color w:val="222222"/>
          <w:shd w:val="clear" w:color="auto" w:fill="FFFFFF"/>
          <w:lang w:val="en-US"/>
        </w:rPr>
        <w:t xml:space="preserve">For the </w:t>
      </w:r>
      <w:r w:rsidR="009A457A">
        <w:rPr>
          <w:rFonts w:cs="Arial"/>
          <w:bCs/>
          <w:color w:val="222222"/>
          <w:shd w:val="clear" w:color="auto" w:fill="FFFFFF"/>
          <w:lang w:val="en-US"/>
        </w:rPr>
        <w:t xml:space="preserve">same </w:t>
      </w:r>
      <w:r w:rsidR="004C6D42">
        <w:rPr>
          <w:rFonts w:cs="Arial"/>
          <w:bCs/>
          <w:color w:val="222222"/>
          <w:shd w:val="clear" w:color="auto" w:fill="FFFFFF"/>
          <w:lang w:val="en-US"/>
        </w:rPr>
        <w:t xml:space="preserve">categories </w:t>
      </w:r>
      <w:r w:rsidR="009A457A">
        <w:rPr>
          <w:rFonts w:cs="Arial"/>
          <w:bCs/>
          <w:color w:val="222222"/>
          <w:shd w:val="clear" w:color="auto" w:fill="FFFFFF"/>
          <w:lang w:val="en-US"/>
        </w:rPr>
        <w:t xml:space="preserve">as </w:t>
      </w:r>
      <w:r w:rsidR="004C6D42">
        <w:rPr>
          <w:rFonts w:cs="Arial"/>
          <w:bCs/>
          <w:color w:val="222222"/>
          <w:shd w:val="clear" w:color="auto" w:fill="FFFFFF"/>
          <w:lang w:val="en-US"/>
        </w:rPr>
        <w:t>displayed</w:t>
      </w:r>
      <w:r w:rsidR="0074491E">
        <w:rPr>
          <w:rFonts w:cs="Arial"/>
          <w:bCs/>
          <w:color w:val="222222"/>
          <w:shd w:val="clear" w:color="auto" w:fill="FFFFFF"/>
          <w:lang w:val="en-US"/>
        </w:rPr>
        <w:t xml:space="preserve"> in Tab.</w:t>
      </w:r>
      <w:r w:rsidR="009A457A">
        <w:rPr>
          <w:rFonts w:cs="Arial"/>
          <w:bCs/>
          <w:color w:val="222222"/>
          <w:shd w:val="clear" w:color="auto" w:fill="FFFFFF"/>
          <w:lang w:val="en-US"/>
        </w:rPr>
        <w:t xml:space="preserve"> 1, </w:t>
      </w:r>
      <w:r w:rsidR="004C6D42">
        <w:rPr>
          <w:rFonts w:ascii="Helvetica" w:hAnsi="Helvetica" w:cs="Arial"/>
          <w:szCs w:val="24"/>
          <w:lang w:val="en-US"/>
        </w:rPr>
        <w:t>box-and-whisker diagram in</w:t>
      </w:r>
      <w:r w:rsidR="004C6D42">
        <w:rPr>
          <w:rFonts w:cs="Arial"/>
          <w:bCs/>
          <w:color w:val="222222"/>
          <w:shd w:val="clear" w:color="auto" w:fill="FFFFFF"/>
          <w:lang w:val="en-US"/>
        </w:rPr>
        <w:t xml:space="preserve"> </w:t>
      </w:r>
      <w:r w:rsidR="004C6D42" w:rsidRPr="001B55E2">
        <w:rPr>
          <w:rFonts w:cs="Arial"/>
          <w:bCs/>
          <w:color w:val="0070C0"/>
          <w:shd w:val="clear" w:color="auto" w:fill="FFFFFF"/>
          <w:lang w:val="en-US"/>
        </w:rPr>
        <w:t xml:space="preserve">Fig. 15 </w:t>
      </w:r>
      <w:r w:rsidR="009A457A">
        <w:rPr>
          <w:rFonts w:cs="Arial"/>
          <w:bCs/>
          <w:color w:val="222222"/>
          <w:shd w:val="clear" w:color="auto" w:fill="FFFFFF"/>
          <w:lang w:val="en-US"/>
        </w:rPr>
        <w:t xml:space="preserve">shows </w:t>
      </w:r>
      <w:r w:rsidR="004C6D42">
        <w:rPr>
          <w:rFonts w:cs="Arial"/>
          <w:bCs/>
          <w:color w:val="222222"/>
          <w:shd w:val="clear" w:color="auto" w:fill="FFFFFF"/>
          <w:lang w:val="en-US"/>
        </w:rPr>
        <w:t xml:space="preserve">a markedly higher numbers of </w:t>
      </w:r>
      <w:r w:rsidR="004C6D42">
        <w:rPr>
          <w:rFonts w:ascii="Helvetica" w:hAnsi="Helvetica" w:cs="Arial"/>
          <w:szCs w:val="24"/>
          <w:lang w:val="en-US"/>
        </w:rPr>
        <w:t>outliers and extreme values</w:t>
      </w:r>
      <w:r w:rsidR="009A457A">
        <w:rPr>
          <w:rFonts w:ascii="Helvetica" w:hAnsi="Helvetica" w:cs="Arial"/>
          <w:szCs w:val="24"/>
          <w:lang w:val="en-US"/>
        </w:rPr>
        <w:t xml:space="preserve">. </w:t>
      </w:r>
      <w:r w:rsidR="00F5323B" w:rsidRPr="0042683A">
        <w:rPr>
          <w:rFonts w:ascii="Helvetica" w:hAnsi="Helvetica" w:cs="Helvetica"/>
          <w:bCs/>
          <w:color w:val="222222"/>
          <w:szCs w:val="24"/>
          <w:shd w:val="clear" w:color="auto" w:fill="FFFFFF"/>
          <w:lang w:val="en-US"/>
        </w:rPr>
        <w:t xml:space="preserve">This might be caused by the fact that majority of the evaluated categories follows a non-normal distribution as confirmed by the outcome of the </w:t>
      </w:r>
      <w:r w:rsidR="00F5323B">
        <w:rPr>
          <w:rStyle w:val="Fett"/>
          <w:rFonts w:ascii="Helvetica" w:hAnsi="Helvetica" w:cs="Helvetica"/>
          <w:b w:val="0"/>
          <w:color w:val="333333"/>
          <w:szCs w:val="24"/>
          <w:shd w:val="clear" w:color="auto" w:fill="FFFFFF"/>
        </w:rPr>
        <w:t>Ko</w:t>
      </w:r>
      <w:r w:rsidR="00F5323B" w:rsidRPr="0042683A">
        <w:rPr>
          <w:rStyle w:val="Fett"/>
          <w:rFonts w:ascii="Helvetica" w:hAnsi="Helvetica" w:cs="Helvetica"/>
          <w:b w:val="0"/>
          <w:color w:val="333333"/>
          <w:szCs w:val="24"/>
          <w:shd w:val="clear" w:color="auto" w:fill="FFFFFF"/>
          <w:lang w:val="en-US"/>
        </w:rPr>
        <w:t>l</w:t>
      </w:r>
      <w:r w:rsidR="00F5323B">
        <w:rPr>
          <w:rStyle w:val="Fett"/>
          <w:rFonts w:ascii="Helvetica" w:hAnsi="Helvetica" w:cs="Helvetica"/>
          <w:b w:val="0"/>
          <w:color w:val="333333"/>
          <w:szCs w:val="24"/>
          <w:shd w:val="clear" w:color="auto" w:fill="FFFFFF"/>
        </w:rPr>
        <w:t>mogorov-Smirnov</w:t>
      </w:r>
      <w:r w:rsidR="00F5323B" w:rsidRPr="0042683A">
        <w:rPr>
          <w:rStyle w:val="Fett"/>
          <w:rFonts w:ascii="Helvetica" w:hAnsi="Helvetica" w:cs="Helvetica"/>
          <w:b w:val="0"/>
          <w:color w:val="333333"/>
          <w:szCs w:val="24"/>
          <w:shd w:val="clear" w:color="auto" w:fill="FFFFFF"/>
          <w:lang w:val="en-US"/>
        </w:rPr>
        <w:t xml:space="preserve">, </w:t>
      </w:r>
      <w:r w:rsidR="00F5323B">
        <w:rPr>
          <w:rStyle w:val="Fett"/>
          <w:rFonts w:ascii="Helvetica" w:hAnsi="Helvetica" w:cs="Helvetica"/>
          <w:b w:val="0"/>
          <w:color w:val="333333"/>
          <w:szCs w:val="24"/>
          <w:shd w:val="clear" w:color="auto" w:fill="FFFFFF"/>
        </w:rPr>
        <w:t>Lilliefors</w:t>
      </w:r>
      <w:r w:rsidR="00F5323B" w:rsidRPr="0042683A">
        <w:rPr>
          <w:rStyle w:val="Fett"/>
          <w:rFonts w:ascii="Helvetica" w:hAnsi="Helvetica" w:cs="Helvetica"/>
          <w:b w:val="0"/>
          <w:color w:val="333333"/>
          <w:szCs w:val="24"/>
          <w:shd w:val="clear" w:color="auto" w:fill="FFFFFF"/>
          <w:lang w:val="en-US"/>
        </w:rPr>
        <w:t xml:space="preserve">, and </w:t>
      </w:r>
      <w:r w:rsidR="00F5323B">
        <w:rPr>
          <w:rStyle w:val="Fett"/>
          <w:rFonts w:ascii="Helvetica" w:hAnsi="Helvetica" w:cs="Helvetica"/>
          <w:b w:val="0"/>
          <w:color w:val="333333"/>
          <w:szCs w:val="24"/>
          <w:shd w:val="clear" w:color="auto" w:fill="FFFFFF"/>
        </w:rPr>
        <w:t>Shapiro-Wilk</w:t>
      </w:r>
      <w:r w:rsidR="00F5323B" w:rsidRPr="0042683A">
        <w:rPr>
          <w:rStyle w:val="Fett"/>
          <w:rFonts w:ascii="Helvetica" w:hAnsi="Helvetica" w:cs="Helvetica"/>
          <w:b w:val="0"/>
          <w:color w:val="333333"/>
          <w:szCs w:val="24"/>
          <w:shd w:val="clear" w:color="auto" w:fill="FFFFFF"/>
          <w:lang w:val="en-US"/>
        </w:rPr>
        <w:t xml:space="preserve"> tests</w:t>
      </w:r>
      <w:r w:rsidR="00F5323B">
        <w:rPr>
          <w:rStyle w:val="Fett"/>
          <w:rFonts w:ascii="Helvetica" w:hAnsi="Helvetica" w:cs="Helvetica"/>
          <w:b w:val="0"/>
          <w:color w:val="333333"/>
          <w:szCs w:val="24"/>
          <w:shd w:val="clear" w:color="auto" w:fill="FFFFFF"/>
          <w:lang w:val="en-US"/>
        </w:rPr>
        <w:t xml:space="preserve"> at a level of confidence of </w:t>
      </w:r>
      <w:r w:rsidR="00F5323B" w:rsidRPr="00656418">
        <w:rPr>
          <w:rStyle w:val="Fett"/>
          <w:rFonts w:ascii="Helvetica" w:hAnsi="Helvetica" w:cs="Helvetica"/>
          <w:color w:val="333333"/>
          <w:szCs w:val="24"/>
          <w:shd w:val="clear" w:color="auto" w:fill="FFFFFF"/>
          <w:lang w:val="en-US"/>
        </w:rPr>
        <w:t>0.05</w:t>
      </w:r>
      <w:r w:rsidR="00F5323B">
        <w:rPr>
          <w:rStyle w:val="Fett"/>
          <w:rFonts w:ascii="Helvetica" w:hAnsi="Helvetica" w:cs="Helvetica"/>
          <w:b w:val="0"/>
          <w:color w:val="333333"/>
          <w:szCs w:val="24"/>
          <w:shd w:val="clear" w:color="auto" w:fill="FFFFFF"/>
          <w:lang w:val="en-US"/>
        </w:rPr>
        <w:t xml:space="preserve">. The only exemption are the following categories: Altered, Altered Vitrinite, and Paler in Colour Particle. The presence of the outliers and extreme values can significantly alter or misrepresent </w:t>
      </w:r>
      <w:r w:rsidR="00F5323B" w:rsidRPr="0042683A">
        <w:rPr>
          <w:rStyle w:val="Fett"/>
          <w:rFonts w:ascii="Helvetica" w:hAnsi="Helvetica" w:cs="Helvetica"/>
          <w:b w:val="0"/>
          <w:color w:val="333333"/>
          <w:szCs w:val="24"/>
          <w:shd w:val="clear" w:color="auto" w:fill="FFFFFF"/>
          <w:lang w:val="en-US"/>
        </w:rPr>
        <w:t>statistical results.</w:t>
      </w:r>
      <w:r w:rsidR="00F5323B">
        <w:rPr>
          <w:rStyle w:val="Fett"/>
          <w:rFonts w:ascii="Helvetica" w:hAnsi="Helvetica" w:cs="Helvetica"/>
          <w:color w:val="333333"/>
          <w:szCs w:val="24"/>
          <w:shd w:val="clear" w:color="auto" w:fill="FFFFFF"/>
          <w:lang w:val="en-US"/>
        </w:rPr>
        <w:t xml:space="preserve"> </w:t>
      </w:r>
      <w:r w:rsidR="00F5323B">
        <w:rPr>
          <w:rFonts w:ascii="Helvetica" w:hAnsi="Helvetica" w:cs="Arial"/>
          <w:szCs w:val="24"/>
          <w:lang w:val="en-US"/>
        </w:rPr>
        <w:t xml:space="preserve">The box-and-whisker diagram for the identified categories supplies also other statistical information. </w:t>
      </w:r>
      <w:r w:rsidR="00F5323B">
        <w:rPr>
          <w:rFonts w:ascii="Helvetica" w:hAnsi="Helvetica" w:cs="Helvetica"/>
          <w:szCs w:val="24"/>
          <w:lang w:val="en-US"/>
        </w:rPr>
        <w:t xml:space="preserve">Sample size of data evaluated for each of the identified categories in </w:t>
      </w:r>
      <w:r w:rsidR="00F5323B" w:rsidRPr="006C4F10">
        <w:rPr>
          <w:rFonts w:ascii="Helvetica" w:hAnsi="Helvetica" w:cs="Helvetica"/>
          <w:color w:val="0070C0"/>
          <w:szCs w:val="24"/>
          <w:lang w:val="en-US"/>
        </w:rPr>
        <w:t xml:space="preserve">Fig. 15 </w:t>
      </w:r>
      <w:r w:rsidR="00F5323B">
        <w:rPr>
          <w:rFonts w:ascii="Helvetica" w:hAnsi="Helvetica" w:cs="Helvetica"/>
          <w:szCs w:val="24"/>
          <w:lang w:val="en-US"/>
        </w:rPr>
        <w:t xml:space="preserve">does not affect the appearance of the diagram as the population, i.e., the sample size is more than 20. </w:t>
      </w:r>
    </w:p>
    <w:p w14:paraId="2FB23B97" w14:textId="3B71DF41" w:rsidR="00F5323B" w:rsidRPr="006C4F10" w:rsidRDefault="00F5323B" w:rsidP="00F5323B">
      <w:pPr>
        <w:jc w:val="both"/>
        <w:rPr>
          <w:rFonts w:ascii="Helvetica" w:hAnsi="Helvetica" w:cs="Helvetica"/>
          <w:szCs w:val="24"/>
          <w:lang w:val="en-US"/>
        </w:rPr>
      </w:pPr>
      <w:r>
        <w:rPr>
          <w:rFonts w:ascii="Helvetica" w:hAnsi="Helvetica" w:cs="Helvetica"/>
          <w:szCs w:val="24"/>
          <w:lang w:val="en-US"/>
        </w:rPr>
        <w:t xml:space="preserve">With regard to the skewness, only the data in category Altered is right-skewed, indicating that data may not be normally distributed and that the mean is greater than the median. </w:t>
      </w:r>
      <w:r w:rsidR="00117FC2">
        <w:rPr>
          <w:rFonts w:ascii="Helvetica" w:hAnsi="Helvetica" w:cs="Helvetica"/>
          <w:szCs w:val="24"/>
          <w:lang w:val="en-US"/>
        </w:rPr>
        <w:t xml:space="preserve">The range between the highest and the lowest value shows the highest degree of dispersion (spread). It gives an idea of how much variation is observed in the displayed categories. The highest range is observed in the following categories: </w:t>
      </w:r>
      <w:r w:rsidR="00BE33F0">
        <w:rPr>
          <w:rFonts w:ascii="Helvetica" w:hAnsi="Helvetica" w:cs="Helvetica"/>
          <w:szCs w:val="24"/>
          <w:lang w:val="en-US"/>
        </w:rPr>
        <w:lastRenderedPageBreak/>
        <w:t>Non-A</w:t>
      </w:r>
      <w:r w:rsidR="000C507C">
        <w:rPr>
          <w:rFonts w:ascii="Helvetica" w:hAnsi="Helvetica" w:cs="Helvetica"/>
          <w:szCs w:val="24"/>
          <w:lang w:val="en-US"/>
        </w:rPr>
        <w:t xml:space="preserve">ltered, </w:t>
      </w:r>
      <w:r w:rsidR="00117FC2">
        <w:rPr>
          <w:rFonts w:ascii="Helvetica" w:hAnsi="Helvetica" w:cs="Helvetica"/>
          <w:szCs w:val="24"/>
          <w:lang w:val="en-US"/>
        </w:rPr>
        <w:t xml:space="preserve">Altered, </w:t>
      </w:r>
      <w:r w:rsidR="00BE33F0">
        <w:rPr>
          <w:rFonts w:ascii="Helvetica" w:hAnsi="Helvetica" w:cs="Helvetica"/>
          <w:szCs w:val="24"/>
          <w:lang w:val="en-US"/>
        </w:rPr>
        <w:t>Non-A</w:t>
      </w:r>
      <w:r w:rsidR="000C507C">
        <w:rPr>
          <w:rFonts w:ascii="Helvetica" w:hAnsi="Helvetica" w:cs="Helvetica"/>
          <w:szCs w:val="24"/>
          <w:lang w:val="en-US"/>
        </w:rPr>
        <w:t xml:space="preserve">ltered Vitrinite, </w:t>
      </w:r>
      <w:r w:rsidR="00117FC2">
        <w:rPr>
          <w:rFonts w:ascii="Helvetica" w:hAnsi="Helvetica" w:cs="Helvetica"/>
          <w:szCs w:val="24"/>
          <w:lang w:val="en-US"/>
        </w:rPr>
        <w:t xml:space="preserve">Altered Vitrinite, Altered Liptinite, </w:t>
      </w:r>
      <w:r w:rsidR="00BE33F0">
        <w:rPr>
          <w:rFonts w:ascii="Helvetica" w:hAnsi="Helvetica" w:cs="Helvetica"/>
          <w:szCs w:val="24"/>
          <w:lang w:val="en-US"/>
        </w:rPr>
        <w:t>Paler in Colour Oxidation R</w:t>
      </w:r>
      <w:r w:rsidR="000C507C">
        <w:rPr>
          <w:rFonts w:ascii="Helvetica" w:hAnsi="Helvetica" w:cs="Helvetica"/>
          <w:szCs w:val="24"/>
          <w:lang w:val="en-US"/>
        </w:rPr>
        <w:t xml:space="preserve">im, and </w:t>
      </w:r>
      <w:r w:rsidR="00BE33F0">
        <w:rPr>
          <w:rFonts w:ascii="Helvetica" w:hAnsi="Helvetica" w:cs="Helvetica"/>
          <w:szCs w:val="24"/>
          <w:lang w:val="en-US"/>
        </w:rPr>
        <w:t>Paler in C</w:t>
      </w:r>
      <w:r w:rsidR="00117FC2">
        <w:rPr>
          <w:rFonts w:ascii="Helvetica" w:hAnsi="Helvetica" w:cs="Helvetica"/>
          <w:szCs w:val="24"/>
          <w:lang w:val="en-US"/>
        </w:rPr>
        <w:t xml:space="preserve">olour </w:t>
      </w:r>
      <w:r w:rsidR="00BE33F0">
        <w:rPr>
          <w:rFonts w:ascii="Helvetica" w:hAnsi="Helvetica" w:cs="Helvetica"/>
          <w:szCs w:val="24"/>
          <w:lang w:val="en-US"/>
        </w:rPr>
        <w:t>P</w:t>
      </w:r>
      <w:r w:rsidR="00EA43F1">
        <w:rPr>
          <w:rFonts w:ascii="Helvetica" w:hAnsi="Helvetica" w:cs="Helvetica"/>
          <w:szCs w:val="24"/>
          <w:lang w:val="en-US"/>
        </w:rPr>
        <w:t xml:space="preserve">articles. </w:t>
      </w:r>
    </w:p>
    <w:p w14:paraId="66FB5251" w14:textId="77777777" w:rsidR="00F5323B" w:rsidRDefault="00F5323B" w:rsidP="009157E5">
      <w:pPr>
        <w:jc w:val="both"/>
        <w:rPr>
          <w:rFonts w:ascii="Helvetica" w:hAnsi="Helvetica" w:cs="Arial"/>
          <w:szCs w:val="24"/>
          <w:lang w:val="en-US"/>
        </w:rPr>
      </w:pPr>
    </w:p>
    <w:p w14:paraId="5637D35A" w14:textId="3EE2ADD5" w:rsidR="004C6D42" w:rsidRDefault="009A457A" w:rsidP="009157E5">
      <w:pPr>
        <w:jc w:val="both"/>
        <w:rPr>
          <w:rFonts w:cs="Arial"/>
          <w:bCs/>
          <w:color w:val="222222"/>
          <w:shd w:val="clear" w:color="auto" w:fill="FFFFFF"/>
          <w:lang w:val="en-US"/>
        </w:rPr>
      </w:pPr>
      <w:r>
        <w:rPr>
          <w:rFonts w:cs="Arial"/>
          <w:bCs/>
          <w:noProof/>
          <w:color w:val="222222"/>
          <w:shd w:val="clear" w:color="auto" w:fill="FFFFFF"/>
          <w:lang w:val="de-DE" w:eastAsia="de-DE"/>
        </w:rPr>
        <w:drawing>
          <wp:inline distT="0" distB="0" distL="0" distR="0" wp14:anchorId="1933A0D8" wp14:editId="53B451DD">
            <wp:extent cx="5759450" cy="2864485"/>
            <wp:effectExtent l="0" t="0" r="0" b="0"/>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Formy_JK_03022020.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759450" cy="2864485"/>
                    </a:xfrm>
                    <a:prstGeom prst="rect">
                      <a:avLst/>
                    </a:prstGeom>
                  </pic:spPr>
                </pic:pic>
              </a:graphicData>
            </a:graphic>
          </wp:inline>
        </w:drawing>
      </w:r>
    </w:p>
    <w:p w14:paraId="0742C76D" w14:textId="0C214881" w:rsidR="00C13697" w:rsidRPr="00BB7F2A" w:rsidRDefault="00BB7F2A" w:rsidP="009157E5">
      <w:pPr>
        <w:jc w:val="both"/>
        <w:rPr>
          <w:rFonts w:ascii="Helvetica" w:hAnsi="Helvetica" w:cs="Arial"/>
          <w:sz w:val="20"/>
          <w:lang w:val="en-US"/>
        </w:rPr>
      </w:pPr>
      <w:r w:rsidRPr="00BB7F2A">
        <w:rPr>
          <w:rFonts w:ascii="Helvetica" w:hAnsi="Helvetica" w:cs="Arial"/>
          <w:sz w:val="20"/>
          <w:lang w:val="en-US"/>
        </w:rPr>
        <w:t xml:space="preserve">Fig. 15. </w:t>
      </w:r>
      <w:r w:rsidR="00F5323B">
        <w:rPr>
          <w:rFonts w:ascii="Helvetica" w:hAnsi="Helvetica" w:cs="Arial"/>
          <w:sz w:val="20"/>
          <w:lang w:val="en-US"/>
        </w:rPr>
        <w:t xml:space="preserve">The </w:t>
      </w:r>
      <w:r w:rsidR="00F5323B" w:rsidRPr="00F5323B">
        <w:rPr>
          <w:rFonts w:ascii="Helvetica" w:hAnsi="Helvetica" w:cs="Arial"/>
          <w:sz w:val="20"/>
          <w:lang w:val="en-US"/>
        </w:rPr>
        <w:t>box-and-whisker diagram</w:t>
      </w:r>
      <w:r w:rsidR="00F5323B">
        <w:rPr>
          <w:rFonts w:ascii="Helvetica" w:hAnsi="Helvetica" w:cs="Arial"/>
          <w:sz w:val="20"/>
          <w:lang w:val="en-US"/>
        </w:rPr>
        <w:t xml:space="preserve"> with</w:t>
      </w:r>
      <w:r w:rsidRPr="00BB7F2A">
        <w:rPr>
          <w:rFonts w:ascii="Helvetica" w:hAnsi="Helvetica" w:cs="Arial"/>
          <w:sz w:val="20"/>
          <w:lang w:val="en-US"/>
        </w:rPr>
        <w:t xml:space="preserve"> </w:t>
      </w:r>
      <w:r w:rsidR="00F5323B">
        <w:rPr>
          <w:rFonts w:ascii="Helvetica" w:hAnsi="Helvetica" w:cs="Arial"/>
          <w:sz w:val="20"/>
          <w:lang w:val="en-US"/>
        </w:rPr>
        <w:t xml:space="preserve">extreme values, </w:t>
      </w:r>
      <w:r w:rsidR="00F5323B" w:rsidRPr="00BB7F2A">
        <w:rPr>
          <w:rFonts w:ascii="Helvetica" w:hAnsi="Helvetica" w:cs="Arial"/>
          <w:sz w:val="20"/>
          <w:lang w:val="en-US"/>
        </w:rPr>
        <w:t>outliers</w:t>
      </w:r>
      <w:r w:rsidR="00F5323B">
        <w:rPr>
          <w:rFonts w:ascii="Helvetica" w:hAnsi="Helvetica"/>
          <w:color w:val="323232"/>
          <w:sz w:val="20"/>
        </w:rPr>
        <w:t xml:space="preserve">, </w:t>
      </w:r>
      <w:r w:rsidR="00F5323B" w:rsidRPr="00BB7F2A">
        <w:rPr>
          <w:rFonts w:ascii="Helvetica" w:hAnsi="Helvetica"/>
          <w:color w:val="323232"/>
          <w:sz w:val="20"/>
          <w:lang w:val="en-US"/>
        </w:rPr>
        <w:t>median</w:t>
      </w:r>
      <w:r w:rsidR="00F5323B">
        <w:rPr>
          <w:rFonts w:ascii="Helvetica" w:hAnsi="Helvetica"/>
          <w:color w:val="323232"/>
          <w:sz w:val="20"/>
          <w:lang w:val="en-US"/>
        </w:rPr>
        <w:t xml:space="preserve"> and</w:t>
      </w:r>
      <w:r w:rsidRPr="00BB7F2A">
        <w:rPr>
          <w:rFonts w:ascii="Helvetica" w:hAnsi="Helvetica"/>
          <w:color w:val="323232"/>
          <w:sz w:val="20"/>
          <w:lang w:val="en-US"/>
        </w:rPr>
        <w:t xml:space="preserve"> non-outlier range</w:t>
      </w:r>
      <w:r w:rsidR="00F5323B">
        <w:rPr>
          <w:rFonts w:ascii="Helvetica" w:hAnsi="Helvetica"/>
          <w:color w:val="323232"/>
          <w:sz w:val="20"/>
          <w:lang w:val="en-US"/>
        </w:rPr>
        <w:t xml:space="preserve"> (25%-75%)</w:t>
      </w:r>
      <w:r w:rsidRPr="00BB7F2A">
        <w:rPr>
          <w:rFonts w:ascii="Helvetica" w:hAnsi="Helvetica"/>
          <w:color w:val="323232"/>
          <w:sz w:val="20"/>
          <w:lang w:val="en-US"/>
        </w:rPr>
        <w:t xml:space="preserve">, </w:t>
      </w:r>
      <w:r w:rsidRPr="00BB7F2A">
        <w:rPr>
          <w:rFonts w:ascii="Helvetica" w:hAnsi="Helvetica"/>
          <w:color w:val="323232"/>
          <w:sz w:val="20"/>
        </w:rPr>
        <w:t xml:space="preserve">obtained for </w:t>
      </w:r>
      <w:r w:rsidR="001D5DB8" w:rsidRPr="001D5DB8">
        <w:rPr>
          <w:rFonts w:ascii="Helvetica" w:hAnsi="Helvetica"/>
          <w:color w:val="323232"/>
          <w:sz w:val="20"/>
          <w:lang w:val="en-US"/>
        </w:rPr>
        <w:t xml:space="preserve">25 </w:t>
      </w:r>
      <w:r w:rsidR="00F5323B" w:rsidRPr="00F5323B">
        <w:rPr>
          <w:rFonts w:ascii="Helvetica" w:hAnsi="Helvetica"/>
          <w:color w:val="323232"/>
          <w:sz w:val="20"/>
          <w:lang w:val="en-US"/>
        </w:rPr>
        <w:t>categories</w:t>
      </w:r>
      <w:r w:rsidR="00F5323B">
        <w:rPr>
          <w:rFonts w:ascii="Helvetica" w:hAnsi="Helvetica"/>
          <w:color w:val="323232"/>
          <w:sz w:val="20"/>
          <w:lang w:val="en-US"/>
        </w:rPr>
        <w:t xml:space="preserve"> (Coaly particle to Pale</w:t>
      </w:r>
      <w:r w:rsidR="0074491E">
        <w:rPr>
          <w:rFonts w:ascii="Helvetica" w:hAnsi="Helvetica"/>
          <w:color w:val="323232"/>
          <w:sz w:val="20"/>
          <w:lang w:val="en-US"/>
        </w:rPr>
        <w:t>r</w:t>
      </w:r>
      <w:r w:rsidR="00F5323B">
        <w:rPr>
          <w:rFonts w:ascii="Helvetica" w:hAnsi="Helvetica"/>
          <w:color w:val="323232"/>
          <w:sz w:val="20"/>
          <w:lang w:val="en-US"/>
        </w:rPr>
        <w:t xml:space="preserve"> in colour particle)</w:t>
      </w:r>
      <w:r w:rsidRPr="00BB7F2A">
        <w:rPr>
          <w:rFonts w:ascii="Helvetica" w:hAnsi="Helvetica"/>
          <w:color w:val="323232"/>
          <w:sz w:val="20"/>
        </w:rPr>
        <w:t xml:space="preserve"> in </w:t>
      </w:r>
      <w:r w:rsidRPr="00BB7F2A">
        <w:rPr>
          <w:rFonts w:ascii="Helvetica" w:hAnsi="Helvetica"/>
          <w:color w:val="323232"/>
          <w:sz w:val="20"/>
          <w:lang w:val="en-US"/>
        </w:rPr>
        <w:t xml:space="preserve">thermally and oxidatively altered </w:t>
      </w:r>
      <w:r w:rsidRPr="00BB7F2A">
        <w:rPr>
          <w:rFonts w:ascii="Helvetica" w:hAnsi="Helvetica"/>
          <w:color w:val="323232"/>
          <w:sz w:val="20"/>
        </w:rPr>
        <w:t xml:space="preserve">coals </w:t>
      </w:r>
      <w:r w:rsidR="00F5323B" w:rsidRPr="00F5323B">
        <w:rPr>
          <w:rFonts w:ascii="Helvetica" w:hAnsi="Helvetica"/>
          <w:color w:val="323232"/>
          <w:sz w:val="20"/>
          <w:lang w:val="en-US"/>
        </w:rPr>
        <w:t>in the</w:t>
      </w:r>
      <w:r w:rsidRPr="00BB7F2A">
        <w:rPr>
          <w:rFonts w:ascii="Helvetica" w:hAnsi="Helvetica"/>
          <w:color w:val="323232"/>
          <w:sz w:val="20"/>
        </w:rPr>
        <w:t xml:space="preserve"> </w:t>
      </w:r>
      <w:r w:rsidRPr="00BB7F2A">
        <w:rPr>
          <w:rFonts w:ascii="Helvetica" w:hAnsi="Helvetica"/>
          <w:color w:val="323232"/>
          <w:sz w:val="20"/>
          <w:lang w:val="en-US"/>
        </w:rPr>
        <w:t>2018</w:t>
      </w:r>
      <w:r w:rsidRPr="00BB7F2A">
        <w:rPr>
          <w:rFonts w:ascii="Helvetica" w:hAnsi="Helvetica"/>
          <w:color w:val="323232"/>
          <w:sz w:val="20"/>
        </w:rPr>
        <w:t xml:space="preserve"> </w:t>
      </w:r>
      <w:r w:rsidRPr="00BB7F2A">
        <w:rPr>
          <w:rFonts w:ascii="Helvetica" w:hAnsi="Helvetica" w:cs="Arial"/>
          <w:sz w:val="20"/>
          <w:lang w:val="en-US"/>
        </w:rPr>
        <w:t>Round Robin Exercise.</w:t>
      </w:r>
    </w:p>
    <w:p w14:paraId="3D8B0E67" w14:textId="77B3090D" w:rsidR="00C13697" w:rsidRDefault="00C13697" w:rsidP="009157E5">
      <w:pPr>
        <w:jc w:val="both"/>
        <w:rPr>
          <w:rFonts w:ascii="Helvetica" w:hAnsi="Helvetica" w:cs="Arial"/>
          <w:sz w:val="20"/>
          <w:lang w:val="en-US"/>
        </w:rPr>
      </w:pPr>
    </w:p>
    <w:p w14:paraId="2A6F250B" w14:textId="646EEE56" w:rsidR="00C13697" w:rsidRDefault="00EA43F1" w:rsidP="009157E5">
      <w:pPr>
        <w:jc w:val="both"/>
        <w:rPr>
          <w:rFonts w:ascii="Helvetica" w:hAnsi="Helvetica" w:cs="Helvetica"/>
          <w:color w:val="000000"/>
          <w:shd w:val="clear" w:color="auto" w:fill="FFFFFF"/>
          <w:lang w:val="en-GB"/>
        </w:rPr>
      </w:pPr>
      <w:r w:rsidRPr="00EA43F1">
        <w:rPr>
          <w:rFonts w:ascii="Helvetica" w:hAnsi="Helvetica" w:cs="Helvetica"/>
          <w:szCs w:val="24"/>
          <w:lang w:val="en-US"/>
        </w:rPr>
        <w:t>As the range takes the count of extreme values only, it sometimes might not reflect a</w:t>
      </w:r>
      <w:r w:rsidR="00524F0F">
        <w:rPr>
          <w:rFonts w:ascii="Helvetica" w:hAnsi="Helvetica" w:cs="Helvetica"/>
          <w:szCs w:val="24"/>
          <w:lang w:val="en-US"/>
        </w:rPr>
        <w:t>n</w:t>
      </w:r>
      <w:r w:rsidRPr="00EA43F1">
        <w:rPr>
          <w:rFonts w:ascii="Helvetica" w:hAnsi="Helvetica" w:cs="Helvetica"/>
          <w:szCs w:val="24"/>
          <w:lang w:val="en-US"/>
        </w:rPr>
        <w:t xml:space="preserve"> </w:t>
      </w:r>
      <w:r w:rsidRPr="00EA43F1">
        <w:rPr>
          <w:rFonts w:ascii="Helvetica" w:hAnsi="Helvetica" w:cs="Helvetica"/>
          <w:szCs w:val="24"/>
          <w:lang w:val="en-GB"/>
        </w:rPr>
        <w:t xml:space="preserve">adequate degree of variability. The </w:t>
      </w:r>
      <w:r w:rsidRPr="00EA43F1">
        <w:rPr>
          <w:rFonts w:ascii="Helvetica" w:hAnsi="Helvetica" w:cs="Helvetica"/>
          <w:color w:val="000000"/>
          <w:shd w:val="clear" w:color="auto" w:fill="FFFFFF"/>
          <w:lang w:val="en-GB"/>
        </w:rPr>
        <w:t>Interquartile range</w:t>
      </w:r>
      <w:r w:rsidR="00885566">
        <w:rPr>
          <w:rFonts w:ascii="Helvetica" w:hAnsi="Helvetica" w:cs="Helvetica"/>
          <w:color w:val="000000"/>
          <w:shd w:val="clear" w:color="auto" w:fill="FFFFFF"/>
          <w:lang w:val="en-GB"/>
        </w:rPr>
        <w:t xml:space="preserve"> (IQR) is a more representative measure of data spread as it not affected by outliers and extreme values. The highest IQR is noted </w:t>
      </w:r>
      <w:r w:rsidR="00FE2786">
        <w:rPr>
          <w:rFonts w:ascii="Helvetica" w:hAnsi="Helvetica" w:cs="Helvetica"/>
          <w:color w:val="000000"/>
          <w:shd w:val="clear" w:color="auto" w:fill="FFFFFF"/>
          <w:lang w:val="en-GB"/>
        </w:rPr>
        <w:t>for</w:t>
      </w:r>
      <w:r w:rsidR="00885566">
        <w:rPr>
          <w:rFonts w:ascii="Helvetica" w:hAnsi="Helvetica" w:cs="Helvetica"/>
          <w:color w:val="000000"/>
          <w:shd w:val="clear" w:color="auto" w:fill="FFFFFF"/>
          <w:lang w:val="en-GB"/>
        </w:rPr>
        <w:t xml:space="preserve"> the categories Altered Vitrinite, Altered Liptinite</w:t>
      </w:r>
      <w:r w:rsidR="008521B8">
        <w:rPr>
          <w:rFonts w:ascii="Helvetica" w:hAnsi="Helvetica" w:cs="Helvetica"/>
          <w:color w:val="000000"/>
          <w:shd w:val="clear" w:color="auto" w:fill="FFFFFF"/>
          <w:lang w:val="en-GB"/>
        </w:rPr>
        <w:t>,</w:t>
      </w:r>
      <w:r w:rsidR="00885566">
        <w:rPr>
          <w:rFonts w:ascii="Helvetica" w:hAnsi="Helvetica" w:cs="Helvetica"/>
          <w:color w:val="000000"/>
          <w:shd w:val="clear" w:color="auto" w:fill="FFFFFF"/>
          <w:lang w:val="en-GB"/>
        </w:rPr>
        <w:t xml:space="preserve"> </w:t>
      </w:r>
      <w:r w:rsidR="008521B8">
        <w:rPr>
          <w:rFonts w:ascii="Helvetica" w:hAnsi="Helvetica" w:cs="Helvetica"/>
          <w:color w:val="000000"/>
          <w:shd w:val="clear" w:color="auto" w:fill="FFFFFF"/>
          <w:lang w:val="en-GB"/>
        </w:rPr>
        <w:t xml:space="preserve">Altered </w:t>
      </w:r>
      <w:r w:rsidR="00FE5180">
        <w:rPr>
          <w:rFonts w:ascii="Helvetica" w:hAnsi="Helvetica" w:cs="Helvetica"/>
          <w:color w:val="000000"/>
          <w:shd w:val="clear" w:color="auto" w:fill="FFFFFF"/>
          <w:lang w:val="en-GB"/>
        </w:rPr>
        <w:t>and Paler in Colour P</w:t>
      </w:r>
      <w:r w:rsidR="00885566">
        <w:rPr>
          <w:rFonts w:ascii="Helvetica" w:hAnsi="Helvetica" w:cs="Helvetica"/>
          <w:color w:val="000000"/>
          <w:shd w:val="clear" w:color="auto" w:fill="FFFFFF"/>
          <w:lang w:val="en-GB"/>
        </w:rPr>
        <w:t xml:space="preserve">article. </w:t>
      </w:r>
    </w:p>
    <w:p w14:paraId="3ED1924F" w14:textId="77777777" w:rsidR="00EC6255" w:rsidRDefault="00EC6255" w:rsidP="009157E5">
      <w:pPr>
        <w:jc w:val="both"/>
        <w:rPr>
          <w:rFonts w:ascii="Helvetica" w:hAnsi="Helvetica" w:cs="Helvetica"/>
          <w:color w:val="000000"/>
          <w:shd w:val="clear" w:color="auto" w:fill="FFFFFF"/>
          <w:lang w:val="en-GB"/>
        </w:rPr>
      </w:pPr>
    </w:p>
    <w:p w14:paraId="3C79741D" w14:textId="5E7C9933" w:rsidR="00EC6255" w:rsidRDefault="00EC6255" w:rsidP="00EC6255">
      <w:pPr>
        <w:jc w:val="both"/>
        <w:rPr>
          <w:rFonts w:ascii="Helvetica" w:hAnsi="Helvetica" w:cs="Helvetica"/>
          <w:color w:val="000000"/>
          <w:shd w:val="clear" w:color="auto" w:fill="FFFFFF"/>
          <w:lang w:val="en-GB"/>
        </w:rPr>
      </w:pPr>
      <w:r>
        <w:rPr>
          <w:rStyle w:val="Fett"/>
          <w:rFonts w:cstheme="minorHAnsi"/>
          <w:b w:val="0"/>
          <w:lang w:val="en-US"/>
        </w:rPr>
        <w:t xml:space="preserve">Based on the </w:t>
      </w:r>
      <w:r>
        <w:rPr>
          <w:rFonts w:ascii="Helvetica" w:hAnsi="Helvetica" w:cs="Arial"/>
          <w:szCs w:val="24"/>
          <w:lang w:val="en-US"/>
        </w:rPr>
        <w:t>box-and-whisker diagram of the identified categories grouped into Levels 1 to 6</w:t>
      </w:r>
      <w:r w:rsidRPr="00985228">
        <w:rPr>
          <w:rFonts w:ascii="Helvetica" w:hAnsi="Helvetica" w:cs="Arial"/>
          <w:szCs w:val="24"/>
          <w:lang w:val="en-US"/>
        </w:rPr>
        <w:t xml:space="preserve">, the </w:t>
      </w:r>
      <w:r>
        <w:rPr>
          <w:rFonts w:ascii="Helvetica" w:hAnsi="Helvetica" w:cs="Helvetica"/>
          <w:szCs w:val="24"/>
          <w:lang w:val="en-US"/>
        </w:rPr>
        <w:t>highest</w:t>
      </w:r>
      <w:r w:rsidR="008D058D">
        <w:rPr>
          <w:rFonts w:ascii="Helvetica" w:hAnsi="Helvetica" w:cs="Helvetica"/>
          <w:szCs w:val="24"/>
          <w:lang w:val="en-US"/>
        </w:rPr>
        <w:t xml:space="preserve"> range is observed in the Level</w:t>
      </w:r>
      <w:r>
        <w:rPr>
          <w:rFonts w:ascii="Helvetica" w:hAnsi="Helvetica" w:cs="Helvetica"/>
          <w:szCs w:val="24"/>
          <w:lang w:val="en-US"/>
        </w:rPr>
        <w:t xml:space="preserve"> </w:t>
      </w:r>
      <w:r w:rsidR="008D058D">
        <w:rPr>
          <w:rFonts w:ascii="Helvetica" w:hAnsi="Helvetica" w:cs="Helvetica"/>
          <w:szCs w:val="24"/>
          <w:lang w:val="en-US"/>
        </w:rPr>
        <w:t>4</w:t>
      </w:r>
      <w:r>
        <w:rPr>
          <w:rFonts w:ascii="Helvetica" w:hAnsi="Helvetica" w:cs="Helvetica"/>
          <w:szCs w:val="24"/>
          <w:lang w:val="en-US"/>
        </w:rPr>
        <w:t xml:space="preserve"> </w:t>
      </w:r>
      <w:r w:rsidR="008D058D">
        <w:rPr>
          <w:rFonts w:ascii="Helvetica" w:hAnsi="Helvetica" w:cs="Helvetica"/>
          <w:szCs w:val="24"/>
          <w:lang w:val="en-US"/>
        </w:rPr>
        <w:t>with</w:t>
      </w:r>
      <w:r>
        <w:rPr>
          <w:rFonts w:ascii="Helvetica" w:hAnsi="Helvetica" w:cs="Helvetica"/>
          <w:szCs w:val="24"/>
          <w:lang w:val="en-US"/>
        </w:rPr>
        <w:t xml:space="preserve"> </w:t>
      </w:r>
      <w:r>
        <w:rPr>
          <w:rFonts w:ascii="Helvetica" w:hAnsi="Helvetica" w:cs="Helvetica"/>
          <w:color w:val="000000"/>
          <w:shd w:val="clear" w:color="auto" w:fill="FFFFFF"/>
          <w:lang w:val="en-GB"/>
        </w:rPr>
        <w:t>t</w:t>
      </w:r>
      <w:r w:rsidR="008D058D">
        <w:rPr>
          <w:rFonts w:ascii="Helvetica" w:hAnsi="Helvetica" w:cs="Helvetica"/>
          <w:color w:val="000000"/>
          <w:shd w:val="clear" w:color="auto" w:fill="FFFFFF"/>
          <w:lang w:val="en-GB"/>
        </w:rPr>
        <w:t>he highest IQR documented likewise</w:t>
      </w:r>
      <w:r>
        <w:rPr>
          <w:rFonts w:ascii="Helvetica" w:hAnsi="Helvetica" w:cs="Helvetica"/>
          <w:color w:val="000000"/>
          <w:shd w:val="clear" w:color="auto" w:fill="FFFFFF"/>
          <w:lang w:val="en-GB"/>
        </w:rPr>
        <w:t xml:space="preserve"> for the Level </w:t>
      </w:r>
      <w:r w:rsidR="008D058D">
        <w:rPr>
          <w:rFonts w:ascii="Helvetica" w:hAnsi="Helvetica" w:cs="Helvetica"/>
          <w:color w:val="000000"/>
          <w:shd w:val="clear" w:color="auto" w:fill="FFFFFF"/>
          <w:lang w:val="en-GB"/>
        </w:rPr>
        <w:t>4</w:t>
      </w:r>
      <w:r w:rsidRPr="00EC6255">
        <w:rPr>
          <w:rFonts w:ascii="Helvetica" w:hAnsi="Helvetica" w:cs="Arial"/>
          <w:color w:val="0070C0"/>
          <w:szCs w:val="24"/>
          <w:lang w:val="en-US"/>
        </w:rPr>
        <w:t xml:space="preserve"> </w:t>
      </w:r>
      <w:r>
        <w:rPr>
          <w:rFonts w:ascii="Helvetica" w:hAnsi="Helvetica" w:cs="Arial"/>
          <w:color w:val="0070C0"/>
          <w:szCs w:val="24"/>
          <w:lang w:val="en-US"/>
        </w:rPr>
        <w:t>(Fig. 16</w:t>
      </w:r>
      <w:r w:rsidRPr="00EC6255">
        <w:rPr>
          <w:rFonts w:ascii="Helvetica" w:hAnsi="Helvetica" w:cs="Arial"/>
          <w:szCs w:val="24"/>
          <w:lang w:val="en-US"/>
        </w:rPr>
        <w:t>)</w:t>
      </w:r>
      <w:r w:rsidRPr="00EC6255">
        <w:rPr>
          <w:rFonts w:ascii="Helvetica" w:hAnsi="Helvetica" w:cs="Helvetica"/>
          <w:shd w:val="clear" w:color="auto" w:fill="FFFFFF"/>
          <w:lang w:val="en-GB"/>
        </w:rPr>
        <w:t>.</w:t>
      </w:r>
      <w:r>
        <w:rPr>
          <w:rFonts w:ascii="Helvetica" w:hAnsi="Helvetica" w:cs="Helvetica"/>
          <w:color w:val="000000"/>
          <w:shd w:val="clear" w:color="auto" w:fill="FFFFFF"/>
          <w:lang w:val="en-GB"/>
        </w:rPr>
        <w:t xml:space="preserve"> </w:t>
      </w:r>
    </w:p>
    <w:p w14:paraId="5C36A928" w14:textId="7EA5D317" w:rsidR="00EC6255" w:rsidRDefault="00EC6255" w:rsidP="00EC6255">
      <w:pPr>
        <w:jc w:val="both"/>
        <w:rPr>
          <w:rFonts w:ascii="Helvetica" w:hAnsi="Helvetica" w:cs="Helvetica"/>
          <w:color w:val="000000"/>
          <w:shd w:val="clear" w:color="auto" w:fill="FFFFFF"/>
          <w:lang w:val="en-GB"/>
        </w:rPr>
      </w:pPr>
    </w:p>
    <w:p w14:paraId="3AA01AFB" w14:textId="299719B8" w:rsidR="00EC6255" w:rsidRDefault="00EC6255" w:rsidP="00EC6255">
      <w:pPr>
        <w:jc w:val="both"/>
        <w:rPr>
          <w:rFonts w:ascii="Helvetica" w:hAnsi="Helvetica" w:cs="Helvetica"/>
          <w:color w:val="000000"/>
          <w:shd w:val="clear" w:color="auto" w:fill="FFFFFF"/>
          <w:lang w:val="en-GB"/>
        </w:rPr>
      </w:pPr>
      <w:r>
        <w:rPr>
          <w:rFonts w:ascii="Helvetica" w:hAnsi="Helvetica" w:cs="Helvetica"/>
          <w:noProof/>
          <w:color w:val="000000"/>
          <w:shd w:val="clear" w:color="auto" w:fill="FFFFFF"/>
          <w:lang w:val="de-DE" w:eastAsia="de-DE"/>
        </w:rPr>
        <w:drawing>
          <wp:inline distT="0" distB="0" distL="0" distR="0" wp14:anchorId="24C279AB" wp14:editId="0DD45F22">
            <wp:extent cx="5759450" cy="2874645"/>
            <wp:effectExtent l="0" t="0" r="0" b="190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UczestnicyA_Level_JK_03022020.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759450" cy="2874645"/>
                    </a:xfrm>
                    <a:prstGeom prst="rect">
                      <a:avLst/>
                    </a:prstGeom>
                  </pic:spPr>
                </pic:pic>
              </a:graphicData>
            </a:graphic>
          </wp:inline>
        </w:drawing>
      </w:r>
    </w:p>
    <w:p w14:paraId="29E01CCF" w14:textId="3F4021AE" w:rsidR="00EC6255" w:rsidRPr="00BB7F2A" w:rsidRDefault="00EC6255" w:rsidP="00EC6255">
      <w:pPr>
        <w:jc w:val="both"/>
        <w:rPr>
          <w:rFonts w:ascii="Helvetica" w:hAnsi="Helvetica" w:cs="Arial"/>
          <w:sz w:val="20"/>
          <w:lang w:val="en-US"/>
        </w:rPr>
      </w:pPr>
      <w:r>
        <w:rPr>
          <w:rFonts w:ascii="Helvetica" w:hAnsi="Helvetica" w:cs="Arial"/>
          <w:sz w:val="20"/>
          <w:lang w:val="en-US"/>
        </w:rPr>
        <w:t>Fig. 16</w:t>
      </w:r>
      <w:r w:rsidRPr="00BB7F2A">
        <w:rPr>
          <w:rFonts w:ascii="Helvetica" w:hAnsi="Helvetica" w:cs="Arial"/>
          <w:sz w:val="20"/>
          <w:lang w:val="en-US"/>
        </w:rPr>
        <w:t xml:space="preserve">. </w:t>
      </w:r>
      <w:r>
        <w:rPr>
          <w:rFonts w:ascii="Helvetica" w:hAnsi="Helvetica" w:cs="Arial"/>
          <w:sz w:val="20"/>
          <w:lang w:val="en-US"/>
        </w:rPr>
        <w:t xml:space="preserve">The </w:t>
      </w:r>
      <w:r w:rsidRPr="00F5323B">
        <w:rPr>
          <w:rFonts w:ascii="Helvetica" w:hAnsi="Helvetica" w:cs="Arial"/>
          <w:sz w:val="20"/>
          <w:lang w:val="en-US"/>
        </w:rPr>
        <w:t>box-and-whisker diagram</w:t>
      </w:r>
      <w:r>
        <w:rPr>
          <w:rFonts w:ascii="Helvetica" w:hAnsi="Helvetica" w:cs="Arial"/>
          <w:sz w:val="20"/>
          <w:lang w:val="en-US"/>
        </w:rPr>
        <w:t xml:space="preserve"> with</w:t>
      </w:r>
      <w:r w:rsidRPr="00BB7F2A">
        <w:rPr>
          <w:rFonts w:ascii="Helvetica" w:hAnsi="Helvetica" w:cs="Arial"/>
          <w:sz w:val="20"/>
          <w:lang w:val="en-US"/>
        </w:rPr>
        <w:t xml:space="preserve"> </w:t>
      </w:r>
      <w:r>
        <w:rPr>
          <w:rFonts w:ascii="Helvetica" w:hAnsi="Helvetica" w:cs="Arial"/>
          <w:sz w:val="20"/>
          <w:lang w:val="en-US"/>
        </w:rPr>
        <w:t xml:space="preserve">extreme values, </w:t>
      </w:r>
      <w:r w:rsidRPr="00BB7F2A">
        <w:rPr>
          <w:rFonts w:ascii="Helvetica" w:hAnsi="Helvetica" w:cs="Arial"/>
          <w:sz w:val="20"/>
          <w:lang w:val="en-US"/>
        </w:rPr>
        <w:t>outliers</w:t>
      </w:r>
      <w:r>
        <w:rPr>
          <w:rFonts w:ascii="Helvetica" w:hAnsi="Helvetica"/>
          <w:color w:val="323232"/>
          <w:sz w:val="20"/>
        </w:rPr>
        <w:t xml:space="preserve">, </w:t>
      </w:r>
      <w:r w:rsidRPr="00BB7F2A">
        <w:rPr>
          <w:rFonts w:ascii="Helvetica" w:hAnsi="Helvetica"/>
          <w:color w:val="323232"/>
          <w:sz w:val="20"/>
          <w:lang w:val="en-US"/>
        </w:rPr>
        <w:t>median</w:t>
      </w:r>
      <w:r>
        <w:rPr>
          <w:rFonts w:ascii="Helvetica" w:hAnsi="Helvetica"/>
          <w:color w:val="323232"/>
          <w:sz w:val="20"/>
          <w:lang w:val="en-US"/>
        </w:rPr>
        <w:t xml:space="preserve"> and</w:t>
      </w:r>
      <w:r w:rsidRPr="00BB7F2A">
        <w:rPr>
          <w:rFonts w:ascii="Helvetica" w:hAnsi="Helvetica"/>
          <w:color w:val="323232"/>
          <w:sz w:val="20"/>
          <w:lang w:val="en-US"/>
        </w:rPr>
        <w:t xml:space="preserve"> non-outlier range</w:t>
      </w:r>
      <w:r>
        <w:rPr>
          <w:rFonts w:ascii="Helvetica" w:hAnsi="Helvetica"/>
          <w:color w:val="323232"/>
          <w:sz w:val="20"/>
          <w:lang w:val="en-US"/>
        </w:rPr>
        <w:t xml:space="preserve"> (25%-75%)</w:t>
      </w:r>
      <w:r w:rsidRPr="00BB7F2A">
        <w:rPr>
          <w:rFonts w:ascii="Helvetica" w:hAnsi="Helvetica"/>
          <w:color w:val="323232"/>
          <w:sz w:val="20"/>
          <w:lang w:val="en-US"/>
        </w:rPr>
        <w:t xml:space="preserve">, </w:t>
      </w:r>
      <w:r w:rsidRPr="00BB7F2A">
        <w:rPr>
          <w:rFonts w:ascii="Helvetica" w:hAnsi="Helvetica"/>
          <w:color w:val="323232"/>
          <w:sz w:val="20"/>
        </w:rPr>
        <w:t xml:space="preserve">obtained for </w:t>
      </w:r>
      <w:r>
        <w:rPr>
          <w:rFonts w:ascii="Helvetica" w:hAnsi="Helvetica"/>
          <w:color w:val="323232"/>
          <w:sz w:val="20"/>
          <w:lang w:val="en-US"/>
        </w:rPr>
        <w:t>categories and</w:t>
      </w:r>
      <w:r w:rsidRPr="001D5DB8">
        <w:rPr>
          <w:rFonts w:ascii="Helvetica" w:hAnsi="Helvetica"/>
          <w:color w:val="323232"/>
          <w:sz w:val="20"/>
          <w:lang w:val="en-US"/>
        </w:rPr>
        <w:t xml:space="preserve"> grouped into </w:t>
      </w:r>
      <w:r>
        <w:rPr>
          <w:rFonts w:ascii="Helvetica" w:hAnsi="Helvetica"/>
          <w:color w:val="323232"/>
          <w:sz w:val="20"/>
          <w:lang w:val="en-US"/>
        </w:rPr>
        <w:t>levels (1 to 6)</w:t>
      </w:r>
      <w:r w:rsidRPr="00BB7F2A">
        <w:rPr>
          <w:rFonts w:ascii="Helvetica" w:hAnsi="Helvetica"/>
          <w:color w:val="323232"/>
          <w:sz w:val="20"/>
        </w:rPr>
        <w:t xml:space="preserve"> in </w:t>
      </w:r>
      <w:r w:rsidRPr="00BB7F2A">
        <w:rPr>
          <w:rFonts w:ascii="Helvetica" w:hAnsi="Helvetica"/>
          <w:color w:val="323232"/>
          <w:sz w:val="20"/>
          <w:lang w:val="en-US"/>
        </w:rPr>
        <w:t xml:space="preserve">thermally and oxidatively altered </w:t>
      </w:r>
      <w:r w:rsidRPr="00BB7F2A">
        <w:rPr>
          <w:rFonts w:ascii="Helvetica" w:hAnsi="Helvetica"/>
          <w:color w:val="323232"/>
          <w:sz w:val="20"/>
        </w:rPr>
        <w:t xml:space="preserve">coals </w:t>
      </w:r>
      <w:r w:rsidRPr="00F5323B">
        <w:rPr>
          <w:rFonts w:ascii="Helvetica" w:hAnsi="Helvetica"/>
          <w:color w:val="323232"/>
          <w:sz w:val="20"/>
          <w:lang w:val="en-US"/>
        </w:rPr>
        <w:t>in the</w:t>
      </w:r>
      <w:r w:rsidRPr="00BB7F2A">
        <w:rPr>
          <w:rFonts w:ascii="Helvetica" w:hAnsi="Helvetica"/>
          <w:color w:val="323232"/>
          <w:sz w:val="20"/>
        </w:rPr>
        <w:t xml:space="preserve"> </w:t>
      </w:r>
      <w:r w:rsidRPr="00BB7F2A">
        <w:rPr>
          <w:rFonts w:ascii="Helvetica" w:hAnsi="Helvetica"/>
          <w:color w:val="323232"/>
          <w:sz w:val="20"/>
          <w:lang w:val="en-US"/>
        </w:rPr>
        <w:t>2018</w:t>
      </w:r>
      <w:r w:rsidRPr="00BB7F2A">
        <w:rPr>
          <w:rFonts w:ascii="Helvetica" w:hAnsi="Helvetica"/>
          <w:color w:val="323232"/>
          <w:sz w:val="20"/>
        </w:rPr>
        <w:t xml:space="preserve"> </w:t>
      </w:r>
      <w:r w:rsidRPr="00BB7F2A">
        <w:rPr>
          <w:rFonts w:ascii="Helvetica" w:hAnsi="Helvetica" w:cs="Arial"/>
          <w:sz w:val="20"/>
          <w:lang w:val="en-US"/>
        </w:rPr>
        <w:t>Round Robin Exercise.</w:t>
      </w:r>
    </w:p>
    <w:p w14:paraId="2B2F37D1" w14:textId="77777777" w:rsidR="00EC6255" w:rsidRPr="00EC6255" w:rsidRDefault="00EC6255" w:rsidP="009157E5">
      <w:pPr>
        <w:jc w:val="both"/>
        <w:rPr>
          <w:rFonts w:ascii="Helvetica" w:hAnsi="Helvetica" w:cs="Helvetica"/>
          <w:color w:val="000000"/>
          <w:shd w:val="clear" w:color="auto" w:fill="FFFFFF"/>
          <w:lang w:val="en-US"/>
        </w:rPr>
      </w:pPr>
    </w:p>
    <w:p w14:paraId="74E83C76" w14:textId="15C05157" w:rsidR="009741CB" w:rsidRPr="002415F6" w:rsidRDefault="00BF3738" w:rsidP="009157E5">
      <w:pPr>
        <w:jc w:val="both"/>
        <w:rPr>
          <w:rFonts w:ascii="Helvetica" w:hAnsi="Helvetica" w:cs="Helvetica"/>
          <w:b/>
          <w:color w:val="000000"/>
          <w:szCs w:val="24"/>
          <w:shd w:val="clear" w:color="auto" w:fill="FFFFFF"/>
          <w:lang w:val="en-GB"/>
        </w:rPr>
      </w:pPr>
      <w:r w:rsidRPr="002415F6">
        <w:rPr>
          <w:rFonts w:ascii="Helvetica" w:hAnsi="Helvetica" w:cs="Helvetica"/>
          <w:b/>
          <w:color w:val="000000"/>
          <w:szCs w:val="24"/>
          <w:shd w:val="clear" w:color="auto" w:fill="FFFFFF"/>
          <w:lang w:val="en-GB"/>
        </w:rPr>
        <w:lastRenderedPageBreak/>
        <w:t xml:space="preserve">Conclusion </w:t>
      </w:r>
      <w:r w:rsidR="00410456">
        <w:rPr>
          <w:rFonts w:ascii="Helvetica" w:hAnsi="Helvetica" w:cs="Helvetica"/>
          <w:b/>
          <w:color w:val="000000"/>
          <w:szCs w:val="24"/>
          <w:shd w:val="clear" w:color="auto" w:fill="FFFFFF"/>
          <w:lang w:val="en-GB"/>
        </w:rPr>
        <w:t>drawn from</w:t>
      </w:r>
      <w:r w:rsidRPr="002415F6">
        <w:rPr>
          <w:rFonts w:ascii="Helvetica" w:hAnsi="Helvetica" w:cs="Helvetica"/>
          <w:b/>
          <w:color w:val="000000"/>
          <w:szCs w:val="24"/>
          <w:shd w:val="clear" w:color="auto" w:fill="FFFFFF"/>
          <w:lang w:val="en-GB"/>
        </w:rPr>
        <w:t xml:space="preserve"> the evaluation with respect to categories:</w:t>
      </w:r>
    </w:p>
    <w:p w14:paraId="4375BE10" w14:textId="67054FA5" w:rsidR="00BF3738" w:rsidRPr="002415F6" w:rsidRDefault="002415F6" w:rsidP="002415F6">
      <w:pPr>
        <w:pStyle w:val="Listenabsatz"/>
        <w:numPr>
          <w:ilvl w:val="0"/>
          <w:numId w:val="32"/>
        </w:numPr>
        <w:jc w:val="both"/>
        <w:rPr>
          <w:rFonts w:ascii="Helvetica" w:hAnsi="Helvetica" w:cs="Helvetica"/>
          <w:color w:val="000000"/>
          <w:sz w:val="24"/>
          <w:szCs w:val="24"/>
          <w:shd w:val="clear" w:color="auto" w:fill="FFFFFF"/>
          <w:lang w:val="en-GB"/>
        </w:rPr>
      </w:pPr>
      <w:r w:rsidRPr="002415F6">
        <w:rPr>
          <w:rFonts w:ascii="Helvetica" w:hAnsi="Helvetica" w:cs="Helvetica"/>
          <w:color w:val="000000"/>
          <w:sz w:val="24"/>
          <w:szCs w:val="24"/>
          <w:shd w:val="clear" w:color="auto" w:fill="FFFFFF"/>
          <w:lang w:val="en-GB"/>
        </w:rPr>
        <w:t>The category Altered V</w:t>
      </w:r>
      <w:r w:rsidR="00490AE0">
        <w:rPr>
          <w:rFonts w:ascii="Helvetica" w:hAnsi="Helvetica" w:cs="Helvetica"/>
          <w:color w:val="000000"/>
          <w:sz w:val="24"/>
          <w:szCs w:val="24"/>
          <w:shd w:val="clear" w:color="auto" w:fill="FFFFFF"/>
          <w:lang w:val="en-GB"/>
        </w:rPr>
        <w:t>itrinite was</w:t>
      </w:r>
      <w:r w:rsidRPr="002415F6">
        <w:rPr>
          <w:rFonts w:ascii="Helvetica" w:hAnsi="Helvetica" w:cs="Helvetica"/>
          <w:color w:val="000000"/>
          <w:sz w:val="24"/>
          <w:szCs w:val="24"/>
          <w:shd w:val="clear" w:color="auto" w:fill="FFFFFF"/>
          <w:lang w:val="en-GB"/>
        </w:rPr>
        <w:t xml:space="preserve"> the least recognisable </w:t>
      </w:r>
      <w:r w:rsidR="00490AE0">
        <w:rPr>
          <w:rFonts w:ascii="Helvetica" w:hAnsi="Helvetica" w:cs="Helvetica"/>
          <w:color w:val="000000"/>
          <w:sz w:val="24"/>
          <w:szCs w:val="24"/>
          <w:shd w:val="clear" w:color="auto" w:fill="FFFFFF"/>
          <w:lang w:val="en-GB"/>
        </w:rPr>
        <w:t>class</w:t>
      </w:r>
      <w:r w:rsidRPr="002415F6">
        <w:rPr>
          <w:rFonts w:ascii="Helvetica" w:hAnsi="Helvetica" w:cs="Helvetica"/>
          <w:color w:val="000000"/>
          <w:sz w:val="24"/>
          <w:szCs w:val="24"/>
          <w:shd w:val="clear" w:color="auto" w:fill="FFFFFF"/>
          <w:lang w:val="en-GB"/>
        </w:rPr>
        <w:t>.</w:t>
      </w:r>
    </w:p>
    <w:p w14:paraId="54ED8A85" w14:textId="0F5D58E4" w:rsidR="002415F6" w:rsidRPr="00490AE0" w:rsidRDefault="002415F6" w:rsidP="002415F6">
      <w:pPr>
        <w:pStyle w:val="Listenabsatz"/>
        <w:numPr>
          <w:ilvl w:val="0"/>
          <w:numId w:val="32"/>
        </w:numPr>
        <w:jc w:val="both"/>
        <w:rPr>
          <w:rStyle w:val="Fett"/>
          <w:rFonts w:ascii="Helvetica" w:hAnsi="Helvetica" w:cs="Helvetica"/>
          <w:b w:val="0"/>
          <w:bCs w:val="0"/>
          <w:color w:val="000000"/>
          <w:sz w:val="24"/>
          <w:szCs w:val="24"/>
          <w:shd w:val="clear" w:color="auto" w:fill="FFFFFF"/>
          <w:lang w:val="en-GB"/>
        </w:rPr>
      </w:pPr>
      <w:r w:rsidRPr="002415F6">
        <w:rPr>
          <w:rFonts w:ascii="Helvetica" w:hAnsi="Helvetica" w:cs="Helvetica"/>
          <w:color w:val="000000"/>
          <w:sz w:val="24"/>
          <w:szCs w:val="24"/>
          <w:shd w:val="clear" w:color="auto" w:fill="FFFFFF"/>
          <w:lang w:val="en-GB"/>
        </w:rPr>
        <w:t xml:space="preserve">Based on the arithmetic mean, the category Coaly </w:t>
      </w:r>
      <w:r w:rsidR="00FE5180">
        <w:rPr>
          <w:rFonts w:ascii="Helvetica" w:hAnsi="Helvetica" w:cs="Helvetica"/>
          <w:color w:val="000000"/>
          <w:sz w:val="24"/>
          <w:szCs w:val="24"/>
          <w:shd w:val="clear" w:color="auto" w:fill="FFFFFF"/>
          <w:lang w:val="en-GB"/>
        </w:rPr>
        <w:t>P</w:t>
      </w:r>
      <w:r w:rsidRPr="002415F6">
        <w:rPr>
          <w:rFonts w:ascii="Helvetica" w:hAnsi="Helvetica" w:cs="Helvetica"/>
          <w:color w:val="000000"/>
          <w:sz w:val="24"/>
          <w:szCs w:val="24"/>
          <w:shd w:val="clear" w:color="auto" w:fill="FFFFFF"/>
          <w:lang w:val="en-GB"/>
        </w:rPr>
        <w:t xml:space="preserve">article was better identified </w:t>
      </w:r>
      <w:r w:rsidR="00490AE0">
        <w:rPr>
          <w:rFonts w:ascii="Helvetica" w:hAnsi="Helvetica" w:cs="Helvetica"/>
          <w:color w:val="000000"/>
          <w:sz w:val="24"/>
          <w:szCs w:val="24"/>
          <w:shd w:val="clear" w:color="auto" w:fill="FFFFFF"/>
          <w:lang w:val="en-GB"/>
        </w:rPr>
        <w:t xml:space="preserve">in the Level 1 </w:t>
      </w:r>
      <w:r w:rsidRPr="002415F6">
        <w:rPr>
          <w:rFonts w:ascii="Helvetica" w:hAnsi="Helvetica" w:cs="Helvetica"/>
          <w:color w:val="000000"/>
          <w:sz w:val="24"/>
          <w:szCs w:val="24"/>
          <w:shd w:val="clear" w:color="auto" w:fill="FFFFFF"/>
          <w:lang w:val="en-GB"/>
        </w:rPr>
        <w:t xml:space="preserve">than Minerals, although the </w:t>
      </w:r>
      <w:r w:rsidRPr="002415F6">
        <w:rPr>
          <w:rStyle w:val="Fett"/>
          <w:rFonts w:ascii="Helvetica" w:hAnsi="Helvetica" w:cs="Helvetica"/>
          <w:b w:val="0"/>
          <w:sz w:val="24"/>
          <w:szCs w:val="24"/>
          <w:lang w:val="en-US"/>
        </w:rPr>
        <w:t>numerical account of mode</w:t>
      </w:r>
      <w:r w:rsidR="00490AE0">
        <w:rPr>
          <w:rStyle w:val="Fett"/>
          <w:rFonts w:ascii="Helvetica" w:hAnsi="Helvetica" w:cs="Helvetica"/>
          <w:b w:val="0"/>
          <w:sz w:val="24"/>
          <w:szCs w:val="24"/>
          <w:lang w:val="en-US"/>
        </w:rPr>
        <w:t xml:space="preserve"> for category Minerals was higher. The variation of coefficient was lower for category Coaly </w:t>
      </w:r>
      <w:r w:rsidR="00FE5180">
        <w:rPr>
          <w:rStyle w:val="Fett"/>
          <w:rFonts w:ascii="Helvetica" w:hAnsi="Helvetica" w:cs="Helvetica"/>
          <w:b w:val="0"/>
          <w:sz w:val="24"/>
          <w:szCs w:val="24"/>
          <w:lang w:val="en-US"/>
        </w:rPr>
        <w:t>Particle</w:t>
      </w:r>
      <w:r w:rsidR="00490AE0">
        <w:rPr>
          <w:rStyle w:val="Fett"/>
          <w:rFonts w:ascii="Helvetica" w:hAnsi="Helvetica" w:cs="Helvetica"/>
          <w:b w:val="0"/>
          <w:sz w:val="24"/>
          <w:szCs w:val="24"/>
          <w:lang w:val="en-US"/>
        </w:rPr>
        <w:t>.</w:t>
      </w:r>
    </w:p>
    <w:p w14:paraId="6DCD3016" w14:textId="344E5B50" w:rsidR="00490AE0" w:rsidRDefault="00BF2DBF" w:rsidP="002415F6">
      <w:pPr>
        <w:pStyle w:val="Listenabsatz"/>
        <w:numPr>
          <w:ilvl w:val="0"/>
          <w:numId w:val="32"/>
        </w:numPr>
        <w:jc w:val="both"/>
        <w:rPr>
          <w:rFonts w:ascii="Helvetica" w:hAnsi="Helvetica" w:cs="Helvetica"/>
          <w:color w:val="000000"/>
          <w:sz w:val="24"/>
          <w:szCs w:val="24"/>
          <w:shd w:val="clear" w:color="auto" w:fill="FFFFFF"/>
          <w:lang w:val="en-GB"/>
        </w:rPr>
      </w:pPr>
      <w:r>
        <w:rPr>
          <w:rFonts w:ascii="Helvetica" w:hAnsi="Helvetica" w:cs="Helvetica"/>
          <w:color w:val="000000"/>
          <w:sz w:val="24"/>
          <w:szCs w:val="24"/>
          <w:shd w:val="clear" w:color="auto" w:fill="FFFFFF"/>
          <w:lang w:val="en-GB"/>
        </w:rPr>
        <w:t>The</w:t>
      </w:r>
      <w:r w:rsidR="00490AE0" w:rsidRPr="002415F6">
        <w:rPr>
          <w:rFonts w:ascii="Helvetica" w:hAnsi="Helvetica" w:cs="Helvetica"/>
          <w:color w:val="000000"/>
          <w:sz w:val="24"/>
          <w:szCs w:val="24"/>
          <w:shd w:val="clear" w:color="auto" w:fill="FFFFFF"/>
          <w:lang w:val="en-GB"/>
        </w:rPr>
        <w:t xml:space="preserve"> category </w:t>
      </w:r>
      <w:r w:rsidR="00490AE0">
        <w:rPr>
          <w:rFonts w:ascii="Helvetica" w:hAnsi="Helvetica" w:cs="Helvetica"/>
          <w:color w:val="000000"/>
          <w:sz w:val="24"/>
          <w:szCs w:val="24"/>
          <w:shd w:val="clear" w:color="auto" w:fill="FFFFFF"/>
          <w:lang w:val="en-GB"/>
        </w:rPr>
        <w:t>Newly formed</w:t>
      </w:r>
      <w:r w:rsidR="00490AE0" w:rsidRPr="002415F6">
        <w:rPr>
          <w:rFonts w:ascii="Helvetica" w:hAnsi="Helvetica" w:cs="Helvetica"/>
          <w:color w:val="000000"/>
          <w:sz w:val="24"/>
          <w:szCs w:val="24"/>
          <w:shd w:val="clear" w:color="auto" w:fill="FFFFFF"/>
          <w:lang w:val="en-GB"/>
        </w:rPr>
        <w:t xml:space="preserve"> </w:t>
      </w:r>
      <w:r w:rsidR="00C41CD4">
        <w:rPr>
          <w:rFonts w:ascii="Helvetica" w:hAnsi="Helvetica" w:cs="Helvetica"/>
          <w:color w:val="000000"/>
          <w:sz w:val="24"/>
          <w:szCs w:val="24"/>
          <w:shd w:val="clear" w:color="auto" w:fill="FFFFFF"/>
          <w:lang w:val="en-GB"/>
        </w:rPr>
        <w:t xml:space="preserve">in the Level 2 </w:t>
      </w:r>
      <w:r w:rsidR="00490AE0" w:rsidRPr="002415F6">
        <w:rPr>
          <w:rFonts w:ascii="Helvetica" w:hAnsi="Helvetica" w:cs="Helvetica"/>
          <w:color w:val="000000"/>
          <w:sz w:val="24"/>
          <w:szCs w:val="24"/>
          <w:shd w:val="clear" w:color="auto" w:fill="FFFFFF"/>
          <w:lang w:val="en-GB"/>
        </w:rPr>
        <w:t xml:space="preserve">was </w:t>
      </w:r>
      <w:r w:rsidR="00490AE0">
        <w:rPr>
          <w:rFonts w:ascii="Helvetica" w:hAnsi="Helvetica" w:cs="Helvetica"/>
          <w:color w:val="000000"/>
          <w:sz w:val="24"/>
          <w:szCs w:val="24"/>
          <w:shd w:val="clear" w:color="auto" w:fill="FFFFFF"/>
          <w:lang w:val="en-GB"/>
        </w:rPr>
        <w:t>best</w:t>
      </w:r>
      <w:r w:rsidR="00490AE0" w:rsidRPr="002415F6">
        <w:rPr>
          <w:rFonts w:ascii="Helvetica" w:hAnsi="Helvetica" w:cs="Helvetica"/>
          <w:color w:val="000000"/>
          <w:sz w:val="24"/>
          <w:szCs w:val="24"/>
          <w:shd w:val="clear" w:color="auto" w:fill="FFFFFF"/>
          <w:lang w:val="en-GB"/>
        </w:rPr>
        <w:t xml:space="preserve"> identified </w:t>
      </w:r>
      <w:r w:rsidR="00C41CD4">
        <w:rPr>
          <w:rFonts w:ascii="Helvetica" w:hAnsi="Helvetica" w:cs="Helvetica"/>
          <w:color w:val="000000"/>
          <w:sz w:val="24"/>
          <w:szCs w:val="24"/>
          <w:shd w:val="clear" w:color="auto" w:fill="FFFFFF"/>
          <w:lang w:val="en-GB"/>
        </w:rPr>
        <w:t>as opposed to category</w:t>
      </w:r>
      <w:r w:rsidR="00490AE0" w:rsidRPr="002415F6">
        <w:rPr>
          <w:rFonts w:ascii="Helvetica" w:hAnsi="Helvetica" w:cs="Helvetica"/>
          <w:color w:val="000000"/>
          <w:sz w:val="24"/>
          <w:szCs w:val="24"/>
          <w:shd w:val="clear" w:color="auto" w:fill="FFFFFF"/>
          <w:lang w:val="en-GB"/>
        </w:rPr>
        <w:t xml:space="preserve"> </w:t>
      </w:r>
      <w:r w:rsidR="00C41CD4">
        <w:rPr>
          <w:rFonts w:ascii="Helvetica" w:hAnsi="Helvetica" w:cs="Helvetica"/>
          <w:color w:val="000000"/>
          <w:sz w:val="24"/>
          <w:szCs w:val="24"/>
          <w:shd w:val="clear" w:color="auto" w:fill="FFFFFF"/>
          <w:lang w:val="en-GB"/>
        </w:rPr>
        <w:t>Altered.</w:t>
      </w:r>
    </w:p>
    <w:p w14:paraId="5D99B68E" w14:textId="77777777" w:rsidR="00814657" w:rsidRPr="007D65DA" w:rsidRDefault="00814657" w:rsidP="00814657">
      <w:pPr>
        <w:pStyle w:val="Listenabsatz"/>
        <w:numPr>
          <w:ilvl w:val="0"/>
          <w:numId w:val="32"/>
        </w:numPr>
        <w:jc w:val="both"/>
        <w:rPr>
          <w:rFonts w:ascii="Helvetica" w:hAnsi="Helvetica" w:cs="Helvetica"/>
          <w:color w:val="000000"/>
          <w:sz w:val="24"/>
          <w:szCs w:val="24"/>
          <w:shd w:val="clear" w:color="auto" w:fill="FFFFFF"/>
          <w:lang w:val="en-GB"/>
        </w:rPr>
      </w:pPr>
      <w:r w:rsidRPr="007D65DA">
        <w:rPr>
          <w:rFonts w:ascii="Helvetica" w:hAnsi="Helvetica" w:cs="Helvetica"/>
          <w:color w:val="000000"/>
          <w:sz w:val="24"/>
          <w:szCs w:val="24"/>
          <w:shd w:val="clear" w:color="auto" w:fill="FFFFFF"/>
          <w:lang w:val="en-GB"/>
        </w:rPr>
        <w:t>The category Bitumen in the Level 3 was best identified as opposed to category Coke.</w:t>
      </w:r>
    </w:p>
    <w:p w14:paraId="25C02742" w14:textId="297DE955" w:rsidR="00BF2DBF" w:rsidRPr="002415F6" w:rsidRDefault="00BF2DBF" w:rsidP="00BF2DBF">
      <w:pPr>
        <w:pStyle w:val="Listenabsatz"/>
        <w:numPr>
          <w:ilvl w:val="0"/>
          <w:numId w:val="32"/>
        </w:numPr>
        <w:jc w:val="both"/>
        <w:rPr>
          <w:rFonts w:ascii="Helvetica" w:hAnsi="Helvetica" w:cs="Helvetica"/>
          <w:color w:val="000000"/>
          <w:sz w:val="24"/>
          <w:szCs w:val="24"/>
          <w:shd w:val="clear" w:color="auto" w:fill="FFFFFF"/>
          <w:lang w:val="en-GB"/>
        </w:rPr>
      </w:pPr>
      <w:r>
        <w:rPr>
          <w:rFonts w:ascii="Helvetica" w:hAnsi="Helvetica" w:cs="Helvetica"/>
          <w:color w:val="000000"/>
          <w:sz w:val="24"/>
          <w:szCs w:val="24"/>
          <w:shd w:val="clear" w:color="auto" w:fill="FFFFFF"/>
          <w:lang w:val="en-GB"/>
        </w:rPr>
        <w:t>The</w:t>
      </w:r>
      <w:r w:rsidRPr="002415F6">
        <w:rPr>
          <w:rFonts w:ascii="Helvetica" w:hAnsi="Helvetica" w:cs="Helvetica"/>
          <w:color w:val="000000"/>
          <w:sz w:val="24"/>
          <w:szCs w:val="24"/>
          <w:shd w:val="clear" w:color="auto" w:fill="FFFFFF"/>
          <w:lang w:val="en-GB"/>
        </w:rPr>
        <w:t xml:space="preserve"> category </w:t>
      </w:r>
      <w:r>
        <w:rPr>
          <w:rFonts w:ascii="Helvetica" w:hAnsi="Helvetica" w:cs="Helvetica"/>
          <w:color w:val="000000"/>
          <w:sz w:val="24"/>
          <w:szCs w:val="24"/>
          <w:shd w:val="clear" w:color="auto" w:fill="FFFFFF"/>
          <w:lang w:val="en-GB"/>
        </w:rPr>
        <w:t>Darker in colour oxidation rims</w:t>
      </w:r>
      <w:r w:rsidRPr="002415F6">
        <w:rPr>
          <w:rFonts w:ascii="Helvetica" w:hAnsi="Helvetica" w:cs="Helvetica"/>
          <w:color w:val="000000"/>
          <w:sz w:val="24"/>
          <w:szCs w:val="24"/>
          <w:shd w:val="clear" w:color="auto" w:fill="FFFFFF"/>
          <w:lang w:val="en-GB"/>
        </w:rPr>
        <w:t xml:space="preserve"> </w:t>
      </w:r>
      <w:r>
        <w:rPr>
          <w:rFonts w:ascii="Helvetica" w:hAnsi="Helvetica" w:cs="Helvetica"/>
          <w:color w:val="000000"/>
          <w:sz w:val="24"/>
          <w:szCs w:val="24"/>
          <w:shd w:val="clear" w:color="auto" w:fill="FFFFFF"/>
          <w:lang w:val="en-GB"/>
        </w:rPr>
        <w:t xml:space="preserve">in the Level 6 </w:t>
      </w:r>
      <w:r w:rsidRPr="002415F6">
        <w:rPr>
          <w:rFonts w:ascii="Helvetica" w:hAnsi="Helvetica" w:cs="Helvetica"/>
          <w:color w:val="000000"/>
          <w:sz w:val="24"/>
          <w:szCs w:val="24"/>
          <w:shd w:val="clear" w:color="auto" w:fill="FFFFFF"/>
          <w:lang w:val="en-GB"/>
        </w:rPr>
        <w:t xml:space="preserve">was </w:t>
      </w:r>
      <w:r>
        <w:rPr>
          <w:rFonts w:ascii="Helvetica" w:hAnsi="Helvetica" w:cs="Helvetica"/>
          <w:color w:val="000000"/>
          <w:sz w:val="24"/>
          <w:szCs w:val="24"/>
          <w:shd w:val="clear" w:color="auto" w:fill="FFFFFF"/>
          <w:lang w:val="en-GB"/>
        </w:rPr>
        <w:t>best</w:t>
      </w:r>
      <w:r w:rsidRPr="002415F6">
        <w:rPr>
          <w:rFonts w:ascii="Helvetica" w:hAnsi="Helvetica" w:cs="Helvetica"/>
          <w:color w:val="000000"/>
          <w:sz w:val="24"/>
          <w:szCs w:val="24"/>
          <w:shd w:val="clear" w:color="auto" w:fill="FFFFFF"/>
          <w:lang w:val="en-GB"/>
        </w:rPr>
        <w:t xml:space="preserve"> identified </w:t>
      </w:r>
      <w:r>
        <w:rPr>
          <w:rFonts w:ascii="Helvetica" w:hAnsi="Helvetica" w:cs="Helvetica"/>
          <w:color w:val="000000"/>
          <w:sz w:val="24"/>
          <w:szCs w:val="24"/>
          <w:shd w:val="clear" w:color="auto" w:fill="FFFFFF"/>
          <w:lang w:val="en-GB"/>
        </w:rPr>
        <w:t>as opposed to category</w:t>
      </w:r>
      <w:r w:rsidRPr="002415F6">
        <w:rPr>
          <w:rFonts w:ascii="Helvetica" w:hAnsi="Helvetica" w:cs="Helvetica"/>
          <w:color w:val="000000"/>
          <w:sz w:val="24"/>
          <w:szCs w:val="24"/>
          <w:shd w:val="clear" w:color="auto" w:fill="FFFFFF"/>
          <w:lang w:val="en-GB"/>
        </w:rPr>
        <w:t xml:space="preserve"> </w:t>
      </w:r>
      <w:r>
        <w:rPr>
          <w:rFonts w:ascii="Helvetica" w:hAnsi="Helvetica" w:cs="Helvetica"/>
          <w:color w:val="000000"/>
          <w:sz w:val="24"/>
          <w:szCs w:val="24"/>
          <w:shd w:val="clear" w:color="auto" w:fill="FFFFFF"/>
          <w:lang w:val="en-GB"/>
        </w:rPr>
        <w:t>P</w:t>
      </w:r>
      <w:r w:rsidR="00FE5180">
        <w:rPr>
          <w:rFonts w:ascii="Helvetica" w:hAnsi="Helvetica" w:cs="Helvetica"/>
          <w:color w:val="000000"/>
          <w:sz w:val="24"/>
          <w:szCs w:val="24"/>
          <w:shd w:val="clear" w:color="auto" w:fill="FFFFFF"/>
          <w:lang w:val="en-GB"/>
        </w:rPr>
        <w:t>aler in Colour P</w:t>
      </w:r>
      <w:r>
        <w:rPr>
          <w:rFonts w:ascii="Helvetica" w:hAnsi="Helvetica" w:cs="Helvetica"/>
          <w:color w:val="000000"/>
          <w:sz w:val="24"/>
          <w:szCs w:val="24"/>
          <w:shd w:val="clear" w:color="auto" w:fill="FFFFFF"/>
          <w:lang w:val="en-GB"/>
        </w:rPr>
        <w:t>article.</w:t>
      </w:r>
    </w:p>
    <w:p w14:paraId="461FE705" w14:textId="5F0849D3" w:rsidR="00F1445B" w:rsidRDefault="00F1445B" w:rsidP="009157E5">
      <w:pPr>
        <w:jc w:val="both"/>
        <w:rPr>
          <w:rFonts w:ascii="Helvetica" w:hAnsi="Helvetica" w:cs="Helvetica"/>
          <w:color w:val="000000"/>
          <w:shd w:val="clear" w:color="auto" w:fill="FFFFFF"/>
          <w:lang w:val="en-GB"/>
        </w:rPr>
      </w:pPr>
      <w:r>
        <w:rPr>
          <w:rFonts w:ascii="Helvetica" w:hAnsi="Helvetica" w:cs="Arial"/>
          <w:szCs w:val="24"/>
          <w:lang w:val="en-US"/>
        </w:rPr>
        <w:t xml:space="preserve">The following data statics refers to evaluation of </w:t>
      </w:r>
      <w:r w:rsidR="00D30833" w:rsidRPr="00EE41AE">
        <w:rPr>
          <w:rFonts w:ascii="Helvetica" w:hAnsi="Helvetica" w:cs="Arial"/>
          <w:szCs w:val="24"/>
          <w:lang w:val="en-US"/>
        </w:rPr>
        <w:t>forms</w:t>
      </w:r>
      <w:r w:rsidRPr="00EE41AE">
        <w:rPr>
          <w:rFonts w:ascii="Helvetica" w:hAnsi="Helvetica" w:cs="Arial"/>
          <w:szCs w:val="24"/>
          <w:lang w:val="en-US"/>
        </w:rPr>
        <w:t xml:space="preserve"> as identified in each of the photo</w:t>
      </w:r>
      <w:r w:rsidR="005A4B39" w:rsidRPr="00EE41AE">
        <w:rPr>
          <w:rFonts w:ascii="Helvetica" w:hAnsi="Helvetica" w:cs="Arial"/>
          <w:szCs w:val="24"/>
          <w:lang w:val="en-US"/>
        </w:rPr>
        <w:t>micro</w:t>
      </w:r>
      <w:r w:rsidRPr="00EE41AE">
        <w:rPr>
          <w:rFonts w:ascii="Helvetica" w:hAnsi="Helvetica" w:cs="Arial"/>
          <w:szCs w:val="24"/>
          <w:lang w:val="en-US"/>
        </w:rPr>
        <w:t>graphs</w:t>
      </w:r>
      <w:r>
        <w:rPr>
          <w:rFonts w:ascii="Helvetica" w:hAnsi="Helvetica" w:cs="Arial"/>
          <w:szCs w:val="24"/>
          <w:lang w:val="en-US"/>
        </w:rPr>
        <w:t>.</w:t>
      </w:r>
    </w:p>
    <w:p w14:paraId="1D8B79F1" w14:textId="45CAB92C" w:rsidR="00220A22" w:rsidRDefault="00220A22" w:rsidP="00A460A0">
      <w:pPr>
        <w:jc w:val="both"/>
        <w:rPr>
          <w:rFonts w:ascii="Helvetica" w:hAnsi="Helvetica" w:cs="Helvetica"/>
          <w:szCs w:val="24"/>
          <w:lang w:val="en-US"/>
        </w:rPr>
      </w:pPr>
      <w:r>
        <w:rPr>
          <w:rFonts w:ascii="Helvetica" w:hAnsi="Helvetica" w:cs="Helvetica"/>
          <w:szCs w:val="24"/>
          <w:lang w:val="en-US"/>
        </w:rPr>
        <w:t>The</w:t>
      </w:r>
      <w:r w:rsidRPr="00AF60EC">
        <w:rPr>
          <w:rFonts w:ascii="Helvetica" w:hAnsi="Helvetica" w:cs="Helvetica"/>
          <w:szCs w:val="24"/>
          <w:lang w:val="en-US"/>
        </w:rPr>
        <w:t xml:space="preserve"> results of </w:t>
      </w:r>
      <w:r>
        <w:rPr>
          <w:rFonts w:ascii="Helvetica" w:hAnsi="Helvetica" w:cs="Helvetica"/>
          <w:szCs w:val="24"/>
          <w:lang w:val="en-US"/>
        </w:rPr>
        <w:t xml:space="preserve">the </w:t>
      </w:r>
      <w:r w:rsidRPr="00AF60EC">
        <w:rPr>
          <w:rFonts w:ascii="Helvetica" w:hAnsi="Helvetica" w:cs="Helvetica"/>
          <w:szCs w:val="24"/>
          <w:lang w:val="en-US"/>
        </w:rPr>
        <w:t xml:space="preserve">Grubb’s test </w:t>
      </w:r>
      <w:r w:rsidR="00C35346">
        <w:rPr>
          <w:rFonts w:ascii="Helvetica" w:hAnsi="Helvetica" w:cs="Helvetica"/>
          <w:szCs w:val="24"/>
          <w:lang w:val="en-US"/>
        </w:rPr>
        <w:t xml:space="preserve">shown in </w:t>
      </w:r>
      <w:r w:rsidR="00C35346" w:rsidRPr="00C35346">
        <w:rPr>
          <w:rFonts w:ascii="Helvetica" w:hAnsi="Helvetica" w:cs="Helvetica"/>
          <w:color w:val="0070C0"/>
          <w:szCs w:val="24"/>
          <w:lang w:val="en-US"/>
        </w:rPr>
        <w:t>Tab. 2</w:t>
      </w:r>
      <w:r w:rsidR="00C35346">
        <w:rPr>
          <w:rFonts w:ascii="Helvetica" w:hAnsi="Helvetica" w:cs="Helvetica"/>
          <w:szCs w:val="24"/>
          <w:lang w:val="en-US"/>
        </w:rPr>
        <w:t xml:space="preserve"> </w:t>
      </w:r>
      <w:r>
        <w:rPr>
          <w:rFonts w:ascii="Helvetica" w:hAnsi="Helvetica" w:cs="Helvetica"/>
          <w:szCs w:val="24"/>
          <w:lang w:val="en-US"/>
        </w:rPr>
        <w:t>r</w:t>
      </w:r>
      <w:r w:rsidR="00C35346">
        <w:rPr>
          <w:rFonts w:ascii="Helvetica" w:hAnsi="Helvetica" w:cs="Helvetica"/>
          <w:szCs w:val="24"/>
          <w:lang w:val="en-US"/>
        </w:rPr>
        <w:t>eveal</w:t>
      </w:r>
      <w:r>
        <w:rPr>
          <w:rFonts w:ascii="Helvetica" w:hAnsi="Helvetica" w:cs="Helvetica"/>
          <w:szCs w:val="24"/>
          <w:lang w:val="en-US"/>
        </w:rPr>
        <w:t xml:space="preserve"> the</w:t>
      </w:r>
      <w:r w:rsidRPr="00AF60EC">
        <w:rPr>
          <w:rFonts w:ascii="Helvetica" w:hAnsi="Helvetica" w:cs="Helvetica"/>
          <w:szCs w:val="24"/>
          <w:lang w:val="en-US"/>
        </w:rPr>
        <w:t xml:space="preserve"> level of significance</w:t>
      </w:r>
      <w:r>
        <w:rPr>
          <w:rFonts w:ascii="Helvetica" w:hAnsi="Helvetica" w:cs="Helvetica"/>
          <w:szCs w:val="24"/>
          <w:lang w:val="en-US"/>
        </w:rPr>
        <w:t xml:space="preserve"> of 2.56</w:t>
      </w:r>
      <w:r w:rsidRPr="00AF60EC">
        <w:rPr>
          <w:rFonts w:ascii="Helvetica" w:hAnsi="Helvetica" w:cs="Helvetica"/>
          <w:szCs w:val="24"/>
          <w:lang w:val="en-US"/>
        </w:rPr>
        <w:t xml:space="preserve"> and number of identified </w:t>
      </w:r>
      <w:r>
        <w:rPr>
          <w:rFonts w:ascii="Helvetica" w:hAnsi="Helvetica" w:cs="Helvetica"/>
          <w:szCs w:val="24"/>
          <w:lang w:val="en-US"/>
        </w:rPr>
        <w:t>categories being equal to 25</w:t>
      </w:r>
      <w:r w:rsidRPr="00AF60EC">
        <w:rPr>
          <w:rFonts w:ascii="Helvetica" w:hAnsi="Helvetica" w:cs="Helvetica"/>
          <w:szCs w:val="24"/>
          <w:lang w:val="en-US"/>
        </w:rPr>
        <w:t xml:space="preserve">. Values, which are lower than </w:t>
      </w:r>
      <w:r w:rsidR="00C50782">
        <w:rPr>
          <w:rFonts w:ascii="Helvetica" w:hAnsi="Helvetica" w:cs="Helvetica"/>
          <w:szCs w:val="24"/>
          <w:lang w:val="en-US"/>
        </w:rPr>
        <w:t>2.56</w:t>
      </w:r>
      <w:r w:rsidRPr="00AF60EC">
        <w:rPr>
          <w:rFonts w:ascii="Helvetica" w:hAnsi="Helvetica" w:cs="Helvetica"/>
          <w:szCs w:val="24"/>
          <w:lang w:val="en-US"/>
        </w:rPr>
        <w:t xml:space="preserve"> indicate lack of outliers</w:t>
      </w:r>
      <w:r>
        <w:rPr>
          <w:rFonts w:ascii="Helvetica" w:hAnsi="Helvetica" w:cs="Helvetica"/>
          <w:szCs w:val="24"/>
          <w:lang w:val="en-US"/>
        </w:rPr>
        <w:t xml:space="preserve"> </w:t>
      </w:r>
      <w:r w:rsidR="00A460A0">
        <w:rPr>
          <w:rFonts w:ascii="Helvetica" w:hAnsi="Helvetica" w:cs="Helvetica"/>
          <w:szCs w:val="24"/>
          <w:lang w:val="en-US"/>
        </w:rPr>
        <w:t xml:space="preserve">and extreme values </w:t>
      </w:r>
      <w:r>
        <w:rPr>
          <w:rFonts w:ascii="Helvetica" w:hAnsi="Helvetica" w:cs="Helvetica"/>
          <w:szCs w:val="24"/>
          <w:lang w:val="en-US"/>
        </w:rPr>
        <w:t xml:space="preserve">and </w:t>
      </w:r>
      <w:r w:rsidR="00C50782">
        <w:rPr>
          <w:rFonts w:ascii="Helvetica" w:hAnsi="Helvetica" w:cs="Helvetica"/>
          <w:szCs w:val="24"/>
          <w:lang w:val="en-US"/>
        </w:rPr>
        <w:t>include the following photo</w:t>
      </w:r>
      <w:r w:rsidR="005A4B39">
        <w:rPr>
          <w:rFonts w:ascii="Helvetica" w:hAnsi="Helvetica" w:cs="Helvetica"/>
          <w:szCs w:val="24"/>
          <w:lang w:val="en-US"/>
        </w:rPr>
        <w:t>micro</w:t>
      </w:r>
      <w:r w:rsidR="00C50782">
        <w:rPr>
          <w:rFonts w:ascii="Helvetica" w:hAnsi="Helvetica" w:cs="Helvetica"/>
          <w:szCs w:val="24"/>
          <w:lang w:val="en-US"/>
        </w:rPr>
        <w:t>graphs:</w:t>
      </w:r>
      <w:r w:rsidR="00A460A0">
        <w:rPr>
          <w:rFonts w:ascii="Helvetica" w:hAnsi="Helvetica" w:cs="Helvetica"/>
          <w:szCs w:val="24"/>
          <w:lang w:val="en-US"/>
        </w:rPr>
        <w:t xml:space="preserve"> </w:t>
      </w:r>
      <w:r w:rsidR="00C50782">
        <w:rPr>
          <w:rFonts w:ascii="Helvetica" w:hAnsi="Helvetica" w:cs="Helvetica"/>
          <w:szCs w:val="24"/>
          <w:lang w:val="en-US"/>
        </w:rPr>
        <w:t>1,</w:t>
      </w:r>
      <w:r w:rsidR="00A460A0">
        <w:rPr>
          <w:rFonts w:ascii="Helvetica" w:hAnsi="Helvetica" w:cs="Helvetica"/>
          <w:szCs w:val="24"/>
          <w:lang w:val="en-US"/>
        </w:rPr>
        <w:t xml:space="preserve"> </w:t>
      </w:r>
      <w:r w:rsidR="00C50782">
        <w:rPr>
          <w:rFonts w:ascii="Helvetica" w:hAnsi="Helvetica" w:cs="Helvetica"/>
          <w:szCs w:val="24"/>
          <w:lang w:val="en-US"/>
        </w:rPr>
        <w:t>2,</w:t>
      </w:r>
      <w:r w:rsidR="00A460A0">
        <w:rPr>
          <w:rFonts w:ascii="Helvetica" w:hAnsi="Helvetica" w:cs="Helvetica"/>
          <w:szCs w:val="24"/>
          <w:lang w:val="en-US"/>
        </w:rPr>
        <w:t xml:space="preserve"> </w:t>
      </w:r>
      <w:r w:rsidR="00C50782">
        <w:rPr>
          <w:rFonts w:ascii="Helvetica" w:hAnsi="Helvetica" w:cs="Helvetica"/>
          <w:szCs w:val="24"/>
          <w:lang w:val="en-US"/>
        </w:rPr>
        <w:t>3,</w:t>
      </w:r>
      <w:r w:rsidR="00A460A0">
        <w:rPr>
          <w:rFonts w:ascii="Helvetica" w:hAnsi="Helvetica" w:cs="Helvetica"/>
          <w:szCs w:val="24"/>
          <w:lang w:val="en-US"/>
        </w:rPr>
        <w:t xml:space="preserve"> 6, 7, 11, 12, 12, 14, 16, 20, 23, 24, 26, 29, 30, 31, 32, 48, 55, and 56. </w:t>
      </w:r>
    </w:p>
    <w:p w14:paraId="083C34B4" w14:textId="757CDE0F" w:rsidR="0055215D" w:rsidRDefault="0055215D" w:rsidP="00A460A0">
      <w:pPr>
        <w:jc w:val="both"/>
        <w:rPr>
          <w:rFonts w:ascii="Helvetica" w:hAnsi="Helvetica" w:cs="Helvetica"/>
          <w:szCs w:val="24"/>
          <w:lang w:val="en-US"/>
        </w:rPr>
      </w:pPr>
    </w:p>
    <w:p w14:paraId="1C19863B" w14:textId="1D2D256C" w:rsidR="007A259A" w:rsidRPr="007A259A" w:rsidRDefault="007A259A" w:rsidP="00A460A0">
      <w:pPr>
        <w:jc w:val="both"/>
        <w:rPr>
          <w:rFonts w:ascii="Helvetica" w:hAnsi="Helvetica" w:cs="Arial"/>
          <w:sz w:val="22"/>
          <w:szCs w:val="22"/>
          <w:lang w:val="en-US"/>
        </w:rPr>
      </w:pPr>
      <w:r>
        <w:rPr>
          <w:rFonts w:ascii="Helvetica" w:hAnsi="Helvetica" w:cs="Helvetica"/>
          <w:sz w:val="22"/>
          <w:szCs w:val="22"/>
          <w:lang w:val="en-US"/>
        </w:rPr>
        <w:t>Table 2</w:t>
      </w:r>
      <w:r w:rsidRPr="00AF60EC">
        <w:rPr>
          <w:rFonts w:ascii="Helvetica" w:hAnsi="Helvetica" w:cs="Helvetica"/>
          <w:sz w:val="22"/>
          <w:szCs w:val="22"/>
          <w:lang w:val="en-US"/>
        </w:rPr>
        <w:t xml:space="preserve">. Results of </w:t>
      </w:r>
      <w:r>
        <w:rPr>
          <w:rFonts w:ascii="Helvetica" w:hAnsi="Helvetica" w:cs="Helvetica"/>
          <w:sz w:val="22"/>
          <w:szCs w:val="22"/>
          <w:lang w:val="en-US"/>
        </w:rPr>
        <w:t>the Grubb’s test applied to photo</w:t>
      </w:r>
      <w:r w:rsidR="005A4B39">
        <w:rPr>
          <w:rFonts w:ascii="Helvetica" w:hAnsi="Helvetica" w:cs="Helvetica"/>
          <w:sz w:val="22"/>
          <w:szCs w:val="22"/>
          <w:lang w:val="en-US"/>
        </w:rPr>
        <w:t>micro</w:t>
      </w:r>
      <w:r>
        <w:rPr>
          <w:rFonts w:ascii="Helvetica" w:hAnsi="Helvetica" w:cs="Helvetica"/>
          <w:sz w:val="22"/>
          <w:szCs w:val="22"/>
          <w:lang w:val="en-US"/>
        </w:rPr>
        <w:t xml:space="preserve">graphs. </w:t>
      </w:r>
      <w:r w:rsidR="00C35346">
        <w:rPr>
          <w:rFonts w:ascii="Helvetica" w:hAnsi="Helvetica" w:cs="Helvetica"/>
          <w:sz w:val="22"/>
          <w:szCs w:val="22"/>
          <w:lang w:val="en-US"/>
        </w:rPr>
        <w:t>Numbers from 1 to 60 define the order of photo</w:t>
      </w:r>
      <w:r w:rsidR="005A4B39">
        <w:rPr>
          <w:rFonts w:ascii="Helvetica" w:hAnsi="Helvetica" w:cs="Helvetica"/>
          <w:sz w:val="22"/>
          <w:szCs w:val="22"/>
          <w:lang w:val="en-US"/>
        </w:rPr>
        <w:t>micro</w:t>
      </w:r>
      <w:r w:rsidR="00C35346">
        <w:rPr>
          <w:rFonts w:ascii="Helvetica" w:hAnsi="Helvetica" w:cs="Helvetica"/>
          <w:sz w:val="22"/>
          <w:szCs w:val="22"/>
          <w:lang w:val="en-US"/>
        </w:rPr>
        <w:t xml:space="preserve">graphs that were identified. </w:t>
      </w:r>
    </w:p>
    <w:tbl>
      <w:tblPr>
        <w:tblStyle w:val="Tabellenraster"/>
        <w:tblpPr w:leftFromText="141" w:rightFromText="141" w:vertAnchor="text" w:horzAnchor="margin" w:tblpY="65"/>
        <w:tblW w:w="9060" w:type="dxa"/>
        <w:tblLayout w:type="fixed"/>
        <w:tblLook w:val="04A0" w:firstRow="1" w:lastRow="0" w:firstColumn="1" w:lastColumn="0" w:noHBand="0" w:noVBand="1"/>
      </w:tblPr>
      <w:tblGrid>
        <w:gridCol w:w="421"/>
        <w:gridCol w:w="305"/>
        <w:gridCol w:w="363"/>
        <w:gridCol w:w="363"/>
        <w:gridCol w:w="363"/>
        <w:gridCol w:w="363"/>
        <w:gridCol w:w="363"/>
        <w:gridCol w:w="363"/>
        <w:gridCol w:w="363"/>
        <w:gridCol w:w="363"/>
        <w:gridCol w:w="362"/>
        <w:gridCol w:w="362"/>
        <w:gridCol w:w="362"/>
        <w:gridCol w:w="362"/>
        <w:gridCol w:w="362"/>
        <w:gridCol w:w="362"/>
        <w:gridCol w:w="362"/>
        <w:gridCol w:w="362"/>
        <w:gridCol w:w="362"/>
        <w:gridCol w:w="362"/>
        <w:gridCol w:w="362"/>
        <w:gridCol w:w="362"/>
        <w:gridCol w:w="362"/>
        <w:gridCol w:w="362"/>
        <w:gridCol w:w="362"/>
      </w:tblGrid>
      <w:tr w:rsidR="0055215D" w:rsidRPr="00082CD4" w14:paraId="7C7923F0" w14:textId="77777777" w:rsidTr="005A4B39">
        <w:trPr>
          <w:cantSplit/>
          <w:trHeight w:val="416"/>
        </w:trPr>
        <w:tc>
          <w:tcPr>
            <w:tcW w:w="421" w:type="dxa"/>
            <w:textDirection w:val="btLr"/>
          </w:tcPr>
          <w:p w14:paraId="0F1BE5CE" w14:textId="6E898911"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1</w:t>
            </w:r>
          </w:p>
        </w:tc>
        <w:tc>
          <w:tcPr>
            <w:tcW w:w="305" w:type="dxa"/>
            <w:textDirection w:val="btLr"/>
          </w:tcPr>
          <w:p w14:paraId="3C4BD4EC" w14:textId="5108A61D"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2</w:t>
            </w:r>
          </w:p>
        </w:tc>
        <w:tc>
          <w:tcPr>
            <w:tcW w:w="363" w:type="dxa"/>
            <w:textDirection w:val="btLr"/>
          </w:tcPr>
          <w:p w14:paraId="44342758" w14:textId="5B790C1D"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3</w:t>
            </w:r>
          </w:p>
        </w:tc>
        <w:tc>
          <w:tcPr>
            <w:tcW w:w="363" w:type="dxa"/>
            <w:textDirection w:val="btLr"/>
          </w:tcPr>
          <w:p w14:paraId="1FD62AFF" w14:textId="1F7BCB05"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4</w:t>
            </w:r>
          </w:p>
        </w:tc>
        <w:tc>
          <w:tcPr>
            <w:tcW w:w="363" w:type="dxa"/>
            <w:textDirection w:val="btLr"/>
          </w:tcPr>
          <w:p w14:paraId="763C2BCF" w14:textId="6513866D"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5</w:t>
            </w:r>
          </w:p>
        </w:tc>
        <w:tc>
          <w:tcPr>
            <w:tcW w:w="363" w:type="dxa"/>
            <w:textDirection w:val="btLr"/>
          </w:tcPr>
          <w:p w14:paraId="7D69A6B9" w14:textId="27C46E13" w:rsidR="0055215D" w:rsidRPr="00BA0CC0" w:rsidRDefault="0055215D" w:rsidP="0055215D">
            <w:pPr>
              <w:ind w:left="113" w:right="113"/>
              <w:rPr>
                <w:rFonts w:ascii="Helvetica" w:hAnsi="Helvetica" w:cs="Helvetica"/>
                <w:sz w:val="12"/>
                <w:szCs w:val="12"/>
                <w:lang w:val="en-US"/>
              </w:rPr>
            </w:pPr>
            <w:r>
              <w:rPr>
                <w:rFonts w:ascii="Helvetica" w:hAnsi="Helvetica" w:cs="Helvetica"/>
                <w:sz w:val="12"/>
                <w:szCs w:val="12"/>
                <w:lang w:val="en-US"/>
              </w:rPr>
              <w:t>6</w:t>
            </w:r>
          </w:p>
        </w:tc>
        <w:tc>
          <w:tcPr>
            <w:tcW w:w="363" w:type="dxa"/>
            <w:textDirection w:val="btLr"/>
          </w:tcPr>
          <w:p w14:paraId="592DF13B" w14:textId="11FAA213"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7</w:t>
            </w:r>
          </w:p>
        </w:tc>
        <w:tc>
          <w:tcPr>
            <w:tcW w:w="363" w:type="dxa"/>
            <w:textDirection w:val="btLr"/>
          </w:tcPr>
          <w:p w14:paraId="528C3F2C" w14:textId="41312B51"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8</w:t>
            </w:r>
          </w:p>
        </w:tc>
        <w:tc>
          <w:tcPr>
            <w:tcW w:w="363" w:type="dxa"/>
            <w:textDirection w:val="btLr"/>
          </w:tcPr>
          <w:p w14:paraId="6960538C" w14:textId="20C2106E"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9</w:t>
            </w:r>
          </w:p>
        </w:tc>
        <w:tc>
          <w:tcPr>
            <w:tcW w:w="363" w:type="dxa"/>
            <w:textDirection w:val="btLr"/>
          </w:tcPr>
          <w:p w14:paraId="2F721686" w14:textId="74555244"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10</w:t>
            </w:r>
          </w:p>
        </w:tc>
        <w:tc>
          <w:tcPr>
            <w:tcW w:w="362" w:type="dxa"/>
            <w:textDirection w:val="btLr"/>
          </w:tcPr>
          <w:p w14:paraId="46D6E567" w14:textId="018230A7"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11</w:t>
            </w:r>
          </w:p>
        </w:tc>
        <w:tc>
          <w:tcPr>
            <w:tcW w:w="362" w:type="dxa"/>
            <w:textDirection w:val="btLr"/>
          </w:tcPr>
          <w:p w14:paraId="3D2B6846" w14:textId="6E087CE9"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12</w:t>
            </w:r>
          </w:p>
        </w:tc>
        <w:tc>
          <w:tcPr>
            <w:tcW w:w="362" w:type="dxa"/>
            <w:textDirection w:val="btLr"/>
          </w:tcPr>
          <w:p w14:paraId="454C26B0" w14:textId="3D56C221"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13</w:t>
            </w:r>
          </w:p>
        </w:tc>
        <w:tc>
          <w:tcPr>
            <w:tcW w:w="362" w:type="dxa"/>
            <w:textDirection w:val="btLr"/>
          </w:tcPr>
          <w:p w14:paraId="1574FEF0" w14:textId="48D95E10"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14</w:t>
            </w:r>
          </w:p>
        </w:tc>
        <w:tc>
          <w:tcPr>
            <w:tcW w:w="362" w:type="dxa"/>
            <w:textDirection w:val="btLr"/>
          </w:tcPr>
          <w:p w14:paraId="4464FE3A" w14:textId="4A2A8D89"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15</w:t>
            </w:r>
          </w:p>
        </w:tc>
        <w:tc>
          <w:tcPr>
            <w:tcW w:w="362" w:type="dxa"/>
            <w:textDirection w:val="btLr"/>
          </w:tcPr>
          <w:p w14:paraId="7179C405" w14:textId="5CF2B119"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16</w:t>
            </w:r>
          </w:p>
        </w:tc>
        <w:tc>
          <w:tcPr>
            <w:tcW w:w="362" w:type="dxa"/>
            <w:textDirection w:val="btLr"/>
          </w:tcPr>
          <w:p w14:paraId="6761E28F" w14:textId="7719E944"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17</w:t>
            </w:r>
          </w:p>
        </w:tc>
        <w:tc>
          <w:tcPr>
            <w:tcW w:w="362" w:type="dxa"/>
            <w:textDirection w:val="btLr"/>
          </w:tcPr>
          <w:p w14:paraId="313D73C6" w14:textId="70AE262C"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18</w:t>
            </w:r>
          </w:p>
        </w:tc>
        <w:tc>
          <w:tcPr>
            <w:tcW w:w="362" w:type="dxa"/>
            <w:textDirection w:val="btLr"/>
          </w:tcPr>
          <w:p w14:paraId="1D8F3505" w14:textId="5FA24D44"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19</w:t>
            </w:r>
          </w:p>
        </w:tc>
        <w:tc>
          <w:tcPr>
            <w:tcW w:w="362" w:type="dxa"/>
            <w:textDirection w:val="btLr"/>
          </w:tcPr>
          <w:p w14:paraId="19F1BC3D" w14:textId="25354C1C"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20</w:t>
            </w:r>
          </w:p>
        </w:tc>
        <w:tc>
          <w:tcPr>
            <w:tcW w:w="362" w:type="dxa"/>
            <w:textDirection w:val="btLr"/>
          </w:tcPr>
          <w:p w14:paraId="69CF2535" w14:textId="6F29E04E"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21</w:t>
            </w:r>
          </w:p>
        </w:tc>
        <w:tc>
          <w:tcPr>
            <w:tcW w:w="362" w:type="dxa"/>
            <w:textDirection w:val="btLr"/>
          </w:tcPr>
          <w:p w14:paraId="4AD3532C" w14:textId="47B28742"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22</w:t>
            </w:r>
          </w:p>
        </w:tc>
        <w:tc>
          <w:tcPr>
            <w:tcW w:w="362" w:type="dxa"/>
            <w:textDirection w:val="btLr"/>
          </w:tcPr>
          <w:p w14:paraId="282A8E8F" w14:textId="77EDEB23"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23</w:t>
            </w:r>
          </w:p>
        </w:tc>
        <w:tc>
          <w:tcPr>
            <w:tcW w:w="362" w:type="dxa"/>
            <w:textDirection w:val="btLr"/>
          </w:tcPr>
          <w:p w14:paraId="03ABDA0C" w14:textId="1A749B5C"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24</w:t>
            </w:r>
          </w:p>
        </w:tc>
        <w:tc>
          <w:tcPr>
            <w:tcW w:w="362" w:type="dxa"/>
            <w:textDirection w:val="btLr"/>
          </w:tcPr>
          <w:p w14:paraId="72D8A685" w14:textId="20EA76ED" w:rsidR="0055215D" w:rsidRPr="00BA0CC0" w:rsidRDefault="0055215D" w:rsidP="00F50722">
            <w:pPr>
              <w:ind w:left="113" w:right="113"/>
              <w:rPr>
                <w:rFonts w:ascii="Helvetica" w:hAnsi="Helvetica" w:cs="Helvetica"/>
                <w:sz w:val="12"/>
                <w:szCs w:val="12"/>
                <w:lang w:val="en-US"/>
              </w:rPr>
            </w:pPr>
            <w:r>
              <w:rPr>
                <w:rFonts w:ascii="Helvetica" w:hAnsi="Helvetica" w:cs="Helvetica"/>
                <w:sz w:val="12"/>
                <w:szCs w:val="12"/>
                <w:lang w:val="en-US"/>
              </w:rPr>
              <w:t>25</w:t>
            </w:r>
          </w:p>
        </w:tc>
      </w:tr>
      <w:tr w:rsidR="0055215D" w:rsidRPr="00AD7F9D" w14:paraId="2E71720F" w14:textId="77777777" w:rsidTr="005A4B39">
        <w:trPr>
          <w:cantSplit/>
          <w:trHeight w:val="1134"/>
        </w:trPr>
        <w:tc>
          <w:tcPr>
            <w:tcW w:w="421" w:type="dxa"/>
            <w:textDirection w:val="btLr"/>
            <w:vAlign w:val="bottom"/>
          </w:tcPr>
          <w:p w14:paraId="4E64B67B" w14:textId="092CD686"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2.500922</w:t>
            </w:r>
          </w:p>
        </w:tc>
        <w:tc>
          <w:tcPr>
            <w:tcW w:w="305" w:type="dxa"/>
            <w:textDirection w:val="btLr"/>
          </w:tcPr>
          <w:p w14:paraId="08B9761D" w14:textId="558FB219"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2.310557</w:t>
            </w:r>
          </w:p>
        </w:tc>
        <w:tc>
          <w:tcPr>
            <w:tcW w:w="363" w:type="dxa"/>
            <w:textDirection w:val="btLr"/>
          </w:tcPr>
          <w:p w14:paraId="4DF4D974" w14:textId="6EB03DBE"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2.238416</w:t>
            </w:r>
          </w:p>
        </w:tc>
        <w:tc>
          <w:tcPr>
            <w:tcW w:w="363" w:type="dxa"/>
            <w:textDirection w:val="btLr"/>
          </w:tcPr>
          <w:p w14:paraId="45470358" w14:textId="11A8035A" w:rsidR="0055215D" w:rsidRPr="00AD7F9D" w:rsidRDefault="0055215D" w:rsidP="0055215D">
            <w:pPr>
              <w:ind w:left="113" w:right="113"/>
              <w:rPr>
                <w:rFonts w:ascii="Helvetica" w:hAnsi="Helvetica" w:cs="Helvetica"/>
                <w:sz w:val="18"/>
                <w:szCs w:val="18"/>
                <w:lang w:val="en-US"/>
              </w:rPr>
            </w:pPr>
            <w:r w:rsidRPr="0070543A">
              <w:rPr>
                <w:rFonts w:cs="Arial"/>
                <w:color w:val="000000"/>
                <w:sz w:val="20"/>
                <w:lang w:eastAsia="pl-PL"/>
              </w:rPr>
              <w:t>3.175760</w:t>
            </w:r>
          </w:p>
        </w:tc>
        <w:tc>
          <w:tcPr>
            <w:tcW w:w="363" w:type="dxa"/>
            <w:textDirection w:val="btLr"/>
          </w:tcPr>
          <w:p w14:paraId="50581664" w14:textId="2A12F452" w:rsidR="0055215D" w:rsidRPr="00AD7F9D" w:rsidRDefault="0055215D" w:rsidP="0055215D">
            <w:pPr>
              <w:ind w:left="113" w:right="113"/>
              <w:rPr>
                <w:rFonts w:ascii="Helvetica" w:hAnsi="Helvetica" w:cs="Helvetica"/>
                <w:sz w:val="18"/>
                <w:szCs w:val="18"/>
                <w:lang w:val="en-US"/>
              </w:rPr>
            </w:pPr>
            <w:r w:rsidRPr="0070543A">
              <w:rPr>
                <w:rFonts w:cs="Arial"/>
                <w:color w:val="000000"/>
                <w:sz w:val="20"/>
                <w:lang w:eastAsia="pl-PL"/>
              </w:rPr>
              <w:t>2.884155</w:t>
            </w:r>
          </w:p>
        </w:tc>
        <w:tc>
          <w:tcPr>
            <w:tcW w:w="363" w:type="dxa"/>
            <w:textDirection w:val="btLr"/>
          </w:tcPr>
          <w:p w14:paraId="5E5FE8D9" w14:textId="587F3130"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2.413156</w:t>
            </w:r>
          </w:p>
        </w:tc>
        <w:tc>
          <w:tcPr>
            <w:tcW w:w="363" w:type="dxa"/>
            <w:textDirection w:val="btLr"/>
          </w:tcPr>
          <w:p w14:paraId="2074A39A" w14:textId="1631B66D"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2.209351</w:t>
            </w:r>
          </w:p>
        </w:tc>
        <w:tc>
          <w:tcPr>
            <w:tcW w:w="363" w:type="dxa"/>
            <w:textDirection w:val="btLr"/>
          </w:tcPr>
          <w:p w14:paraId="35B50B76" w14:textId="2053C709" w:rsidR="0055215D" w:rsidRPr="00AD7F9D" w:rsidRDefault="0055215D" w:rsidP="0055215D">
            <w:pPr>
              <w:ind w:left="113" w:right="113"/>
              <w:rPr>
                <w:rFonts w:ascii="Helvetica" w:hAnsi="Helvetica" w:cs="Helvetica"/>
                <w:sz w:val="18"/>
                <w:szCs w:val="18"/>
                <w:lang w:val="en-US"/>
              </w:rPr>
            </w:pPr>
            <w:r w:rsidRPr="0070543A">
              <w:rPr>
                <w:rFonts w:cs="Arial"/>
                <w:color w:val="000000"/>
                <w:sz w:val="20"/>
                <w:lang w:eastAsia="pl-PL"/>
              </w:rPr>
              <w:t>3.400000</w:t>
            </w:r>
          </w:p>
        </w:tc>
        <w:tc>
          <w:tcPr>
            <w:tcW w:w="363" w:type="dxa"/>
            <w:textDirection w:val="btLr"/>
          </w:tcPr>
          <w:p w14:paraId="7D857066" w14:textId="2B23F3C2" w:rsidR="0055215D" w:rsidRPr="00AD7F9D" w:rsidRDefault="0055215D" w:rsidP="0055215D">
            <w:pPr>
              <w:ind w:left="113" w:right="113"/>
              <w:rPr>
                <w:rFonts w:ascii="Helvetica" w:hAnsi="Helvetica" w:cs="Helvetica"/>
                <w:sz w:val="18"/>
                <w:szCs w:val="18"/>
                <w:lang w:val="de-DE"/>
              </w:rPr>
            </w:pPr>
            <w:r w:rsidRPr="0070543A">
              <w:rPr>
                <w:rFonts w:cs="Arial"/>
                <w:color w:val="000000"/>
                <w:sz w:val="20"/>
                <w:lang w:eastAsia="pl-PL"/>
              </w:rPr>
              <w:t>3.760077</w:t>
            </w:r>
          </w:p>
        </w:tc>
        <w:tc>
          <w:tcPr>
            <w:tcW w:w="363" w:type="dxa"/>
            <w:textDirection w:val="btLr"/>
          </w:tcPr>
          <w:p w14:paraId="033604A6" w14:textId="773A6F03" w:rsidR="0055215D" w:rsidRPr="00AD7F9D" w:rsidRDefault="0055215D" w:rsidP="0055215D">
            <w:pPr>
              <w:ind w:left="113" w:right="113"/>
              <w:rPr>
                <w:rFonts w:ascii="Helvetica" w:hAnsi="Helvetica" w:cs="Helvetica"/>
                <w:sz w:val="18"/>
                <w:szCs w:val="18"/>
                <w:lang w:val="en-US"/>
              </w:rPr>
            </w:pPr>
            <w:r w:rsidRPr="0070543A">
              <w:rPr>
                <w:rFonts w:cs="Arial"/>
                <w:color w:val="000000"/>
                <w:sz w:val="20"/>
                <w:lang w:eastAsia="pl-PL"/>
              </w:rPr>
              <w:t>3.366405</w:t>
            </w:r>
          </w:p>
        </w:tc>
        <w:tc>
          <w:tcPr>
            <w:tcW w:w="362" w:type="dxa"/>
            <w:textDirection w:val="btLr"/>
          </w:tcPr>
          <w:p w14:paraId="4A5D1711" w14:textId="2FA5F358"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2.130173</w:t>
            </w:r>
          </w:p>
        </w:tc>
        <w:tc>
          <w:tcPr>
            <w:tcW w:w="362" w:type="dxa"/>
            <w:textDirection w:val="btLr"/>
          </w:tcPr>
          <w:p w14:paraId="704ABAF2" w14:textId="51617DD9"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2.165909</w:t>
            </w:r>
          </w:p>
        </w:tc>
        <w:tc>
          <w:tcPr>
            <w:tcW w:w="362" w:type="dxa"/>
            <w:textDirection w:val="btLr"/>
          </w:tcPr>
          <w:p w14:paraId="7DF2C99A" w14:textId="0ABF9DA0"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2.149425</w:t>
            </w:r>
          </w:p>
        </w:tc>
        <w:tc>
          <w:tcPr>
            <w:tcW w:w="362" w:type="dxa"/>
            <w:textDirection w:val="btLr"/>
          </w:tcPr>
          <w:p w14:paraId="662D042A" w14:textId="5FDCA75A"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2.363649</w:t>
            </w:r>
          </w:p>
        </w:tc>
        <w:tc>
          <w:tcPr>
            <w:tcW w:w="362" w:type="dxa"/>
            <w:textDirection w:val="btLr"/>
          </w:tcPr>
          <w:p w14:paraId="6805BCC3" w14:textId="3BCFF71B" w:rsidR="0055215D" w:rsidRPr="00AD7F9D" w:rsidRDefault="0055215D" w:rsidP="0055215D">
            <w:pPr>
              <w:ind w:left="113" w:right="113"/>
              <w:rPr>
                <w:rFonts w:ascii="Helvetica" w:hAnsi="Helvetica" w:cs="Helvetica"/>
                <w:sz w:val="18"/>
                <w:szCs w:val="18"/>
                <w:lang w:val="en-US"/>
              </w:rPr>
            </w:pPr>
            <w:r w:rsidRPr="0070543A">
              <w:rPr>
                <w:rFonts w:cs="Arial"/>
                <w:color w:val="000000"/>
                <w:sz w:val="20"/>
                <w:lang w:eastAsia="pl-PL"/>
              </w:rPr>
              <w:t>3.002221</w:t>
            </w:r>
          </w:p>
        </w:tc>
        <w:tc>
          <w:tcPr>
            <w:tcW w:w="362" w:type="dxa"/>
            <w:textDirection w:val="btLr"/>
          </w:tcPr>
          <w:p w14:paraId="3F276832" w14:textId="72308E90"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2.231665</w:t>
            </w:r>
          </w:p>
        </w:tc>
        <w:tc>
          <w:tcPr>
            <w:tcW w:w="362" w:type="dxa"/>
            <w:textDirection w:val="btLr"/>
          </w:tcPr>
          <w:p w14:paraId="65D51A75" w14:textId="1AADDA15" w:rsidR="0055215D" w:rsidRPr="00AD7F9D" w:rsidRDefault="0055215D" w:rsidP="0055215D">
            <w:pPr>
              <w:ind w:left="113" w:right="113"/>
              <w:rPr>
                <w:rFonts w:ascii="Helvetica" w:hAnsi="Helvetica" w:cs="Helvetica"/>
                <w:sz w:val="18"/>
                <w:szCs w:val="18"/>
                <w:lang w:val="en-US"/>
              </w:rPr>
            </w:pPr>
            <w:r w:rsidRPr="0070543A">
              <w:rPr>
                <w:rFonts w:cs="Arial"/>
                <w:color w:val="000000"/>
                <w:sz w:val="20"/>
                <w:lang w:eastAsia="pl-PL"/>
              </w:rPr>
              <w:t>4.214216</w:t>
            </w:r>
          </w:p>
        </w:tc>
        <w:tc>
          <w:tcPr>
            <w:tcW w:w="362" w:type="dxa"/>
            <w:textDirection w:val="btLr"/>
          </w:tcPr>
          <w:p w14:paraId="3B64E19B" w14:textId="2D22B634" w:rsidR="0055215D" w:rsidRPr="00AD7F9D" w:rsidRDefault="0055215D" w:rsidP="0055215D">
            <w:pPr>
              <w:ind w:left="113" w:right="113"/>
              <w:rPr>
                <w:rFonts w:ascii="Helvetica" w:hAnsi="Helvetica" w:cs="Helvetica"/>
                <w:sz w:val="18"/>
                <w:szCs w:val="18"/>
                <w:lang w:val="en-US"/>
              </w:rPr>
            </w:pPr>
            <w:r w:rsidRPr="0070543A">
              <w:rPr>
                <w:rFonts w:cs="Arial"/>
                <w:color w:val="000000"/>
                <w:sz w:val="20"/>
                <w:lang w:eastAsia="pl-PL"/>
              </w:rPr>
              <w:t>2.992208</w:t>
            </w:r>
          </w:p>
        </w:tc>
        <w:tc>
          <w:tcPr>
            <w:tcW w:w="362" w:type="dxa"/>
            <w:textDirection w:val="btLr"/>
          </w:tcPr>
          <w:p w14:paraId="282FCEC0" w14:textId="2DDBC525" w:rsidR="0055215D" w:rsidRPr="00AD7F9D" w:rsidRDefault="0055215D" w:rsidP="0055215D">
            <w:pPr>
              <w:ind w:left="113" w:right="113"/>
              <w:rPr>
                <w:rFonts w:ascii="Helvetica" w:hAnsi="Helvetica" w:cs="Helvetica"/>
                <w:sz w:val="18"/>
                <w:szCs w:val="18"/>
                <w:lang w:val="en-US"/>
              </w:rPr>
            </w:pPr>
            <w:r w:rsidRPr="0070543A">
              <w:rPr>
                <w:rFonts w:cs="Arial"/>
                <w:color w:val="000000"/>
                <w:sz w:val="20"/>
                <w:lang w:eastAsia="pl-PL"/>
              </w:rPr>
              <w:t>4.459561</w:t>
            </w:r>
          </w:p>
        </w:tc>
        <w:tc>
          <w:tcPr>
            <w:tcW w:w="362" w:type="dxa"/>
            <w:textDirection w:val="btLr"/>
          </w:tcPr>
          <w:p w14:paraId="4D1B749D" w14:textId="547F196C"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2.468772</w:t>
            </w:r>
          </w:p>
        </w:tc>
        <w:tc>
          <w:tcPr>
            <w:tcW w:w="362" w:type="dxa"/>
            <w:textDirection w:val="btLr"/>
          </w:tcPr>
          <w:p w14:paraId="31559536" w14:textId="152DAE3B" w:rsidR="0055215D" w:rsidRPr="00AD7F9D" w:rsidRDefault="0055215D" w:rsidP="0055215D">
            <w:pPr>
              <w:ind w:left="113" w:right="113"/>
              <w:rPr>
                <w:rFonts w:ascii="Helvetica" w:hAnsi="Helvetica" w:cs="Helvetica"/>
                <w:sz w:val="18"/>
                <w:szCs w:val="18"/>
                <w:lang w:val="en-US"/>
              </w:rPr>
            </w:pPr>
            <w:r w:rsidRPr="0070543A">
              <w:rPr>
                <w:rFonts w:cs="Arial"/>
                <w:color w:val="000000"/>
                <w:sz w:val="20"/>
                <w:lang w:eastAsia="pl-PL"/>
              </w:rPr>
              <w:t>2.763546</w:t>
            </w:r>
          </w:p>
        </w:tc>
        <w:tc>
          <w:tcPr>
            <w:tcW w:w="362" w:type="dxa"/>
            <w:textDirection w:val="btLr"/>
          </w:tcPr>
          <w:p w14:paraId="3B49FADB" w14:textId="73B2F7F1" w:rsidR="0055215D" w:rsidRPr="00AD7F9D" w:rsidRDefault="0055215D" w:rsidP="0055215D">
            <w:pPr>
              <w:ind w:left="113" w:right="113"/>
              <w:rPr>
                <w:rFonts w:ascii="Helvetica" w:hAnsi="Helvetica" w:cs="Helvetica"/>
                <w:sz w:val="18"/>
                <w:szCs w:val="18"/>
                <w:lang w:val="en-US"/>
              </w:rPr>
            </w:pPr>
            <w:r w:rsidRPr="0070543A">
              <w:rPr>
                <w:rFonts w:cs="Arial"/>
                <w:color w:val="000000"/>
                <w:sz w:val="20"/>
                <w:lang w:eastAsia="pl-PL"/>
              </w:rPr>
              <w:t>3.153058</w:t>
            </w:r>
          </w:p>
        </w:tc>
        <w:tc>
          <w:tcPr>
            <w:tcW w:w="362" w:type="dxa"/>
            <w:textDirection w:val="btLr"/>
          </w:tcPr>
          <w:p w14:paraId="20296CEA" w14:textId="7D79FA5D"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2.111539</w:t>
            </w:r>
          </w:p>
        </w:tc>
        <w:tc>
          <w:tcPr>
            <w:tcW w:w="362" w:type="dxa"/>
            <w:textDirection w:val="btLr"/>
          </w:tcPr>
          <w:p w14:paraId="7044202D" w14:textId="19A14DEB" w:rsidR="0055215D" w:rsidRPr="00AD7F9D" w:rsidRDefault="0055215D" w:rsidP="0055215D">
            <w:pPr>
              <w:ind w:left="113" w:right="113"/>
              <w:rPr>
                <w:rFonts w:ascii="Helvetica" w:hAnsi="Helvetica" w:cs="Helvetica"/>
                <w:sz w:val="18"/>
                <w:szCs w:val="18"/>
                <w:lang w:val="en-US"/>
              </w:rPr>
            </w:pPr>
            <w:r w:rsidRPr="0070543A">
              <w:rPr>
                <w:rFonts w:cs="Arial"/>
                <w:b/>
                <w:bCs/>
                <w:color w:val="000000"/>
                <w:sz w:val="20"/>
                <w:lang w:eastAsia="pl-PL"/>
              </w:rPr>
              <w:t>2.290074</w:t>
            </w:r>
          </w:p>
        </w:tc>
        <w:tc>
          <w:tcPr>
            <w:tcW w:w="362" w:type="dxa"/>
            <w:textDirection w:val="btLr"/>
          </w:tcPr>
          <w:p w14:paraId="00935005" w14:textId="64E24245" w:rsidR="0055215D" w:rsidRPr="00AD7F9D" w:rsidRDefault="0055215D" w:rsidP="0055215D">
            <w:pPr>
              <w:ind w:left="113" w:right="113"/>
              <w:rPr>
                <w:rFonts w:ascii="Helvetica" w:hAnsi="Helvetica" w:cs="Helvetica"/>
                <w:sz w:val="18"/>
                <w:szCs w:val="18"/>
                <w:lang w:val="en-US"/>
              </w:rPr>
            </w:pPr>
            <w:r w:rsidRPr="0070543A">
              <w:rPr>
                <w:rFonts w:cs="Arial"/>
                <w:color w:val="000000"/>
                <w:sz w:val="20"/>
                <w:lang w:eastAsia="pl-PL"/>
              </w:rPr>
              <w:t>2.764927</w:t>
            </w:r>
          </w:p>
        </w:tc>
      </w:tr>
      <w:tr w:rsidR="0055215D" w:rsidRPr="00AD7F9D" w14:paraId="4432FD41" w14:textId="77777777" w:rsidTr="005A4B39">
        <w:trPr>
          <w:trHeight w:val="404"/>
        </w:trPr>
        <w:tc>
          <w:tcPr>
            <w:tcW w:w="421" w:type="dxa"/>
            <w:textDirection w:val="btLr"/>
          </w:tcPr>
          <w:p w14:paraId="5C661A4F" w14:textId="410C018B" w:rsidR="0055215D" w:rsidRPr="0055215D" w:rsidRDefault="0055215D" w:rsidP="0055215D">
            <w:pPr>
              <w:ind w:left="113" w:right="113"/>
              <w:rPr>
                <w:rFonts w:ascii="Helvetica" w:hAnsi="Helvetica" w:cs="Helvetica"/>
                <w:color w:val="000000"/>
                <w:sz w:val="18"/>
                <w:szCs w:val="18"/>
                <w:lang w:val="de-DE" w:eastAsia="pl-PL"/>
              </w:rPr>
            </w:pPr>
            <w:r>
              <w:rPr>
                <w:rFonts w:ascii="Helvetica" w:hAnsi="Helvetica" w:cs="Helvetica"/>
                <w:sz w:val="12"/>
                <w:szCs w:val="12"/>
                <w:lang w:val="en-US"/>
              </w:rPr>
              <w:t>26</w:t>
            </w:r>
          </w:p>
        </w:tc>
        <w:tc>
          <w:tcPr>
            <w:tcW w:w="305" w:type="dxa"/>
            <w:textDirection w:val="btLr"/>
          </w:tcPr>
          <w:p w14:paraId="540C3053" w14:textId="360A78F3"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27</w:t>
            </w:r>
          </w:p>
        </w:tc>
        <w:tc>
          <w:tcPr>
            <w:tcW w:w="363" w:type="dxa"/>
            <w:textDirection w:val="btLr"/>
          </w:tcPr>
          <w:p w14:paraId="72A6C202" w14:textId="4ACED29A" w:rsidR="0055215D" w:rsidRPr="00AD7F9D" w:rsidRDefault="0055215D" w:rsidP="0055215D">
            <w:pPr>
              <w:ind w:left="113" w:right="113"/>
              <w:rPr>
                <w:rFonts w:ascii="Helvetica" w:hAnsi="Helvetica" w:cs="Helvetica"/>
                <w:b/>
                <w:bCs/>
                <w:color w:val="000000"/>
                <w:sz w:val="18"/>
                <w:szCs w:val="18"/>
                <w:lang w:eastAsia="pl-PL"/>
              </w:rPr>
            </w:pPr>
            <w:r>
              <w:rPr>
                <w:rFonts w:ascii="Helvetica" w:hAnsi="Helvetica" w:cs="Helvetica"/>
                <w:sz w:val="12"/>
                <w:szCs w:val="12"/>
                <w:lang w:val="en-US"/>
              </w:rPr>
              <w:t>28</w:t>
            </w:r>
          </w:p>
        </w:tc>
        <w:tc>
          <w:tcPr>
            <w:tcW w:w="363" w:type="dxa"/>
            <w:textDirection w:val="btLr"/>
          </w:tcPr>
          <w:p w14:paraId="026DA91D" w14:textId="7B722CFE" w:rsidR="0055215D" w:rsidRPr="00AD7F9D" w:rsidRDefault="0055215D" w:rsidP="0055215D">
            <w:pPr>
              <w:ind w:left="113" w:right="113"/>
              <w:rPr>
                <w:rFonts w:ascii="Helvetica" w:hAnsi="Helvetica" w:cs="Helvetica"/>
                <w:b/>
                <w:bCs/>
                <w:color w:val="000000"/>
                <w:sz w:val="18"/>
                <w:szCs w:val="18"/>
                <w:lang w:eastAsia="pl-PL"/>
              </w:rPr>
            </w:pPr>
            <w:r>
              <w:rPr>
                <w:rFonts w:ascii="Helvetica" w:hAnsi="Helvetica" w:cs="Helvetica"/>
                <w:sz w:val="12"/>
                <w:szCs w:val="12"/>
                <w:lang w:val="en-US"/>
              </w:rPr>
              <w:t>29</w:t>
            </w:r>
          </w:p>
        </w:tc>
        <w:tc>
          <w:tcPr>
            <w:tcW w:w="363" w:type="dxa"/>
            <w:textDirection w:val="btLr"/>
          </w:tcPr>
          <w:p w14:paraId="43FD5DAE" w14:textId="6634FE50"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30</w:t>
            </w:r>
          </w:p>
        </w:tc>
        <w:tc>
          <w:tcPr>
            <w:tcW w:w="363" w:type="dxa"/>
            <w:textDirection w:val="btLr"/>
          </w:tcPr>
          <w:p w14:paraId="69FFB321" w14:textId="1A0D2E96"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31</w:t>
            </w:r>
          </w:p>
        </w:tc>
        <w:tc>
          <w:tcPr>
            <w:tcW w:w="363" w:type="dxa"/>
            <w:textDirection w:val="btLr"/>
          </w:tcPr>
          <w:p w14:paraId="1187DE72" w14:textId="06C0FD13" w:rsidR="0055215D" w:rsidRPr="00AD7F9D" w:rsidRDefault="0055215D" w:rsidP="0055215D">
            <w:pPr>
              <w:ind w:left="113" w:right="113"/>
              <w:rPr>
                <w:rFonts w:ascii="Helvetica" w:hAnsi="Helvetica" w:cs="Helvetica"/>
                <w:b/>
                <w:bCs/>
                <w:color w:val="000000"/>
                <w:sz w:val="18"/>
                <w:szCs w:val="18"/>
                <w:lang w:eastAsia="pl-PL"/>
              </w:rPr>
            </w:pPr>
            <w:r>
              <w:rPr>
                <w:rFonts w:ascii="Helvetica" w:hAnsi="Helvetica" w:cs="Helvetica"/>
                <w:sz w:val="12"/>
                <w:szCs w:val="12"/>
                <w:lang w:val="en-US"/>
              </w:rPr>
              <w:t>32</w:t>
            </w:r>
          </w:p>
        </w:tc>
        <w:tc>
          <w:tcPr>
            <w:tcW w:w="363" w:type="dxa"/>
            <w:textDirection w:val="btLr"/>
          </w:tcPr>
          <w:p w14:paraId="246D6CA5" w14:textId="34B96771"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33</w:t>
            </w:r>
          </w:p>
        </w:tc>
        <w:tc>
          <w:tcPr>
            <w:tcW w:w="363" w:type="dxa"/>
            <w:textDirection w:val="btLr"/>
          </w:tcPr>
          <w:p w14:paraId="14EDB662" w14:textId="47C233F7"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34</w:t>
            </w:r>
          </w:p>
        </w:tc>
        <w:tc>
          <w:tcPr>
            <w:tcW w:w="363" w:type="dxa"/>
            <w:textDirection w:val="btLr"/>
          </w:tcPr>
          <w:p w14:paraId="7E7A892B" w14:textId="00506360" w:rsidR="0055215D" w:rsidRPr="00AD7F9D" w:rsidRDefault="0055215D" w:rsidP="0055215D">
            <w:pPr>
              <w:ind w:left="113" w:right="113"/>
              <w:rPr>
                <w:rFonts w:ascii="Helvetica" w:hAnsi="Helvetica" w:cs="Helvetica"/>
                <w:sz w:val="18"/>
                <w:szCs w:val="18"/>
                <w:lang w:val="en-US"/>
              </w:rPr>
            </w:pPr>
            <w:r>
              <w:rPr>
                <w:rFonts w:ascii="Helvetica" w:hAnsi="Helvetica" w:cs="Helvetica"/>
                <w:sz w:val="12"/>
                <w:szCs w:val="12"/>
                <w:lang w:val="en-US"/>
              </w:rPr>
              <w:t>35</w:t>
            </w:r>
          </w:p>
        </w:tc>
        <w:tc>
          <w:tcPr>
            <w:tcW w:w="362" w:type="dxa"/>
            <w:textDirection w:val="btLr"/>
          </w:tcPr>
          <w:p w14:paraId="3DED1FF9" w14:textId="270108C8" w:rsidR="0055215D" w:rsidRPr="00AD7F9D" w:rsidRDefault="0055215D" w:rsidP="0055215D">
            <w:pPr>
              <w:ind w:left="113" w:right="113"/>
              <w:rPr>
                <w:rFonts w:ascii="Helvetica" w:hAnsi="Helvetica" w:cs="Helvetica"/>
                <w:b/>
                <w:bCs/>
                <w:color w:val="000000"/>
                <w:sz w:val="18"/>
                <w:szCs w:val="18"/>
                <w:lang w:eastAsia="pl-PL"/>
              </w:rPr>
            </w:pPr>
            <w:r>
              <w:rPr>
                <w:rFonts w:ascii="Helvetica" w:hAnsi="Helvetica" w:cs="Helvetica"/>
                <w:sz w:val="12"/>
                <w:szCs w:val="12"/>
                <w:lang w:val="en-US"/>
              </w:rPr>
              <w:t>36</w:t>
            </w:r>
          </w:p>
        </w:tc>
        <w:tc>
          <w:tcPr>
            <w:tcW w:w="362" w:type="dxa"/>
            <w:textDirection w:val="btLr"/>
          </w:tcPr>
          <w:p w14:paraId="4CF055EB" w14:textId="6DBAAF41" w:rsidR="0055215D" w:rsidRPr="00AD7F9D" w:rsidRDefault="0055215D" w:rsidP="0055215D">
            <w:pPr>
              <w:ind w:left="113" w:right="113"/>
              <w:rPr>
                <w:rFonts w:ascii="Helvetica" w:hAnsi="Helvetica" w:cs="Helvetica"/>
                <w:b/>
                <w:bCs/>
                <w:color w:val="000000"/>
                <w:sz w:val="18"/>
                <w:szCs w:val="18"/>
                <w:lang w:eastAsia="pl-PL"/>
              </w:rPr>
            </w:pPr>
            <w:r>
              <w:rPr>
                <w:rFonts w:ascii="Helvetica" w:hAnsi="Helvetica" w:cs="Helvetica"/>
                <w:sz w:val="12"/>
                <w:szCs w:val="12"/>
                <w:lang w:val="en-US"/>
              </w:rPr>
              <w:t>37</w:t>
            </w:r>
          </w:p>
        </w:tc>
        <w:tc>
          <w:tcPr>
            <w:tcW w:w="362" w:type="dxa"/>
            <w:textDirection w:val="btLr"/>
          </w:tcPr>
          <w:p w14:paraId="3B1CF6A2" w14:textId="2DE24D98"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38</w:t>
            </w:r>
          </w:p>
        </w:tc>
        <w:tc>
          <w:tcPr>
            <w:tcW w:w="362" w:type="dxa"/>
            <w:textDirection w:val="btLr"/>
          </w:tcPr>
          <w:p w14:paraId="612E6BA8" w14:textId="5DC79928"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39</w:t>
            </w:r>
          </w:p>
        </w:tc>
        <w:tc>
          <w:tcPr>
            <w:tcW w:w="362" w:type="dxa"/>
            <w:textDirection w:val="btLr"/>
          </w:tcPr>
          <w:p w14:paraId="4CE4FED2" w14:textId="4D4B84AC"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40</w:t>
            </w:r>
          </w:p>
        </w:tc>
        <w:tc>
          <w:tcPr>
            <w:tcW w:w="362" w:type="dxa"/>
            <w:textDirection w:val="btLr"/>
          </w:tcPr>
          <w:p w14:paraId="0810A29F" w14:textId="652D9EF6"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41</w:t>
            </w:r>
          </w:p>
        </w:tc>
        <w:tc>
          <w:tcPr>
            <w:tcW w:w="362" w:type="dxa"/>
            <w:textDirection w:val="btLr"/>
          </w:tcPr>
          <w:p w14:paraId="013B698F" w14:textId="22383376" w:rsidR="0055215D" w:rsidRPr="00AD7F9D" w:rsidRDefault="0055215D" w:rsidP="0055215D">
            <w:pPr>
              <w:ind w:left="113" w:right="113"/>
              <w:rPr>
                <w:rFonts w:ascii="Helvetica" w:hAnsi="Helvetica" w:cs="Helvetica"/>
                <w:b/>
                <w:bCs/>
                <w:color w:val="000000"/>
                <w:sz w:val="18"/>
                <w:szCs w:val="18"/>
                <w:lang w:eastAsia="pl-PL"/>
              </w:rPr>
            </w:pPr>
            <w:r>
              <w:rPr>
                <w:rFonts w:ascii="Helvetica" w:hAnsi="Helvetica" w:cs="Helvetica"/>
                <w:sz w:val="12"/>
                <w:szCs w:val="12"/>
                <w:lang w:val="en-US"/>
              </w:rPr>
              <w:t>42</w:t>
            </w:r>
          </w:p>
        </w:tc>
        <w:tc>
          <w:tcPr>
            <w:tcW w:w="362" w:type="dxa"/>
            <w:textDirection w:val="btLr"/>
          </w:tcPr>
          <w:p w14:paraId="5F4D447A" w14:textId="611B0584"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43</w:t>
            </w:r>
          </w:p>
        </w:tc>
        <w:tc>
          <w:tcPr>
            <w:tcW w:w="362" w:type="dxa"/>
            <w:textDirection w:val="btLr"/>
          </w:tcPr>
          <w:p w14:paraId="3248D8A2" w14:textId="64AF7603"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44</w:t>
            </w:r>
          </w:p>
        </w:tc>
        <w:tc>
          <w:tcPr>
            <w:tcW w:w="362" w:type="dxa"/>
            <w:textDirection w:val="btLr"/>
          </w:tcPr>
          <w:p w14:paraId="2FAB9BC4" w14:textId="3A4F41DC"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45</w:t>
            </w:r>
          </w:p>
        </w:tc>
        <w:tc>
          <w:tcPr>
            <w:tcW w:w="362" w:type="dxa"/>
            <w:textDirection w:val="btLr"/>
          </w:tcPr>
          <w:p w14:paraId="65836AAB" w14:textId="0D9E5690"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46</w:t>
            </w:r>
          </w:p>
        </w:tc>
        <w:tc>
          <w:tcPr>
            <w:tcW w:w="362" w:type="dxa"/>
            <w:textDirection w:val="btLr"/>
          </w:tcPr>
          <w:p w14:paraId="7DA0125C" w14:textId="0E6B8A4A"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47</w:t>
            </w:r>
          </w:p>
        </w:tc>
        <w:tc>
          <w:tcPr>
            <w:tcW w:w="362" w:type="dxa"/>
            <w:textDirection w:val="btLr"/>
          </w:tcPr>
          <w:p w14:paraId="00ED5760" w14:textId="4EA4E04B" w:rsidR="0055215D" w:rsidRPr="00AD7F9D" w:rsidRDefault="0055215D" w:rsidP="0055215D">
            <w:pPr>
              <w:ind w:left="113" w:right="113"/>
              <w:rPr>
                <w:rFonts w:ascii="Helvetica" w:hAnsi="Helvetica" w:cs="Helvetica"/>
                <w:b/>
                <w:bCs/>
                <w:color w:val="000000"/>
                <w:sz w:val="18"/>
                <w:szCs w:val="18"/>
                <w:lang w:eastAsia="pl-PL"/>
              </w:rPr>
            </w:pPr>
            <w:r>
              <w:rPr>
                <w:rFonts w:ascii="Helvetica" w:hAnsi="Helvetica" w:cs="Helvetica"/>
                <w:sz w:val="12"/>
                <w:szCs w:val="12"/>
                <w:lang w:val="en-US"/>
              </w:rPr>
              <w:t>48</w:t>
            </w:r>
          </w:p>
        </w:tc>
        <w:tc>
          <w:tcPr>
            <w:tcW w:w="362" w:type="dxa"/>
            <w:textDirection w:val="btLr"/>
          </w:tcPr>
          <w:p w14:paraId="2C3DAC68" w14:textId="263D8BEB"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49</w:t>
            </w:r>
          </w:p>
        </w:tc>
        <w:tc>
          <w:tcPr>
            <w:tcW w:w="362" w:type="dxa"/>
            <w:textDirection w:val="btLr"/>
          </w:tcPr>
          <w:p w14:paraId="550BE3E7" w14:textId="222D74B7" w:rsidR="0055215D" w:rsidRPr="00AD7F9D" w:rsidRDefault="0055215D" w:rsidP="0055215D">
            <w:pPr>
              <w:ind w:left="113" w:right="113"/>
              <w:rPr>
                <w:rFonts w:ascii="Helvetica" w:hAnsi="Helvetica" w:cs="Helvetica"/>
                <w:b/>
                <w:bCs/>
                <w:color w:val="000000"/>
                <w:sz w:val="18"/>
                <w:szCs w:val="18"/>
                <w:lang w:eastAsia="pl-PL"/>
              </w:rPr>
            </w:pPr>
            <w:r>
              <w:rPr>
                <w:rFonts w:ascii="Helvetica" w:hAnsi="Helvetica" w:cs="Helvetica"/>
                <w:sz w:val="12"/>
                <w:szCs w:val="12"/>
                <w:lang w:val="en-US"/>
              </w:rPr>
              <w:t>50</w:t>
            </w:r>
          </w:p>
        </w:tc>
      </w:tr>
      <w:tr w:rsidR="0055215D" w:rsidRPr="00AD7F9D" w14:paraId="1A93A53A" w14:textId="77777777" w:rsidTr="005A4B39">
        <w:trPr>
          <w:trHeight w:val="1134"/>
        </w:trPr>
        <w:tc>
          <w:tcPr>
            <w:tcW w:w="421" w:type="dxa"/>
            <w:textDirection w:val="btLr"/>
          </w:tcPr>
          <w:p w14:paraId="61B8A7B5" w14:textId="151F637F" w:rsidR="0055215D" w:rsidRPr="00AD7F9D" w:rsidRDefault="003211A4" w:rsidP="0055215D">
            <w:pPr>
              <w:ind w:left="113" w:right="113"/>
              <w:rPr>
                <w:rFonts w:ascii="Helvetica" w:hAnsi="Helvetica" w:cs="Helvetica"/>
                <w:color w:val="000000"/>
                <w:sz w:val="18"/>
                <w:szCs w:val="18"/>
                <w:lang w:eastAsia="pl-PL"/>
              </w:rPr>
            </w:pPr>
            <w:r w:rsidRPr="0070543A">
              <w:rPr>
                <w:rFonts w:cs="Arial"/>
                <w:b/>
                <w:bCs/>
                <w:color w:val="000000"/>
                <w:sz w:val="20"/>
                <w:lang w:eastAsia="pl-PL"/>
              </w:rPr>
              <w:t>2.116763</w:t>
            </w:r>
          </w:p>
        </w:tc>
        <w:tc>
          <w:tcPr>
            <w:tcW w:w="305" w:type="dxa"/>
            <w:textDirection w:val="btLr"/>
          </w:tcPr>
          <w:p w14:paraId="0406C0C5" w14:textId="01E532AC" w:rsidR="0055215D" w:rsidRPr="00AD7F9D" w:rsidRDefault="003211A4" w:rsidP="0055215D">
            <w:pPr>
              <w:ind w:left="113" w:right="113"/>
              <w:rPr>
                <w:rFonts w:ascii="Helvetica" w:hAnsi="Helvetica" w:cs="Helvetica"/>
                <w:color w:val="000000"/>
                <w:sz w:val="18"/>
                <w:szCs w:val="18"/>
                <w:lang w:eastAsia="pl-PL"/>
              </w:rPr>
            </w:pPr>
            <w:r w:rsidRPr="0070543A">
              <w:rPr>
                <w:rFonts w:cs="Arial"/>
                <w:color w:val="000000"/>
                <w:sz w:val="20"/>
                <w:lang w:eastAsia="pl-PL"/>
              </w:rPr>
              <w:t>2.712855</w:t>
            </w:r>
          </w:p>
        </w:tc>
        <w:tc>
          <w:tcPr>
            <w:tcW w:w="363" w:type="dxa"/>
            <w:textDirection w:val="btLr"/>
          </w:tcPr>
          <w:p w14:paraId="121DFC44" w14:textId="53FE1DEA" w:rsidR="0055215D" w:rsidRPr="00AD7F9D" w:rsidRDefault="003211A4" w:rsidP="0055215D">
            <w:pPr>
              <w:ind w:left="113" w:right="113"/>
              <w:rPr>
                <w:rFonts w:ascii="Helvetica" w:hAnsi="Helvetica" w:cs="Helvetica"/>
                <w:b/>
                <w:bCs/>
                <w:color w:val="000000"/>
                <w:sz w:val="18"/>
                <w:szCs w:val="18"/>
                <w:lang w:eastAsia="pl-PL"/>
              </w:rPr>
            </w:pPr>
            <w:r w:rsidRPr="0070543A">
              <w:rPr>
                <w:rFonts w:cs="Arial"/>
                <w:color w:val="000000"/>
                <w:sz w:val="20"/>
                <w:lang w:eastAsia="pl-PL"/>
              </w:rPr>
              <w:t>2.971573</w:t>
            </w:r>
          </w:p>
        </w:tc>
        <w:tc>
          <w:tcPr>
            <w:tcW w:w="363" w:type="dxa"/>
            <w:textDirection w:val="btLr"/>
          </w:tcPr>
          <w:p w14:paraId="2363871C" w14:textId="7E29F6B6" w:rsidR="0055215D" w:rsidRPr="00AD7F9D" w:rsidRDefault="003211A4" w:rsidP="0055215D">
            <w:pPr>
              <w:ind w:left="113" w:right="113"/>
              <w:rPr>
                <w:rFonts w:ascii="Helvetica" w:hAnsi="Helvetica" w:cs="Helvetica"/>
                <w:b/>
                <w:bCs/>
                <w:color w:val="000000"/>
                <w:sz w:val="18"/>
                <w:szCs w:val="18"/>
                <w:lang w:eastAsia="pl-PL"/>
              </w:rPr>
            </w:pPr>
            <w:r w:rsidRPr="0070543A">
              <w:rPr>
                <w:rFonts w:cs="Arial"/>
                <w:b/>
                <w:bCs/>
                <w:color w:val="000000"/>
                <w:sz w:val="20"/>
                <w:lang w:eastAsia="pl-PL"/>
              </w:rPr>
              <w:t>2.498567</w:t>
            </w:r>
          </w:p>
        </w:tc>
        <w:tc>
          <w:tcPr>
            <w:tcW w:w="363" w:type="dxa"/>
            <w:textDirection w:val="btLr"/>
          </w:tcPr>
          <w:p w14:paraId="3C42FECF" w14:textId="38198508" w:rsidR="0055215D" w:rsidRPr="00AD7F9D" w:rsidRDefault="003211A4" w:rsidP="0055215D">
            <w:pPr>
              <w:ind w:left="113" w:right="113"/>
              <w:rPr>
                <w:rFonts w:ascii="Helvetica" w:hAnsi="Helvetica" w:cs="Helvetica"/>
                <w:color w:val="000000"/>
                <w:sz w:val="18"/>
                <w:szCs w:val="18"/>
                <w:lang w:eastAsia="pl-PL"/>
              </w:rPr>
            </w:pPr>
            <w:r w:rsidRPr="0070543A">
              <w:rPr>
                <w:rFonts w:cs="Arial"/>
                <w:b/>
                <w:bCs/>
                <w:color w:val="000000"/>
                <w:sz w:val="20"/>
                <w:lang w:eastAsia="pl-PL"/>
              </w:rPr>
              <w:t>2.301904</w:t>
            </w:r>
          </w:p>
        </w:tc>
        <w:tc>
          <w:tcPr>
            <w:tcW w:w="363" w:type="dxa"/>
            <w:textDirection w:val="btLr"/>
          </w:tcPr>
          <w:p w14:paraId="71362988" w14:textId="345BFEA8" w:rsidR="0055215D" w:rsidRPr="00AD7F9D" w:rsidRDefault="003211A4" w:rsidP="0055215D">
            <w:pPr>
              <w:ind w:left="113" w:right="113"/>
              <w:rPr>
                <w:rFonts w:ascii="Helvetica" w:hAnsi="Helvetica" w:cs="Helvetica"/>
                <w:color w:val="000000"/>
                <w:sz w:val="18"/>
                <w:szCs w:val="18"/>
                <w:lang w:eastAsia="pl-PL"/>
              </w:rPr>
            </w:pPr>
            <w:r w:rsidRPr="0070543A">
              <w:rPr>
                <w:rFonts w:cs="Arial"/>
                <w:b/>
                <w:bCs/>
                <w:color w:val="000000"/>
                <w:sz w:val="20"/>
                <w:lang w:eastAsia="pl-PL"/>
              </w:rPr>
              <w:t>2.232795</w:t>
            </w:r>
          </w:p>
        </w:tc>
        <w:tc>
          <w:tcPr>
            <w:tcW w:w="363" w:type="dxa"/>
            <w:textDirection w:val="btLr"/>
          </w:tcPr>
          <w:p w14:paraId="45E43A8C" w14:textId="623CFA5F" w:rsidR="0055215D" w:rsidRPr="00AD7F9D" w:rsidRDefault="003211A4" w:rsidP="0055215D">
            <w:pPr>
              <w:ind w:left="113" w:right="113"/>
              <w:rPr>
                <w:rFonts w:ascii="Helvetica" w:hAnsi="Helvetica" w:cs="Helvetica"/>
                <w:b/>
                <w:bCs/>
                <w:color w:val="000000"/>
                <w:sz w:val="18"/>
                <w:szCs w:val="18"/>
                <w:lang w:eastAsia="pl-PL"/>
              </w:rPr>
            </w:pPr>
            <w:r w:rsidRPr="0070543A">
              <w:rPr>
                <w:rFonts w:cs="Arial"/>
                <w:b/>
                <w:bCs/>
                <w:color w:val="000000"/>
                <w:sz w:val="20"/>
                <w:lang w:eastAsia="pl-PL"/>
              </w:rPr>
              <w:t>2.202391</w:t>
            </w:r>
          </w:p>
        </w:tc>
        <w:tc>
          <w:tcPr>
            <w:tcW w:w="363" w:type="dxa"/>
            <w:textDirection w:val="btLr"/>
          </w:tcPr>
          <w:p w14:paraId="5FA6D550" w14:textId="37F89FBF" w:rsidR="0055215D" w:rsidRPr="00AD7F9D" w:rsidRDefault="003211A4" w:rsidP="0055215D">
            <w:pPr>
              <w:ind w:left="113" w:right="113"/>
              <w:rPr>
                <w:rFonts w:ascii="Helvetica" w:hAnsi="Helvetica" w:cs="Helvetica"/>
                <w:color w:val="000000"/>
                <w:sz w:val="18"/>
                <w:szCs w:val="18"/>
                <w:lang w:eastAsia="pl-PL"/>
              </w:rPr>
            </w:pPr>
            <w:r w:rsidRPr="0070543A">
              <w:rPr>
                <w:rFonts w:cs="Arial"/>
                <w:color w:val="000000"/>
                <w:sz w:val="20"/>
                <w:lang w:eastAsia="pl-PL"/>
              </w:rPr>
              <w:t>4.098947</w:t>
            </w:r>
          </w:p>
        </w:tc>
        <w:tc>
          <w:tcPr>
            <w:tcW w:w="363" w:type="dxa"/>
            <w:textDirection w:val="btLr"/>
          </w:tcPr>
          <w:p w14:paraId="1E5250B5" w14:textId="1C73A93D" w:rsidR="0055215D" w:rsidRPr="00AD7F9D" w:rsidRDefault="003211A4" w:rsidP="0055215D">
            <w:pPr>
              <w:ind w:left="113" w:right="113"/>
              <w:rPr>
                <w:rFonts w:ascii="Helvetica" w:hAnsi="Helvetica" w:cs="Helvetica"/>
                <w:color w:val="000000"/>
                <w:sz w:val="18"/>
                <w:szCs w:val="18"/>
                <w:lang w:eastAsia="pl-PL"/>
              </w:rPr>
            </w:pPr>
            <w:r w:rsidRPr="0070543A">
              <w:rPr>
                <w:rFonts w:cs="Arial"/>
                <w:color w:val="000000"/>
                <w:sz w:val="20"/>
                <w:lang w:eastAsia="pl-PL"/>
              </w:rPr>
              <w:t>4.574932</w:t>
            </w:r>
          </w:p>
        </w:tc>
        <w:tc>
          <w:tcPr>
            <w:tcW w:w="363" w:type="dxa"/>
            <w:textDirection w:val="btLr"/>
          </w:tcPr>
          <w:p w14:paraId="56EEDFC8" w14:textId="354EECF1" w:rsidR="0055215D" w:rsidRPr="00AD7F9D" w:rsidRDefault="007A259A" w:rsidP="0055215D">
            <w:pPr>
              <w:ind w:left="113" w:right="113"/>
              <w:rPr>
                <w:rFonts w:ascii="Helvetica" w:hAnsi="Helvetica" w:cs="Helvetica"/>
                <w:sz w:val="18"/>
                <w:szCs w:val="18"/>
                <w:lang w:val="en-US"/>
              </w:rPr>
            </w:pPr>
            <w:r w:rsidRPr="0070543A">
              <w:rPr>
                <w:rFonts w:cs="Arial"/>
                <w:color w:val="000000"/>
                <w:sz w:val="20"/>
                <w:lang w:eastAsia="pl-PL"/>
              </w:rPr>
              <w:t>4.623209</w:t>
            </w:r>
          </w:p>
        </w:tc>
        <w:tc>
          <w:tcPr>
            <w:tcW w:w="362" w:type="dxa"/>
            <w:textDirection w:val="btLr"/>
          </w:tcPr>
          <w:p w14:paraId="250BE60E" w14:textId="3019CA81" w:rsidR="0055215D" w:rsidRPr="00AD7F9D" w:rsidRDefault="007A259A" w:rsidP="0055215D">
            <w:pPr>
              <w:ind w:left="113" w:right="113"/>
              <w:rPr>
                <w:rFonts w:ascii="Helvetica" w:hAnsi="Helvetica" w:cs="Helvetica"/>
                <w:b/>
                <w:bCs/>
                <w:color w:val="000000"/>
                <w:sz w:val="18"/>
                <w:szCs w:val="18"/>
                <w:lang w:eastAsia="pl-PL"/>
              </w:rPr>
            </w:pPr>
            <w:r w:rsidRPr="0070543A">
              <w:rPr>
                <w:rFonts w:cs="Arial"/>
                <w:color w:val="000000"/>
                <w:sz w:val="20"/>
                <w:lang w:eastAsia="pl-PL"/>
              </w:rPr>
              <w:t>4.337741</w:t>
            </w:r>
          </w:p>
        </w:tc>
        <w:tc>
          <w:tcPr>
            <w:tcW w:w="362" w:type="dxa"/>
            <w:textDirection w:val="btLr"/>
          </w:tcPr>
          <w:p w14:paraId="54857E3A" w14:textId="5E218676" w:rsidR="0055215D" w:rsidRPr="00AD7F9D" w:rsidRDefault="007A259A" w:rsidP="0055215D">
            <w:pPr>
              <w:ind w:left="113" w:right="113"/>
              <w:rPr>
                <w:rFonts w:ascii="Helvetica" w:hAnsi="Helvetica" w:cs="Helvetica"/>
                <w:b/>
                <w:bCs/>
                <w:color w:val="000000"/>
                <w:sz w:val="18"/>
                <w:szCs w:val="18"/>
                <w:lang w:eastAsia="pl-PL"/>
              </w:rPr>
            </w:pPr>
            <w:r w:rsidRPr="0070543A">
              <w:rPr>
                <w:rFonts w:cs="Arial"/>
                <w:color w:val="000000"/>
                <w:sz w:val="20"/>
                <w:lang w:eastAsia="pl-PL"/>
              </w:rPr>
              <w:t>3.696739</w:t>
            </w:r>
          </w:p>
        </w:tc>
        <w:tc>
          <w:tcPr>
            <w:tcW w:w="362" w:type="dxa"/>
            <w:textDirection w:val="btLr"/>
          </w:tcPr>
          <w:p w14:paraId="20485A6D" w14:textId="60FBEC77"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2.883592</w:t>
            </w:r>
          </w:p>
        </w:tc>
        <w:tc>
          <w:tcPr>
            <w:tcW w:w="362" w:type="dxa"/>
            <w:textDirection w:val="btLr"/>
          </w:tcPr>
          <w:p w14:paraId="12C1DBE5" w14:textId="1F31D19F"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3.784462</w:t>
            </w:r>
          </w:p>
        </w:tc>
        <w:tc>
          <w:tcPr>
            <w:tcW w:w="362" w:type="dxa"/>
            <w:textDirection w:val="btLr"/>
          </w:tcPr>
          <w:p w14:paraId="321DA0EE" w14:textId="53B3415B"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2.844755</w:t>
            </w:r>
          </w:p>
        </w:tc>
        <w:tc>
          <w:tcPr>
            <w:tcW w:w="362" w:type="dxa"/>
            <w:textDirection w:val="btLr"/>
          </w:tcPr>
          <w:p w14:paraId="35B3A1E7" w14:textId="5C2D49B8"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3.615076</w:t>
            </w:r>
          </w:p>
        </w:tc>
        <w:tc>
          <w:tcPr>
            <w:tcW w:w="362" w:type="dxa"/>
            <w:textDirection w:val="btLr"/>
          </w:tcPr>
          <w:p w14:paraId="4756F3C8" w14:textId="3C866E60" w:rsidR="0055215D" w:rsidRPr="00AD7F9D" w:rsidRDefault="007A259A" w:rsidP="0055215D">
            <w:pPr>
              <w:ind w:left="113" w:right="113"/>
              <w:rPr>
                <w:rFonts w:ascii="Helvetica" w:hAnsi="Helvetica" w:cs="Helvetica"/>
                <w:b/>
                <w:bCs/>
                <w:color w:val="000000"/>
                <w:sz w:val="18"/>
                <w:szCs w:val="18"/>
                <w:lang w:eastAsia="pl-PL"/>
              </w:rPr>
            </w:pPr>
            <w:r w:rsidRPr="0070543A">
              <w:rPr>
                <w:rFonts w:cs="Arial"/>
                <w:color w:val="000000"/>
                <w:sz w:val="20"/>
                <w:lang w:eastAsia="pl-PL"/>
              </w:rPr>
              <w:t>3.288925</w:t>
            </w:r>
          </w:p>
        </w:tc>
        <w:tc>
          <w:tcPr>
            <w:tcW w:w="362" w:type="dxa"/>
            <w:textDirection w:val="btLr"/>
          </w:tcPr>
          <w:p w14:paraId="6DD329D4" w14:textId="61A7295A"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3.002530</w:t>
            </w:r>
          </w:p>
        </w:tc>
        <w:tc>
          <w:tcPr>
            <w:tcW w:w="362" w:type="dxa"/>
            <w:textDirection w:val="btLr"/>
          </w:tcPr>
          <w:p w14:paraId="58F8929D" w14:textId="26A0BB12"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3.037042</w:t>
            </w:r>
          </w:p>
        </w:tc>
        <w:tc>
          <w:tcPr>
            <w:tcW w:w="362" w:type="dxa"/>
            <w:textDirection w:val="btLr"/>
          </w:tcPr>
          <w:p w14:paraId="531D80C1" w14:textId="6EE47DB2"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3.649835</w:t>
            </w:r>
          </w:p>
        </w:tc>
        <w:tc>
          <w:tcPr>
            <w:tcW w:w="362" w:type="dxa"/>
            <w:textDirection w:val="btLr"/>
          </w:tcPr>
          <w:p w14:paraId="2DE13F49" w14:textId="46B7CBC1"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3.208968</w:t>
            </w:r>
          </w:p>
        </w:tc>
        <w:tc>
          <w:tcPr>
            <w:tcW w:w="362" w:type="dxa"/>
            <w:textDirection w:val="btLr"/>
          </w:tcPr>
          <w:p w14:paraId="35459ED3" w14:textId="2C03667B"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4.009487</w:t>
            </w:r>
          </w:p>
        </w:tc>
        <w:tc>
          <w:tcPr>
            <w:tcW w:w="362" w:type="dxa"/>
            <w:textDirection w:val="btLr"/>
          </w:tcPr>
          <w:p w14:paraId="4AEACD2F" w14:textId="011B273D" w:rsidR="0055215D" w:rsidRPr="00AD7F9D" w:rsidRDefault="007A259A" w:rsidP="0055215D">
            <w:pPr>
              <w:ind w:left="113" w:right="113"/>
              <w:rPr>
                <w:rFonts w:ascii="Helvetica" w:hAnsi="Helvetica" w:cs="Helvetica"/>
                <w:b/>
                <w:bCs/>
                <w:color w:val="000000"/>
                <w:sz w:val="18"/>
                <w:szCs w:val="18"/>
                <w:lang w:eastAsia="pl-PL"/>
              </w:rPr>
            </w:pPr>
            <w:r w:rsidRPr="0070543A">
              <w:rPr>
                <w:rFonts w:cs="Arial"/>
                <w:b/>
                <w:bCs/>
                <w:color w:val="000000"/>
                <w:sz w:val="20"/>
                <w:lang w:eastAsia="pl-PL"/>
              </w:rPr>
              <w:t>2.048664</w:t>
            </w:r>
          </w:p>
        </w:tc>
        <w:tc>
          <w:tcPr>
            <w:tcW w:w="362" w:type="dxa"/>
            <w:textDirection w:val="btLr"/>
          </w:tcPr>
          <w:p w14:paraId="2CCE5752" w14:textId="60D5B531"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3.971771</w:t>
            </w:r>
          </w:p>
        </w:tc>
        <w:tc>
          <w:tcPr>
            <w:tcW w:w="362" w:type="dxa"/>
            <w:textDirection w:val="btLr"/>
          </w:tcPr>
          <w:p w14:paraId="02F8B710" w14:textId="49C07DAC" w:rsidR="0055215D" w:rsidRPr="00AD7F9D" w:rsidRDefault="007A259A" w:rsidP="0055215D">
            <w:pPr>
              <w:ind w:left="113" w:right="113"/>
              <w:rPr>
                <w:rFonts w:ascii="Helvetica" w:hAnsi="Helvetica" w:cs="Helvetica"/>
                <w:b/>
                <w:bCs/>
                <w:color w:val="000000"/>
                <w:sz w:val="18"/>
                <w:szCs w:val="18"/>
                <w:lang w:eastAsia="pl-PL"/>
              </w:rPr>
            </w:pPr>
            <w:r w:rsidRPr="0070543A">
              <w:rPr>
                <w:rFonts w:cs="Arial"/>
                <w:color w:val="000000"/>
                <w:sz w:val="20"/>
                <w:lang w:eastAsia="pl-PL"/>
              </w:rPr>
              <w:t>3.163620</w:t>
            </w:r>
          </w:p>
        </w:tc>
      </w:tr>
      <w:tr w:rsidR="0055215D" w:rsidRPr="00AD7F9D" w14:paraId="1D7FB0DD" w14:textId="77777777" w:rsidTr="005A4B39">
        <w:trPr>
          <w:trHeight w:val="411"/>
        </w:trPr>
        <w:tc>
          <w:tcPr>
            <w:tcW w:w="421" w:type="dxa"/>
            <w:textDirection w:val="btLr"/>
          </w:tcPr>
          <w:p w14:paraId="2D364F55" w14:textId="6D7609EE"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51</w:t>
            </w:r>
          </w:p>
        </w:tc>
        <w:tc>
          <w:tcPr>
            <w:tcW w:w="305" w:type="dxa"/>
            <w:textDirection w:val="btLr"/>
          </w:tcPr>
          <w:p w14:paraId="178E2F45" w14:textId="5CB783B9"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52</w:t>
            </w:r>
          </w:p>
        </w:tc>
        <w:tc>
          <w:tcPr>
            <w:tcW w:w="363" w:type="dxa"/>
            <w:textDirection w:val="btLr"/>
          </w:tcPr>
          <w:p w14:paraId="44B8372B" w14:textId="0745489F" w:rsidR="0055215D" w:rsidRPr="00AD7F9D" w:rsidRDefault="0055215D" w:rsidP="0055215D">
            <w:pPr>
              <w:ind w:left="113" w:right="113"/>
              <w:rPr>
                <w:rFonts w:ascii="Helvetica" w:hAnsi="Helvetica" w:cs="Helvetica"/>
                <w:b/>
                <w:bCs/>
                <w:color w:val="000000"/>
                <w:sz w:val="18"/>
                <w:szCs w:val="18"/>
                <w:lang w:eastAsia="pl-PL"/>
              </w:rPr>
            </w:pPr>
            <w:r>
              <w:rPr>
                <w:rFonts w:ascii="Helvetica" w:hAnsi="Helvetica" w:cs="Helvetica"/>
                <w:sz w:val="12"/>
                <w:szCs w:val="12"/>
                <w:lang w:val="en-US"/>
              </w:rPr>
              <w:t>53</w:t>
            </w:r>
          </w:p>
        </w:tc>
        <w:tc>
          <w:tcPr>
            <w:tcW w:w="363" w:type="dxa"/>
            <w:textDirection w:val="btLr"/>
          </w:tcPr>
          <w:p w14:paraId="6A2942F0" w14:textId="07FFAB45" w:rsidR="0055215D" w:rsidRPr="00AD7F9D" w:rsidRDefault="0055215D" w:rsidP="0055215D">
            <w:pPr>
              <w:ind w:left="113" w:right="113"/>
              <w:rPr>
                <w:rFonts w:ascii="Helvetica" w:hAnsi="Helvetica" w:cs="Helvetica"/>
                <w:b/>
                <w:bCs/>
                <w:color w:val="000000"/>
                <w:sz w:val="18"/>
                <w:szCs w:val="18"/>
                <w:lang w:eastAsia="pl-PL"/>
              </w:rPr>
            </w:pPr>
            <w:r>
              <w:rPr>
                <w:rFonts w:ascii="Helvetica" w:hAnsi="Helvetica" w:cs="Helvetica"/>
                <w:sz w:val="12"/>
                <w:szCs w:val="12"/>
                <w:lang w:val="en-US"/>
              </w:rPr>
              <w:t>54</w:t>
            </w:r>
          </w:p>
        </w:tc>
        <w:tc>
          <w:tcPr>
            <w:tcW w:w="363" w:type="dxa"/>
            <w:textDirection w:val="btLr"/>
          </w:tcPr>
          <w:p w14:paraId="4BF9D49E" w14:textId="765A2FAF"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55</w:t>
            </w:r>
          </w:p>
        </w:tc>
        <w:tc>
          <w:tcPr>
            <w:tcW w:w="363" w:type="dxa"/>
            <w:textDirection w:val="btLr"/>
          </w:tcPr>
          <w:p w14:paraId="4A5E8CA9" w14:textId="7CE4408F"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56</w:t>
            </w:r>
          </w:p>
        </w:tc>
        <w:tc>
          <w:tcPr>
            <w:tcW w:w="363" w:type="dxa"/>
            <w:textDirection w:val="btLr"/>
          </w:tcPr>
          <w:p w14:paraId="28471260" w14:textId="5B8DB50B" w:rsidR="0055215D" w:rsidRPr="00AD7F9D" w:rsidRDefault="0055215D" w:rsidP="0055215D">
            <w:pPr>
              <w:ind w:left="113" w:right="113"/>
              <w:rPr>
                <w:rFonts w:ascii="Helvetica" w:hAnsi="Helvetica" w:cs="Helvetica"/>
                <w:b/>
                <w:bCs/>
                <w:color w:val="000000"/>
                <w:sz w:val="18"/>
                <w:szCs w:val="18"/>
                <w:lang w:eastAsia="pl-PL"/>
              </w:rPr>
            </w:pPr>
            <w:r>
              <w:rPr>
                <w:rFonts w:ascii="Helvetica" w:hAnsi="Helvetica" w:cs="Helvetica"/>
                <w:sz w:val="12"/>
                <w:szCs w:val="12"/>
                <w:lang w:val="en-US"/>
              </w:rPr>
              <w:t>57</w:t>
            </w:r>
          </w:p>
        </w:tc>
        <w:tc>
          <w:tcPr>
            <w:tcW w:w="363" w:type="dxa"/>
            <w:textDirection w:val="btLr"/>
          </w:tcPr>
          <w:p w14:paraId="4998C4B1" w14:textId="66675404"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58</w:t>
            </w:r>
          </w:p>
        </w:tc>
        <w:tc>
          <w:tcPr>
            <w:tcW w:w="363" w:type="dxa"/>
            <w:textDirection w:val="btLr"/>
          </w:tcPr>
          <w:p w14:paraId="04BE8FA6" w14:textId="250F024F" w:rsidR="0055215D" w:rsidRPr="00AD7F9D" w:rsidRDefault="0055215D" w:rsidP="0055215D">
            <w:pPr>
              <w:ind w:left="113" w:right="113"/>
              <w:rPr>
                <w:rFonts w:ascii="Helvetica" w:hAnsi="Helvetica" w:cs="Helvetica"/>
                <w:color w:val="000000"/>
                <w:sz w:val="18"/>
                <w:szCs w:val="18"/>
                <w:lang w:eastAsia="pl-PL"/>
              </w:rPr>
            </w:pPr>
            <w:r>
              <w:rPr>
                <w:rFonts w:ascii="Helvetica" w:hAnsi="Helvetica" w:cs="Helvetica"/>
                <w:sz w:val="12"/>
                <w:szCs w:val="12"/>
                <w:lang w:val="en-US"/>
              </w:rPr>
              <w:t>59</w:t>
            </w:r>
          </w:p>
        </w:tc>
        <w:tc>
          <w:tcPr>
            <w:tcW w:w="363" w:type="dxa"/>
            <w:textDirection w:val="btLr"/>
          </w:tcPr>
          <w:p w14:paraId="1D998283" w14:textId="4BD856E8" w:rsidR="0055215D" w:rsidRPr="00AD7F9D" w:rsidRDefault="0055215D" w:rsidP="0055215D">
            <w:pPr>
              <w:ind w:left="113" w:right="113"/>
              <w:rPr>
                <w:rFonts w:ascii="Helvetica" w:hAnsi="Helvetica" w:cs="Helvetica"/>
                <w:sz w:val="18"/>
                <w:szCs w:val="18"/>
                <w:lang w:val="en-US"/>
              </w:rPr>
            </w:pPr>
            <w:r>
              <w:rPr>
                <w:rFonts w:ascii="Helvetica" w:hAnsi="Helvetica" w:cs="Helvetica"/>
                <w:sz w:val="12"/>
                <w:szCs w:val="12"/>
                <w:lang w:val="en-US"/>
              </w:rPr>
              <w:t>60</w:t>
            </w:r>
          </w:p>
        </w:tc>
        <w:tc>
          <w:tcPr>
            <w:tcW w:w="362" w:type="dxa"/>
            <w:textDirection w:val="btLr"/>
          </w:tcPr>
          <w:p w14:paraId="25309FB4" w14:textId="75D8ED1A" w:rsidR="0055215D" w:rsidRPr="00AD7F9D" w:rsidRDefault="0055215D" w:rsidP="0055215D">
            <w:pPr>
              <w:ind w:left="113" w:right="113"/>
              <w:rPr>
                <w:rFonts w:ascii="Helvetica" w:hAnsi="Helvetica" w:cs="Helvetica"/>
                <w:b/>
                <w:bCs/>
                <w:color w:val="000000"/>
                <w:sz w:val="18"/>
                <w:szCs w:val="18"/>
                <w:lang w:eastAsia="pl-PL"/>
              </w:rPr>
            </w:pPr>
          </w:p>
        </w:tc>
        <w:tc>
          <w:tcPr>
            <w:tcW w:w="362" w:type="dxa"/>
            <w:textDirection w:val="btLr"/>
          </w:tcPr>
          <w:p w14:paraId="556B7423" w14:textId="7A5A50C1" w:rsidR="0055215D" w:rsidRPr="00AD7F9D" w:rsidRDefault="0055215D" w:rsidP="0055215D">
            <w:pPr>
              <w:ind w:left="113" w:right="113"/>
              <w:rPr>
                <w:rFonts w:ascii="Helvetica" w:hAnsi="Helvetica" w:cs="Helvetica"/>
                <w:b/>
                <w:bCs/>
                <w:color w:val="000000"/>
                <w:sz w:val="18"/>
                <w:szCs w:val="18"/>
                <w:lang w:eastAsia="pl-PL"/>
              </w:rPr>
            </w:pPr>
          </w:p>
        </w:tc>
        <w:tc>
          <w:tcPr>
            <w:tcW w:w="362" w:type="dxa"/>
            <w:textDirection w:val="btLr"/>
          </w:tcPr>
          <w:p w14:paraId="165341F4" w14:textId="5CDF3753"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1315DBF3" w14:textId="0097DBFD"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48A3B67E" w14:textId="172EFC75"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4B9CE8F9" w14:textId="3D238841"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5DA27332" w14:textId="57BE5DDB" w:rsidR="0055215D" w:rsidRPr="00AD7F9D" w:rsidRDefault="0055215D" w:rsidP="0055215D">
            <w:pPr>
              <w:ind w:left="113" w:right="113"/>
              <w:rPr>
                <w:rFonts w:ascii="Helvetica" w:hAnsi="Helvetica" w:cs="Helvetica"/>
                <w:b/>
                <w:bCs/>
                <w:color w:val="000000"/>
                <w:sz w:val="18"/>
                <w:szCs w:val="18"/>
                <w:lang w:eastAsia="pl-PL"/>
              </w:rPr>
            </w:pPr>
          </w:p>
        </w:tc>
        <w:tc>
          <w:tcPr>
            <w:tcW w:w="362" w:type="dxa"/>
            <w:textDirection w:val="btLr"/>
          </w:tcPr>
          <w:p w14:paraId="3C2A1DBB" w14:textId="07A4C8F7"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36C35D3C" w14:textId="4DFD409E"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7FDC9984" w14:textId="445362AC"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4CFA4B2C" w14:textId="39747904"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3922B851" w14:textId="36B42ECF"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0405D365" w14:textId="1B0C01F7" w:rsidR="0055215D" w:rsidRPr="00AD7F9D" w:rsidRDefault="0055215D" w:rsidP="0055215D">
            <w:pPr>
              <w:ind w:left="113" w:right="113"/>
              <w:rPr>
                <w:rFonts w:ascii="Helvetica" w:hAnsi="Helvetica" w:cs="Helvetica"/>
                <w:b/>
                <w:bCs/>
                <w:color w:val="000000"/>
                <w:sz w:val="18"/>
                <w:szCs w:val="18"/>
                <w:lang w:eastAsia="pl-PL"/>
              </w:rPr>
            </w:pPr>
          </w:p>
        </w:tc>
        <w:tc>
          <w:tcPr>
            <w:tcW w:w="362" w:type="dxa"/>
            <w:textDirection w:val="btLr"/>
          </w:tcPr>
          <w:p w14:paraId="6E8B869B" w14:textId="5117D9D1"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79B7DBFF" w14:textId="6BB670F2" w:rsidR="0055215D" w:rsidRPr="00AD7F9D" w:rsidRDefault="0055215D" w:rsidP="0055215D">
            <w:pPr>
              <w:ind w:left="113" w:right="113"/>
              <w:rPr>
                <w:rFonts w:ascii="Helvetica" w:hAnsi="Helvetica" w:cs="Helvetica"/>
                <w:b/>
                <w:bCs/>
                <w:color w:val="000000"/>
                <w:sz w:val="18"/>
                <w:szCs w:val="18"/>
                <w:lang w:eastAsia="pl-PL"/>
              </w:rPr>
            </w:pPr>
          </w:p>
        </w:tc>
      </w:tr>
      <w:tr w:rsidR="0055215D" w:rsidRPr="00AD7F9D" w14:paraId="3A28498E" w14:textId="77777777" w:rsidTr="005A4B39">
        <w:trPr>
          <w:trHeight w:val="1134"/>
        </w:trPr>
        <w:tc>
          <w:tcPr>
            <w:tcW w:w="421" w:type="dxa"/>
            <w:textDirection w:val="btLr"/>
          </w:tcPr>
          <w:p w14:paraId="46B0BF10" w14:textId="71FBBD76"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3.929029</w:t>
            </w:r>
          </w:p>
        </w:tc>
        <w:tc>
          <w:tcPr>
            <w:tcW w:w="305" w:type="dxa"/>
            <w:textDirection w:val="btLr"/>
          </w:tcPr>
          <w:p w14:paraId="059EAC2C" w14:textId="6E482CC6"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2.925853</w:t>
            </w:r>
          </w:p>
        </w:tc>
        <w:tc>
          <w:tcPr>
            <w:tcW w:w="363" w:type="dxa"/>
            <w:textDirection w:val="btLr"/>
          </w:tcPr>
          <w:p w14:paraId="333FC1EB" w14:textId="05A6377E" w:rsidR="0055215D" w:rsidRPr="00AD7F9D" w:rsidRDefault="007A259A" w:rsidP="0055215D">
            <w:pPr>
              <w:ind w:left="113" w:right="113"/>
              <w:rPr>
                <w:rFonts w:ascii="Helvetica" w:hAnsi="Helvetica" w:cs="Helvetica"/>
                <w:b/>
                <w:bCs/>
                <w:color w:val="000000"/>
                <w:sz w:val="18"/>
                <w:szCs w:val="18"/>
                <w:lang w:eastAsia="pl-PL"/>
              </w:rPr>
            </w:pPr>
            <w:r w:rsidRPr="0070543A">
              <w:rPr>
                <w:rFonts w:cs="Arial"/>
                <w:color w:val="000000"/>
                <w:sz w:val="20"/>
                <w:lang w:eastAsia="pl-PL"/>
              </w:rPr>
              <w:t>3.202291</w:t>
            </w:r>
          </w:p>
        </w:tc>
        <w:tc>
          <w:tcPr>
            <w:tcW w:w="363" w:type="dxa"/>
            <w:textDirection w:val="btLr"/>
          </w:tcPr>
          <w:p w14:paraId="2FFF151C" w14:textId="1AE7A255" w:rsidR="0055215D" w:rsidRPr="00AD7F9D" w:rsidRDefault="007A259A" w:rsidP="0055215D">
            <w:pPr>
              <w:ind w:left="113" w:right="113"/>
              <w:rPr>
                <w:rFonts w:ascii="Helvetica" w:hAnsi="Helvetica" w:cs="Helvetica"/>
                <w:b/>
                <w:bCs/>
                <w:color w:val="000000"/>
                <w:sz w:val="18"/>
                <w:szCs w:val="18"/>
                <w:lang w:eastAsia="pl-PL"/>
              </w:rPr>
            </w:pPr>
            <w:r w:rsidRPr="0070543A">
              <w:rPr>
                <w:rFonts w:cs="Arial"/>
                <w:color w:val="000000"/>
                <w:sz w:val="20"/>
                <w:lang w:eastAsia="pl-PL"/>
              </w:rPr>
              <w:t>3.330402</w:t>
            </w:r>
          </w:p>
        </w:tc>
        <w:tc>
          <w:tcPr>
            <w:tcW w:w="363" w:type="dxa"/>
            <w:textDirection w:val="btLr"/>
          </w:tcPr>
          <w:p w14:paraId="67D9AA9C" w14:textId="03D3BD81" w:rsidR="0055215D" w:rsidRPr="00AD7F9D" w:rsidRDefault="007A259A" w:rsidP="0055215D">
            <w:pPr>
              <w:ind w:left="113" w:right="113"/>
              <w:rPr>
                <w:rFonts w:ascii="Helvetica" w:hAnsi="Helvetica" w:cs="Helvetica"/>
                <w:color w:val="000000"/>
                <w:sz w:val="18"/>
                <w:szCs w:val="18"/>
                <w:lang w:eastAsia="pl-PL"/>
              </w:rPr>
            </w:pPr>
            <w:r w:rsidRPr="0070543A">
              <w:rPr>
                <w:rFonts w:cs="Arial"/>
                <w:b/>
                <w:bCs/>
                <w:color w:val="000000"/>
                <w:sz w:val="20"/>
                <w:lang w:eastAsia="pl-PL"/>
              </w:rPr>
              <w:t>2.376718</w:t>
            </w:r>
          </w:p>
        </w:tc>
        <w:tc>
          <w:tcPr>
            <w:tcW w:w="363" w:type="dxa"/>
            <w:textDirection w:val="btLr"/>
          </w:tcPr>
          <w:p w14:paraId="247321E7" w14:textId="1E54C401" w:rsidR="0055215D" w:rsidRPr="00AD7F9D" w:rsidRDefault="007A259A" w:rsidP="0055215D">
            <w:pPr>
              <w:ind w:left="113" w:right="113"/>
              <w:rPr>
                <w:rFonts w:ascii="Helvetica" w:hAnsi="Helvetica" w:cs="Helvetica"/>
                <w:color w:val="000000"/>
                <w:sz w:val="18"/>
                <w:szCs w:val="18"/>
                <w:lang w:eastAsia="pl-PL"/>
              </w:rPr>
            </w:pPr>
            <w:r w:rsidRPr="0070543A">
              <w:rPr>
                <w:rFonts w:cs="Arial"/>
                <w:b/>
                <w:bCs/>
                <w:color w:val="000000"/>
                <w:sz w:val="20"/>
                <w:lang w:eastAsia="pl-PL"/>
              </w:rPr>
              <w:t>2.304096</w:t>
            </w:r>
          </w:p>
        </w:tc>
        <w:tc>
          <w:tcPr>
            <w:tcW w:w="363" w:type="dxa"/>
            <w:textDirection w:val="btLr"/>
          </w:tcPr>
          <w:p w14:paraId="6FE85EBA" w14:textId="106E9A7F" w:rsidR="0055215D" w:rsidRPr="00AD7F9D" w:rsidRDefault="007A259A" w:rsidP="0055215D">
            <w:pPr>
              <w:ind w:left="113" w:right="113"/>
              <w:rPr>
                <w:rFonts w:ascii="Helvetica" w:hAnsi="Helvetica" w:cs="Helvetica"/>
                <w:b/>
                <w:bCs/>
                <w:color w:val="000000"/>
                <w:sz w:val="18"/>
                <w:szCs w:val="18"/>
                <w:lang w:eastAsia="pl-PL"/>
              </w:rPr>
            </w:pPr>
            <w:r w:rsidRPr="0070543A">
              <w:rPr>
                <w:rFonts w:cs="Arial"/>
                <w:color w:val="000000"/>
                <w:sz w:val="20"/>
                <w:lang w:eastAsia="pl-PL"/>
              </w:rPr>
              <w:t>3.063467</w:t>
            </w:r>
          </w:p>
        </w:tc>
        <w:tc>
          <w:tcPr>
            <w:tcW w:w="363" w:type="dxa"/>
            <w:textDirection w:val="btLr"/>
          </w:tcPr>
          <w:p w14:paraId="4086EE2C" w14:textId="629CE0D0"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2.706388</w:t>
            </w:r>
          </w:p>
        </w:tc>
        <w:tc>
          <w:tcPr>
            <w:tcW w:w="363" w:type="dxa"/>
            <w:textDirection w:val="btLr"/>
          </w:tcPr>
          <w:p w14:paraId="136BD758" w14:textId="4D9013F5" w:rsidR="0055215D" w:rsidRPr="00AD7F9D" w:rsidRDefault="007A259A" w:rsidP="0055215D">
            <w:pPr>
              <w:ind w:left="113" w:right="113"/>
              <w:rPr>
                <w:rFonts w:ascii="Helvetica" w:hAnsi="Helvetica" w:cs="Helvetica"/>
                <w:color w:val="000000"/>
                <w:sz w:val="18"/>
                <w:szCs w:val="18"/>
                <w:lang w:eastAsia="pl-PL"/>
              </w:rPr>
            </w:pPr>
            <w:r w:rsidRPr="0070543A">
              <w:rPr>
                <w:rFonts w:cs="Arial"/>
                <w:color w:val="000000"/>
                <w:sz w:val="20"/>
                <w:lang w:eastAsia="pl-PL"/>
              </w:rPr>
              <w:t>3.345980</w:t>
            </w:r>
          </w:p>
        </w:tc>
        <w:tc>
          <w:tcPr>
            <w:tcW w:w="363" w:type="dxa"/>
            <w:textDirection w:val="btLr"/>
          </w:tcPr>
          <w:p w14:paraId="2B30F7C7" w14:textId="6E2D83F4" w:rsidR="0055215D" w:rsidRPr="00AD7F9D" w:rsidRDefault="007A259A" w:rsidP="0055215D">
            <w:pPr>
              <w:ind w:left="113" w:right="113"/>
              <w:rPr>
                <w:rFonts w:ascii="Helvetica" w:hAnsi="Helvetica" w:cs="Helvetica"/>
                <w:sz w:val="18"/>
                <w:szCs w:val="18"/>
                <w:lang w:val="en-US"/>
              </w:rPr>
            </w:pPr>
            <w:r w:rsidRPr="0070543A">
              <w:rPr>
                <w:rFonts w:cs="Arial"/>
                <w:color w:val="000000"/>
                <w:sz w:val="20"/>
                <w:lang w:eastAsia="pl-PL"/>
              </w:rPr>
              <w:t>3.345980</w:t>
            </w:r>
          </w:p>
        </w:tc>
        <w:tc>
          <w:tcPr>
            <w:tcW w:w="362" w:type="dxa"/>
            <w:textDirection w:val="btLr"/>
          </w:tcPr>
          <w:p w14:paraId="109E5899" w14:textId="77777777" w:rsidR="0055215D" w:rsidRPr="00AD7F9D" w:rsidRDefault="0055215D" w:rsidP="0055215D">
            <w:pPr>
              <w:ind w:left="113" w:right="113"/>
              <w:rPr>
                <w:rFonts w:ascii="Helvetica" w:hAnsi="Helvetica" w:cs="Helvetica"/>
                <w:b/>
                <w:bCs/>
                <w:color w:val="000000"/>
                <w:sz w:val="18"/>
                <w:szCs w:val="18"/>
                <w:lang w:eastAsia="pl-PL"/>
              </w:rPr>
            </w:pPr>
          </w:p>
        </w:tc>
        <w:tc>
          <w:tcPr>
            <w:tcW w:w="362" w:type="dxa"/>
            <w:textDirection w:val="btLr"/>
          </w:tcPr>
          <w:p w14:paraId="25B9AE1D" w14:textId="77777777" w:rsidR="0055215D" w:rsidRPr="00AD7F9D" w:rsidRDefault="0055215D" w:rsidP="0055215D">
            <w:pPr>
              <w:ind w:left="113" w:right="113"/>
              <w:rPr>
                <w:rFonts w:ascii="Helvetica" w:hAnsi="Helvetica" w:cs="Helvetica"/>
                <w:b/>
                <w:bCs/>
                <w:color w:val="000000"/>
                <w:sz w:val="18"/>
                <w:szCs w:val="18"/>
                <w:lang w:eastAsia="pl-PL"/>
              </w:rPr>
            </w:pPr>
          </w:p>
        </w:tc>
        <w:tc>
          <w:tcPr>
            <w:tcW w:w="362" w:type="dxa"/>
            <w:textDirection w:val="btLr"/>
          </w:tcPr>
          <w:p w14:paraId="5F5961C7" w14:textId="77777777"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030907EE" w14:textId="77777777"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0C81F9E0" w14:textId="77777777"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715BB3A2" w14:textId="77777777"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66073398" w14:textId="77777777" w:rsidR="0055215D" w:rsidRPr="00AD7F9D" w:rsidRDefault="0055215D" w:rsidP="0055215D">
            <w:pPr>
              <w:ind w:left="113" w:right="113"/>
              <w:rPr>
                <w:rFonts w:ascii="Helvetica" w:hAnsi="Helvetica" w:cs="Helvetica"/>
                <w:b/>
                <w:bCs/>
                <w:color w:val="000000"/>
                <w:sz w:val="18"/>
                <w:szCs w:val="18"/>
                <w:lang w:eastAsia="pl-PL"/>
              </w:rPr>
            </w:pPr>
          </w:p>
        </w:tc>
        <w:tc>
          <w:tcPr>
            <w:tcW w:w="362" w:type="dxa"/>
            <w:textDirection w:val="btLr"/>
          </w:tcPr>
          <w:p w14:paraId="3D53328C" w14:textId="77777777"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3BC70704" w14:textId="77777777"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5D64FC58" w14:textId="77777777"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06319849" w14:textId="77777777"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37ABD39B" w14:textId="77777777"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55E1A5CB" w14:textId="77777777" w:rsidR="0055215D" w:rsidRPr="00AD7F9D" w:rsidRDefault="0055215D" w:rsidP="0055215D">
            <w:pPr>
              <w:ind w:left="113" w:right="113"/>
              <w:rPr>
                <w:rFonts w:ascii="Helvetica" w:hAnsi="Helvetica" w:cs="Helvetica"/>
                <w:b/>
                <w:bCs/>
                <w:color w:val="000000"/>
                <w:sz w:val="18"/>
                <w:szCs w:val="18"/>
                <w:lang w:eastAsia="pl-PL"/>
              </w:rPr>
            </w:pPr>
          </w:p>
        </w:tc>
        <w:tc>
          <w:tcPr>
            <w:tcW w:w="362" w:type="dxa"/>
            <w:textDirection w:val="btLr"/>
          </w:tcPr>
          <w:p w14:paraId="4CA23755" w14:textId="77777777" w:rsidR="0055215D" w:rsidRPr="00AD7F9D" w:rsidRDefault="0055215D" w:rsidP="0055215D">
            <w:pPr>
              <w:ind w:left="113" w:right="113"/>
              <w:rPr>
                <w:rFonts w:ascii="Helvetica" w:hAnsi="Helvetica" w:cs="Helvetica"/>
                <w:color w:val="000000"/>
                <w:sz w:val="18"/>
                <w:szCs w:val="18"/>
                <w:lang w:eastAsia="pl-PL"/>
              </w:rPr>
            </w:pPr>
          </w:p>
        </w:tc>
        <w:tc>
          <w:tcPr>
            <w:tcW w:w="362" w:type="dxa"/>
            <w:textDirection w:val="btLr"/>
          </w:tcPr>
          <w:p w14:paraId="0631A8E0" w14:textId="77777777" w:rsidR="0055215D" w:rsidRPr="00AD7F9D" w:rsidRDefault="0055215D" w:rsidP="0055215D">
            <w:pPr>
              <w:ind w:left="113" w:right="113"/>
              <w:rPr>
                <w:rFonts w:ascii="Helvetica" w:hAnsi="Helvetica" w:cs="Helvetica"/>
                <w:b/>
                <w:bCs/>
                <w:color w:val="000000"/>
                <w:sz w:val="18"/>
                <w:szCs w:val="18"/>
                <w:lang w:eastAsia="pl-PL"/>
              </w:rPr>
            </w:pPr>
          </w:p>
        </w:tc>
      </w:tr>
    </w:tbl>
    <w:p w14:paraId="157CEA59" w14:textId="77777777" w:rsidR="0055215D" w:rsidRPr="00A460A0" w:rsidRDefault="0055215D" w:rsidP="00A460A0">
      <w:pPr>
        <w:jc w:val="both"/>
        <w:rPr>
          <w:rFonts w:ascii="Helvetica" w:hAnsi="Helvetica" w:cs="Helvetica"/>
          <w:szCs w:val="24"/>
          <w:lang w:val="en-US"/>
        </w:rPr>
      </w:pPr>
    </w:p>
    <w:p w14:paraId="51998DE7" w14:textId="04DDF68A" w:rsidR="000545D9" w:rsidRDefault="000545D9" w:rsidP="000545D9">
      <w:pPr>
        <w:jc w:val="both"/>
        <w:rPr>
          <w:rStyle w:val="Fett"/>
          <w:rFonts w:ascii="Helvetica" w:hAnsi="Helvetica" w:cs="Helvetica"/>
          <w:b w:val="0"/>
          <w:color w:val="333333"/>
          <w:szCs w:val="24"/>
          <w:shd w:val="clear" w:color="auto" w:fill="FFFFFF"/>
          <w:lang w:val="en-US"/>
        </w:rPr>
      </w:pPr>
      <w:r>
        <w:rPr>
          <w:rFonts w:cs="Arial"/>
          <w:bCs/>
          <w:color w:val="222222"/>
          <w:shd w:val="clear" w:color="auto" w:fill="FFFFFF"/>
          <w:lang w:val="en-US"/>
        </w:rPr>
        <w:t xml:space="preserve">For the same </w:t>
      </w:r>
      <w:r w:rsidR="001D5DB8">
        <w:rPr>
          <w:rFonts w:cs="Arial"/>
          <w:bCs/>
          <w:color w:val="222222"/>
          <w:shd w:val="clear" w:color="auto" w:fill="FFFFFF"/>
          <w:lang w:val="en-US"/>
        </w:rPr>
        <w:t>photomicrographs</w:t>
      </w:r>
      <w:r>
        <w:rPr>
          <w:rFonts w:cs="Arial"/>
          <w:bCs/>
          <w:color w:val="222222"/>
          <w:shd w:val="clear" w:color="auto" w:fill="FFFFFF"/>
          <w:lang w:val="en-US"/>
        </w:rPr>
        <w:t xml:space="preserve"> as displayed in </w:t>
      </w:r>
      <w:r w:rsidRPr="009741CB">
        <w:rPr>
          <w:rFonts w:cs="Arial"/>
          <w:bCs/>
          <w:color w:val="0070C0"/>
          <w:shd w:val="clear" w:color="auto" w:fill="FFFFFF"/>
          <w:lang w:val="en-US"/>
        </w:rPr>
        <w:t>Tab. 2</w:t>
      </w:r>
      <w:r>
        <w:rPr>
          <w:rFonts w:cs="Arial"/>
          <w:bCs/>
          <w:color w:val="222222"/>
          <w:shd w:val="clear" w:color="auto" w:fill="FFFFFF"/>
          <w:lang w:val="en-US"/>
        </w:rPr>
        <w:t xml:space="preserve">, </w:t>
      </w:r>
      <w:r>
        <w:rPr>
          <w:rFonts w:ascii="Helvetica" w:hAnsi="Helvetica" w:cs="Arial"/>
          <w:szCs w:val="24"/>
          <w:lang w:val="en-US"/>
        </w:rPr>
        <w:t>box-and-whisker diagram in</w:t>
      </w:r>
      <w:r>
        <w:rPr>
          <w:rFonts w:cs="Arial"/>
          <w:bCs/>
          <w:color w:val="222222"/>
          <w:shd w:val="clear" w:color="auto" w:fill="FFFFFF"/>
          <w:lang w:val="en-US"/>
        </w:rPr>
        <w:t xml:space="preserve"> </w:t>
      </w:r>
      <w:r w:rsidRPr="001B55E2">
        <w:rPr>
          <w:rFonts w:cs="Arial"/>
          <w:bCs/>
          <w:color w:val="0070C0"/>
          <w:shd w:val="clear" w:color="auto" w:fill="FFFFFF"/>
          <w:lang w:val="en-US"/>
        </w:rPr>
        <w:t xml:space="preserve">Fig. </w:t>
      </w:r>
      <w:r w:rsidR="008D058D">
        <w:rPr>
          <w:rFonts w:cs="Arial"/>
          <w:bCs/>
          <w:color w:val="0070C0"/>
          <w:shd w:val="clear" w:color="auto" w:fill="FFFFFF"/>
          <w:lang w:val="en-US"/>
        </w:rPr>
        <w:t>17</w:t>
      </w:r>
      <w:r w:rsidRPr="001B55E2">
        <w:rPr>
          <w:rFonts w:cs="Arial"/>
          <w:bCs/>
          <w:color w:val="0070C0"/>
          <w:shd w:val="clear" w:color="auto" w:fill="FFFFFF"/>
          <w:lang w:val="en-US"/>
        </w:rPr>
        <w:t xml:space="preserve"> </w:t>
      </w:r>
      <w:r>
        <w:rPr>
          <w:rFonts w:cs="Arial"/>
          <w:bCs/>
          <w:color w:val="222222"/>
          <w:shd w:val="clear" w:color="auto" w:fill="FFFFFF"/>
          <w:lang w:val="en-US"/>
        </w:rPr>
        <w:t xml:space="preserve">shows a markedly higher numbers of </w:t>
      </w:r>
      <w:r>
        <w:rPr>
          <w:rFonts w:ascii="Helvetica" w:hAnsi="Helvetica" w:cs="Arial"/>
          <w:szCs w:val="24"/>
          <w:lang w:val="en-US"/>
        </w:rPr>
        <w:t xml:space="preserve">outliers and extreme values. </w:t>
      </w:r>
      <w:r w:rsidRPr="0042683A">
        <w:rPr>
          <w:rFonts w:ascii="Helvetica" w:hAnsi="Helvetica" w:cs="Helvetica"/>
          <w:bCs/>
          <w:color w:val="222222"/>
          <w:szCs w:val="24"/>
          <w:shd w:val="clear" w:color="auto" w:fill="FFFFFF"/>
          <w:lang w:val="en-US"/>
        </w:rPr>
        <w:t xml:space="preserve">This might be caused by the fact that </w:t>
      </w:r>
      <w:r>
        <w:rPr>
          <w:rFonts w:ascii="Helvetica" w:hAnsi="Helvetica" w:cs="Helvetica"/>
          <w:bCs/>
          <w:color w:val="222222"/>
          <w:szCs w:val="24"/>
          <w:shd w:val="clear" w:color="auto" w:fill="FFFFFF"/>
          <w:lang w:val="en-US"/>
        </w:rPr>
        <w:t>all</w:t>
      </w:r>
      <w:r w:rsidRPr="0042683A">
        <w:rPr>
          <w:rFonts w:ascii="Helvetica" w:hAnsi="Helvetica" w:cs="Helvetica"/>
          <w:bCs/>
          <w:color w:val="222222"/>
          <w:szCs w:val="24"/>
          <w:shd w:val="clear" w:color="auto" w:fill="FFFFFF"/>
          <w:lang w:val="en-US"/>
        </w:rPr>
        <w:t xml:space="preserve"> of the evaluated categories follows a non-normal distribution as confirmed by the outcome of the </w:t>
      </w:r>
      <w:r>
        <w:rPr>
          <w:rStyle w:val="Fett"/>
          <w:rFonts w:ascii="Helvetica" w:hAnsi="Helvetica" w:cs="Helvetica"/>
          <w:b w:val="0"/>
          <w:color w:val="333333"/>
          <w:szCs w:val="24"/>
          <w:shd w:val="clear" w:color="auto" w:fill="FFFFFF"/>
        </w:rPr>
        <w:t>Ko</w:t>
      </w:r>
      <w:r w:rsidRPr="0042683A">
        <w:rPr>
          <w:rStyle w:val="Fett"/>
          <w:rFonts w:ascii="Helvetica" w:hAnsi="Helvetica" w:cs="Helvetica"/>
          <w:b w:val="0"/>
          <w:color w:val="333333"/>
          <w:szCs w:val="24"/>
          <w:shd w:val="clear" w:color="auto" w:fill="FFFFFF"/>
          <w:lang w:val="en-US"/>
        </w:rPr>
        <w:t>l</w:t>
      </w:r>
      <w:r>
        <w:rPr>
          <w:rStyle w:val="Fett"/>
          <w:rFonts w:ascii="Helvetica" w:hAnsi="Helvetica" w:cs="Helvetica"/>
          <w:b w:val="0"/>
          <w:color w:val="333333"/>
          <w:szCs w:val="24"/>
          <w:shd w:val="clear" w:color="auto" w:fill="FFFFFF"/>
        </w:rPr>
        <w:t>mogorov-Smirnov</w:t>
      </w:r>
      <w:r w:rsidRPr="0042683A">
        <w:rPr>
          <w:rStyle w:val="Fett"/>
          <w:rFonts w:ascii="Helvetica" w:hAnsi="Helvetica" w:cs="Helvetica"/>
          <w:b w:val="0"/>
          <w:color w:val="333333"/>
          <w:szCs w:val="24"/>
          <w:shd w:val="clear" w:color="auto" w:fill="FFFFFF"/>
          <w:lang w:val="en-US"/>
        </w:rPr>
        <w:t xml:space="preserve">, </w:t>
      </w:r>
      <w:r>
        <w:rPr>
          <w:rStyle w:val="Fett"/>
          <w:rFonts w:ascii="Helvetica" w:hAnsi="Helvetica" w:cs="Helvetica"/>
          <w:b w:val="0"/>
          <w:color w:val="333333"/>
          <w:szCs w:val="24"/>
          <w:shd w:val="clear" w:color="auto" w:fill="FFFFFF"/>
        </w:rPr>
        <w:t>Lilliefors</w:t>
      </w:r>
      <w:r w:rsidRPr="0042683A">
        <w:rPr>
          <w:rStyle w:val="Fett"/>
          <w:rFonts w:ascii="Helvetica" w:hAnsi="Helvetica" w:cs="Helvetica"/>
          <w:b w:val="0"/>
          <w:color w:val="333333"/>
          <w:szCs w:val="24"/>
          <w:shd w:val="clear" w:color="auto" w:fill="FFFFFF"/>
          <w:lang w:val="en-US"/>
        </w:rPr>
        <w:t xml:space="preserve">, and </w:t>
      </w:r>
      <w:r>
        <w:rPr>
          <w:rStyle w:val="Fett"/>
          <w:rFonts w:ascii="Helvetica" w:hAnsi="Helvetica" w:cs="Helvetica"/>
          <w:b w:val="0"/>
          <w:color w:val="333333"/>
          <w:szCs w:val="24"/>
          <w:shd w:val="clear" w:color="auto" w:fill="FFFFFF"/>
        </w:rPr>
        <w:t>Shapiro-Wilk</w:t>
      </w:r>
      <w:r w:rsidRPr="0042683A">
        <w:rPr>
          <w:rStyle w:val="Fett"/>
          <w:rFonts w:ascii="Helvetica" w:hAnsi="Helvetica" w:cs="Helvetica"/>
          <w:b w:val="0"/>
          <w:color w:val="333333"/>
          <w:szCs w:val="24"/>
          <w:shd w:val="clear" w:color="auto" w:fill="FFFFFF"/>
          <w:lang w:val="en-US"/>
        </w:rPr>
        <w:t xml:space="preserve"> tests</w:t>
      </w:r>
      <w:r>
        <w:rPr>
          <w:rStyle w:val="Fett"/>
          <w:rFonts w:ascii="Helvetica" w:hAnsi="Helvetica" w:cs="Helvetica"/>
          <w:b w:val="0"/>
          <w:color w:val="333333"/>
          <w:szCs w:val="24"/>
          <w:shd w:val="clear" w:color="auto" w:fill="FFFFFF"/>
          <w:lang w:val="en-US"/>
        </w:rPr>
        <w:t xml:space="preserve"> at a level of confidence of 0.05.</w:t>
      </w:r>
    </w:p>
    <w:p w14:paraId="2C5B47CC" w14:textId="478E1D7E" w:rsidR="00220A22" w:rsidRPr="00A460A0" w:rsidRDefault="007147FC" w:rsidP="009157E5">
      <w:pPr>
        <w:jc w:val="both"/>
        <w:rPr>
          <w:rFonts w:ascii="Helvetica" w:hAnsi="Helvetica" w:cs="Helvetica"/>
          <w:color w:val="000000"/>
          <w:shd w:val="clear" w:color="auto" w:fill="FFFFFF"/>
          <w:lang w:val="en-US"/>
        </w:rPr>
      </w:pPr>
      <w:r>
        <w:rPr>
          <w:rFonts w:ascii="Helvetica" w:hAnsi="Helvetica" w:cs="Helvetica"/>
          <w:noProof/>
          <w:color w:val="000000"/>
          <w:shd w:val="clear" w:color="auto" w:fill="FFFFFF"/>
          <w:lang w:val="de-DE" w:eastAsia="de-DE"/>
        </w:rPr>
        <w:lastRenderedPageBreak/>
        <w:drawing>
          <wp:inline distT="0" distB="0" distL="0" distR="0" wp14:anchorId="320E36AD" wp14:editId="46A89256">
            <wp:extent cx="5759450" cy="2732405"/>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Formy_Rozklad_JK_03022020.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759450" cy="2732405"/>
                    </a:xfrm>
                    <a:prstGeom prst="rect">
                      <a:avLst/>
                    </a:prstGeom>
                  </pic:spPr>
                </pic:pic>
              </a:graphicData>
            </a:graphic>
          </wp:inline>
        </w:drawing>
      </w:r>
    </w:p>
    <w:p w14:paraId="4DAA89D7" w14:textId="0D777FB1" w:rsidR="009741CB" w:rsidRPr="00BB7F2A" w:rsidRDefault="008D058D" w:rsidP="009741CB">
      <w:pPr>
        <w:jc w:val="both"/>
        <w:rPr>
          <w:rFonts w:ascii="Helvetica" w:hAnsi="Helvetica" w:cs="Arial"/>
          <w:sz w:val="20"/>
          <w:lang w:val="en-US"/>
        </w:rPr>
      </w:pPr>
      <w:r>
        <w:rPr>
          <w:rFonts w:ascii="Helvetica" w:hAnsi="Helvetica" w:cs="Arial"/>
          <w:sz w:val="20"/>
          <w:lang w:val="en-US"/>
        </w:rPr>
        <w:t>Fig. 17</w:t>
      </w:r>
      <w:r w:rsidR="009741CB" w:rsidRPr="00BB7F2A">
        <w:rPr>
          <w:rFonts w:ascii="Helvetica" w:hAnsi="Helvetica" w:cs="Arial"/>
          <w:sz w:val="20"/>
          <w:lang w:val="en-US"/>
        </w:rPr>
        <w:t xml:space="preserve">. </w:t>
      </w:r>
      <w:r w:rsidR="009741CB">
        <w:rPr>
          <w:rFonts w:ascii="Helvetica" w:hAnsi="Helvetica" w:cs="Arial"/>
          <w:sz w:val="20"/>
          <w:lang w:val="en-US"/>
        </w:rPr>
        <w:t xml:space="preserve">The </w:t>
      </w:r>
      <w:r w:rsidR="009741CB" w:rsidRPr="00F5323B">
        <w:rPr>
          <w:rFonts w:ascii="Helvetica" w:hAnsi="Helvetica" w:cs="Arial"/>
          <w:sz w:val="20"/>
          <w:lang w:val="en-US"/>
        </w:rPr>
        <w:t>box-and-whisker diagram</w:t>
      </w:r>
      <w:r w:rsidR="009741CB">
        <w:rPr>
          <w:rFonts w:ascii="Helvetica" w:hAnsi="Helvetica" w:cs="Arial"/>
          <w:sz w:val="20"/>
          <w:lang w:val="en-US"/>
        </w:rPr>
        <w:t xml:space="preserve"> with</w:t>
      </w:r>
      <w:r w:rsidR="009741CB" w:rsidRPr="00BB7F2A">
        <w:rPr>
          <w:rFonts w:ascii="Helvetica" w:hAnsi="Helvetica" w:cs="Arial"/>
          <w:sz w:val="20"/>
          <w:lang w:val="en-US"/>
        </w:rPr>
        <w:t xml:space="preserve"> </w:t>
      </w:r>
      <w:r w:rsidR="009741CB">
        <w:rPr>
          <w:rFonts w:ascii="Helvetica" w:hAnsi="Helvetica" w:cs="Arial"/>
          <w:sz w:val="20"/>
          <w:lang w:val="en-US"/>
        </w:rPr>
        <w:t xml:space="preserve">extreme values, </w:t>
      </w:r>
      <w:r w:rsidR="009741CB" w:rsidRPr="00BB7F2A">
        <w:rPr>
          <w:rFonts w:ascii="Helvetica" w:hAnsi="Helvetica" w:cs="Arial"/>
          <w:sz w:val="20"/>
          <w:lang w:val="en-US"/>
        </w:rPr>
        <w:t>outliers</w:t>
      </w:r>
      <w:r w:rsidR="009741CB">
        <w:rPr>
          <w:rFonts w:ascii="Helvetica" w:hAnsi="Helvetica"/>
          <w:color w:val="323232"/>
          <w:sz w:val="20"/>
        </w:rPr>
        <w:t xml:space="preserve">, </w:t>
      </w:r>
      <w:r w:rsidR="009741CB" w:rsidRPr="00BB7F2A">
        <w:rPr>
          <w:rFonts w:ascii="Helvetica" w:hAnsi="Helvetica"/>
          <w:color w:val="323232"/>
          <w:sz w:val="20"/>
          <w:lang w:val="en-US"/>
        </w:rPr>
        <w:t>median</w:t>
      </w:r>
      <w:r w:rsidR="009741CB">
        <w:rPr>
          <w:rFonts w:ascii="Helvetica" w:hAnsi="Helvetica"/>
          <w:color w:val="323232"/>
          <w:sz w:val="20"/>
          <w:lang w:val="en-US"/>
        </w:rPr>
        <w:t xml:space="preserve"> and</w:t>
      </w:r>
      <w:r w:rsidR="009741CB" w:rsidRPr="00BB7F2A">
        <w:rPr>
          <w:rFonts w:ascii="Helvetica" w:hAnsi="Helvetica"/>
          <w:color w:val="323232"/>
          <w:sz w:val="20"/>
          <w:lang w:val="en-US"/>
        </w:rPr>
        <w:t xml:space="preserve"> non-outlier range</w:t>
      </w:r>
      <w:r w:rsidR="009741CB">
        <w:rPr>
          <w:rFonts w:ascii="Helvetica" w:hAnsi="Helvetica"/>
          <w:color w:val="323232"/>
          <w:sz w:val="20"/>
          <w:lang w:val="en-US"/>
        </w:rPr>
        <w:t xml:space="preserve"> (25%-75%)</w:t>
      </w:r>
      <w:r w:rsidR="009741CB" w:rsidRPr="00BB7F2A">
        <w:rPr>
          <w:rFonts w:ascii="Helvetica" w:hAnsi="Helvetica"/>
          <w:color w:val="323232"/>
          <w:sz w:val="20"/>
          <w:lang w:val="en-US"/>
        </w:rPr>
        <w:t xml:space="preserve">, </w:t>
      </w:r>
      <w:r w:rsidR="009741CB" w:rsidRPr="00BB7F2A">
        <w:rPr>
          <w:rFonts w:ascii="Helvetica" w:hAnsi="Helvetica"/>
          <w:color w:val="323232"/>
          <w:sz w:val="20"/>
        </w:rPr>
        <w:t xml:space="preserve">obtained for </w:t>
      </w:r>
      <w:r w:rsidR="009741CB">
        <w:rPr>
          <w:rFonts w:ascii="Helvetica" w:hAnsi="Helvetica"/>
          <w:color w:val="323232"/>
          <w:sz w:val="20"/>
          <w:lang w:val="en-US"/>
        </w:rPr>
        <w:t>photo</w:t>
      </w:r>
      <w:r w:rsidR="005A4B39">
        <w:rPr>
          <w:rFonts w:ascii="Helvetica" w:hAnsi="Helvetica"/>
          <w:color w:val="323232"/>
          <w:sz w:val="20"/>
          <w:lang w:val="en-US"/>
        </w:rPr>
        <w:t>micro</w:t>
      </w:r>
      <w:r w:rsidR="009741CB">
        <w:rPr>
          <w:rFonts w:ascii="Helvetica" w:hAnsi="Helvetica"/>
          <w:color w:val="323232"/>
          <w:sz w:val="20"/>
          <w:lang w:val="en-US"/>
        </w:rPr>
        <w:t>graphs (1 to 60)</w:t>
      </w:r>
      <w:r w:rsidR="009741CB" w:rsidRPr="00BB7F2A">
        <w:rPr>
          <w:rFonts w:ascii="Helvetica" w:hAnsi="Helvetica"/>
          <w:color w:val="323232"/>
          <w:sz w:val="20"/>
        </w:rPr>
        <w:t xml:space="preserve"> in </w:t>
      </w:r>
      <w:r w:rsidR="009741CB" w:rsidRPr="00BB7F2A">
        <w:rPr>
          <w:rFonts w:ascii="Helvetica" w:hAnsi="Helvetica"/>
          <w:color w:val="323232"/>
          <w:sz w:val="20"/>
          <w:lang w:val="en-US"/>
        </w:rPr>
        <w:t xml:space="preserve">thermally and oxidatively altered </w:t>
      </w:r>
      <w:r w:rsidR="009741CB" w:rsidRPr="00BB7F2A">
        <w:rPr>
          <w:rFonts w:ascii="Helvetica" w:hAnsi="Helvetica"/>
          <w:color w:val="323232"/>
          <w:sz w:val="20"/>
        </w:rPr>
        <w:t xml:space="preserve">coals </w:t>
      </w:r>
      <w:r w:rsidR="009741CB" w:rsidRPr="00F5323B">
        <w:rPr>
          <w:rFonts w:ascii="Helvetica" w:hAnsi="Helvetica"/>
          <w:color w:val="323232"/>
          <w:sz w:val="20"/>
          <w:lang w:val="en-US"/>
        </w:rPr>
        <w:t>in the</w:t>
      </w:r>
      <w:r w:rsidR="009741CB" w:rsidRPr="00BB7F2A">
        <w:rPr>
          <w:rFonts w:ascii="Helvetica" w:hAnsi="Helvetica"/>
          <w:color w:val="323232"/>
          <w:sz w:val="20"/>
        </w:rPr>
        <w:t xml:space="preserve"> </w:t>
      </w:r>
      <w:r w:rsidR="009741CB" w:rsidRPr="00BB7F2A">
        <w:rPr>
          <w:rFonts w:ascii="Helvetica" w:hAnsi="Helvetica"/>
          <w:color w:val="323232"/>
          <w:sz w:val="20"/>
          <w:lang w:val="en-US"/>
        </w:rPr>
        <w:t>2018</w:t>
      </w:r>
      <w:r w:rsidR="009741CB" w:rsidRPr="00BB7F2A">
        <w:rPr>
          <w:rFonts w:ascii="Helvetica" w:hAnsi="Helvetica"/>
          <w:color w:val="323232"/>
          <w:sz w:val="20"/>
        </w:rPr>
        <w:t xml:space="preserve"> </w:t>
      </w:r>
      <w:r w:rsidR="009741CB" w:rsidRPr="00BB7F2A">
        <w:rPr>
          <w:rFonts w:ascii="Helvetica" w:hAnsi="Helvetica" w:cs="Arial"/>
          <w:sz w:val="20"/>
          <w:lang w:val="en-US"/>
        </w:rPr>
        <w:t>Round Robin Exercise.</w:t>
      </w:r>
    </w:p>
    <w:p w14:paraId="04D0E689" w14:textId="77777777" w:rsidR="00220A22" w:rsidRPr="009741CB" w:rsidRDefault="00220A22" w:rsidP="009157E5">
      <w:pPr>
        <w:jc w:val="both"/>
        <w:rPr>
          <w:rFonts w:ascii="Helvetica" w:hAnsi="Helvetica" w:cs="Helvetica"/>
          <w:color w:val="000000"/>
          <w:shd w:val="clear" w:color="auto" w:fill="FFFFFF"/>
          <w:lang w:val="en-US"/>
        </w:rPr>
      </w:pPr>
    </w:p>
    <w:p w14:paraId="45AA0443" w14:textId="69FDCFB9" w:rsidR="009741CB" w:rsidRDefault="000545D9" w:rsidP="009157E5">
      <w:pPr>
        <w:jc w:val="both"/>
        <w:rPr>
          <w:rStyle w:val="Fett"/>
          <w:rFonts w:cstheme="minorHAnsi"/>
          <w:lang w:val="en-US"/>
        </w:rPr>
      </w:pPr>
      <w:r>
        <w:rPr>
          <w:rStyle w:val="Fett"/>
          <w:rFonts w:ascii="Helvetica" w:hAnsi="Helvetica" w:cs="Helvetica"/>
          <w:b w:val="0"/>
          <w:color w:val="333333"/>
          <w:szCs w:val="24"/>
          <w:shd w:val="clear" w:color="auto" w:fill="FFFFFF"/>
          <w:lang w:val="en-US"/>
        </w:rPr>
        <w:t>Based on the arithmetic mean, the best results were recorded for photo</w:t>
      </w:r>
      <w:r w:rsidR="005A4B39">
        <w:rPr>
          <w:rStyle w:val="Fett"/>
          <w:rFonts w:ascii="Helvetica" w:hAnsi="Helvetica" w:cs="Helvetica"/>
          <w:b w:val="0"/>
          <w:color w:val="333333"/>
          <w:szCs w:val="24"/>
          <w:shd w:val="clear" w:color="auto" w:fill="FFFFFF"/>
          <w:lang w:val="en-US"/>
        </w:rPr>
        <w:t>micro</w:t>
      </w:r>
      <w:r>
        <w:rPr>
          <w:rStyle w:val="Fett"/>
          <w:rFonts w:ascii="Helvetica" w:hAnsi="Helvetica" w:cs="Helvetica"/>
          <w:b w:val="0"/>
          <w:color w:val="333333"/>
          <w:szCs w:val="24"/>
          <w:shd w:val="clear" w:color="auto" w:fill="FFFFFF"/>
          <w:lang w:val="en-US"/>
        </w:rPr>
        <w:t>graph 36 (98.46%)</w:t>
      </w:r>
      <w:r w:rsidR="00292EC2">
        <w:rPr>
          <w:rStyle w:val="Fett"/>
          <w:rFonts w:ascii="Helvetica" w:hAnsi="Helvetica" w:cs="Helvetica"/>
          <w:b w:val="0"/>
          <w:color w:val="333333"/>
          <w:szCs w:val="24"/>
          <w:shd w:val="clear" w:color="auto" w:fill="FFFFFF"/>
          <w:lang w:val="en-US"/>
        </w:rPr>
        <w:t xml:space="preserve"> and the worst for photo</w:t>
      </w:r>
      <w:r w:rsidR="005A4B39">
        <w:rPr>
          <w:rStyle w:val="Fett"/>
          <w:rFonts w:ascii="Helvetica" w:hAnsi="Helvetica" w:cs="Helvetica"/>
          <w:b w:val="0"/>
          <w:color w:val="333333"/>
          <w:szCs w:val="24"/>
          <w:shd w:val="clear" w:color="auto" w:fill="FFFFFF"/>
          <w:lang w:val="en-US"/>
        </w:rPr>
        <w:t>micro</w:t>
      </w:r>
      <w:r w:rsidR="00292EC2">
        <w:rPr>
          <w:rStyle w:val="Fett"/>
          <w:rFonts w:ascii="Helvetica" w:hAnsi="Helvetica" w:cs="Helvetica"/>
          <w:b w:val="0"/>
          <w:color w:val="333333"/>
          <w:szCs w:val="24"/>
          <w:shd w:val="clear" w:color="auto" w:fill="FFFFFF"/>
          <w:lang w:val="en-US"/>
        </w:rPr>
        <w:t xml:space="preserve">graphs </w:t>
      </w:r>
      <w:r w:rsidR="00292EC2">
        <w:rPr>
          <w:rStyle w:val="Fett"/>
          <w:rFonts w:cstheme="minorHAnsi"/>
          <w:b w:val="0"/>
        </w:rPr>
        <w:t>23 (82.15 %)</w:t>
      </w:r>
      <w:r w:rsidR="0074491E" w:rsidRPr="0074491E">
        <w:rPr>
          <w:rStyle w:val="Fett"/>
          <w:rFonts w:cstheme="minorHAnsi"/>
          <w:b w:val="0"/>
          <w:lang w:val="en-US"/>
        </w:rPr>
        <w:t>,</w:t>
      </w:r>
      <w:r w:rsidR="0074491E">
        <w:rPr>
          <w:rStyle w:val="Fett"/>
          <w:rFonts w:cstheme="minorHAnsi"/>
          <w:b w:val="0"/>
          <w:lang w:val="en-US"/>
        </w:rPr>
        <w:t xml:space="preserve"> </w:t>
      </w:r>
      <w:r w:rsidR="00292EC2">
        <w:rPr>
          <w:rStyle w:val="Fett"/>
          <w:rFonts w:cstheme="minorHAnsi"/>
          <w:b w:val="0"/>
        </w:rPr>
        <w:t xml:space="preserve">26 (83.70%) </w:t>
      </w:r>
      <w:r w:rsidR="0074491E" w:rsidRPr="0074491E">
        <w:rPr>
          <w:rStyle w:val="Fett"/>
          <w:rFonts w:cstheme="minorHAnsi"/>
          <w:b w:val="0"/>
          <w:lang w:val="en-US"/>
        </w:rPr>
        <w:t>and</w:t>
      </w:r>
      <w:r w:rsidR="00292EC2">
        <w:rPr>
          <w:rStyle w:val="Fett"/>
          <w:rFonts w:cstheme="minorHAnsi"/>
          <w:b w:val="0"/>
        </w:rPr>
        <w:t xml:space="preserve"> 13 (84.</w:t>
      </w:r>
      <w:r w:rsidR="00292EC2" w:rsidRPr="00292EC2">
        <w:rPr>
          <w:rStyle w:val="Fett"/>
          <w:rFonts w:cstheme="minorHAnsi"/>
          <w:b w:val="0"/>
        </w:rPr>
        <w:t>31%).</w:t>
      </w:r>
      <w:r w:rsidR="00E22FDC" w:rsidRPr="00E22FDC">
        <w:rPr>
          <w:rStyle w:val="Fett"/>
          <w:rFonts w:cstheme="minorHAnsi"/>
          <w:b w:val="0"/>
          <w:lang w:val="en-US"/>
        </w:rPr>
        <w:t xml:space="preserve"> </w:t>
      </w:r>
      <w:r w:rsidR="00E22FDC">
        <w:rPr>
          <w:rStyle w:val="Fett"/>
          <w:rFonts w:ascii="Helvetica" w:hAnsi="Helvetica" w:cs="Helvetica"/>
          <w:b w:val="0"/>
          <w:color w:val="333333"/>
          <w:szCs w:val="24"/>
          <w:shd w:val="clear" w:color="auto" w:fill="FFFFFF"/>
          <w:lang w:val="en-US"/>
        </w:rPr>
        <w:t xml:space="preserve">The statistical mode, or the most common numbers in the data set refers to the value of 100% and occurred in </w:t>
      </w:r>
      <w:r w:rsidR="0074491E">
        <w:rPr>
          <w:rStyle w:val="Fett"/>
          <w:rFonts w:cstheme="minorHAnsi"/>
          <w:b w:val="0"/>
        </w:rPr>
        <w:t>34, 35 and</w:t>
      </w:r>
      <w:r w:rsidR="00E22FDC" w:rsidRPr="00E22FDC">
        <w:rPr>
          <w:rStyle w:val="Fett"/>
          <w:rFonts w:cstheme="minorHAnsi"/>
          <w:b w:val="0"/>
        </w:rPr>
        <w:t xml:space="preserve"> 36 (</w:t>
      </w:r>
      <w:r w:rsidR="00A22BEB" w:rsidRPr="00A22BEB">
        <w:rPr>
          <w:rStyle w:val="Fett"/>
          <w:rFonts w:cstheme="minorHAnsi"/>
          <w:b w:val="0"/>
          <w:lang w:val="en-US"/>
        </w:rPr>
        <w:t>numerical account of mode</w:t>
      </w:r>
      <w:r w:rsidR="00A22BEB">
        <w:rPr>
          <w:rStyle w:val="Fett"/>
          <w:rFonts w:cstheme="minorHAnsi"/>
          <w:b w:val="0"/>
          <w:lang w:val="en-US"/>
        </w:rPr>
        <w:t>:</w:t>
      </w:r>
      <w:r w:rsidR="00A22BEB">
        <w:rPr>
          <w:rStyle w:val="Fett"/>
          <w:rFonts w:cstheme="minorHAnsi"/>
          <w:b w:val="0"/>
        </w:rPr>
        <w:t xml:space="preserve"> 22)</w:t>
      </w:r>
      <w:r w:rsidR="00E22FDC" w:rsidRPr="00E22FDC">
        <w:rPr>
          <w:rStyle w:val="Fett"/>
          <w:rFonts w:cstheme="minorHAnsi"/>
          <w:b w:val="0"/>
        </w:rPr>
        <w:t>.</w:t>
      </w:r>
      <w:r w:rsidR="00A22BEB" w:rsidRPr="00A22BEB">
        <w:rPr>
          <w:rStyle w:val="Fett"/>
          <w:rFonts w:cstheme="minorHAnsi"/>
          <w:b w:val="0"/>
          <w:lang w:val="en-US"/>
        </w:rPr>
        <w:t xml:space="preserve"> </w:t>
      </w:r>
      <w:r w:rsidR="00A22BEB">
        <w:rPr>
          <w:rStyle w:val="Fett"/>
          <w:rFonts w:cstheme="minorHAnsi"/>
          <w:b w:val="0"/>
          <w:lang w:val="en-US"/>
        </w:rPr>
        <w:t>The lowest numerical account of 11 was obtained for the photo</w:t>
      </w:r>
      <w:r w:rsidR="005A4B39">
        <w:rPr>
          <w:rStyle w:val="Fett"/>
          <w:rFonts w:cstheme="minorHAnsi"/>
          <w:b w:val="0"/>
          <w:lang w:val="en-US"/>
        </w:rPr>
        <w:t>micro</w:t>
      </w:r>
      <w:r w:rsidR="00A22BEB">
        <w:rPr>
          <w:rStyle w:val="Fett"/>
          <w:rFonts w:cstheme="minorHAnsi"/>
          <w:b w:val="0"/>
          <w:lang w:val="en-US"/>
        </w:rPr>
        <w:t xml:space="preserve">graph 55. </w:t>
      </w:r>
      <w:r w:rsidR="00AB0149">
        <w:rPr>
          <w:rStyle w:val="Fett"/>
          <w:rFonts w:cstheme="minorHAnsi"/>
          <w:b w:val="0"/>
          <w:lang w:val="en-US"/>
        </w:rPr>
        <w:t xml:space="preserve">The </w:t>
      </w:r>
      <w:r w:rsidR="00B43F1F">
        <w:rPr>
          <w:rStyle w:val="Fett"/>
          <w:rFonts w:cstheme="minorHAnsi"/>
          <w:b w:val="0"/>
          <w:lang w:val="en-US"/>
        </w:rPr>
        <w:t>lowest</w:t>
      </w:r>
      <w:r w:rsidR="00AB0149">
        <w:rPr>
          <w:rStyle w:val="Fett"/>
          <w:rFonts w:cstheme="minorHAnsi"/>
          <w:b w:val="0"/>
          <w:lang w:val="en-US"/>
        </w:rPr>
        <w:t xml:space="preserve"> </w:t>
      </w:r>
      <w:r w:rsidR="00B43F1F">
        <w:rPr>
          <w:rStyle w:val="Fett"/>
          <w:rFonts w:cstheme="minorHAnsi"/>
          <w:b w:val="0"/>
          <w:lang w:val="en-US"/>
        </w:rPr>
        <w:t xml:space="preserve">range, i.e., the best </w:t>
      </w:r>
      <w:r w:rsidR="00B43F1F" w:rsidRPr="00B43F1F">
        <w:rPr>
          <w:rStyle w:val="Fett"/>
          <w:rFonts w:cstheme="minorHAnsi"/>
          <w:b w:val="0"/>
          <w:lang w:val="en-US"/>
        </w:rPr>
        <w:t>recognizability</w:t>
      </w:r>
      <w:r w:rsidR="00B43F1F">
        <w:rPr>
          <w:rStyle w:val="Fett"/>
          <w:rFonts w:cstheme="minorHAnsi"/>
          <w:b w:val="0"/>
          <w:lang w:val="en-US"/>
        </w:rPr>
        <w:t xml:space="preserve"> was calculated for photo</w:t>
      </w:r>
      <w:r w:rsidR="005A4B39">
        <w:rPr>
          <w:rStyle w:val="Fett"/>
          <w:rFonts w:cstheme="minorHAnsi"/>
          <w:b w:val="0"/>
          <w:lang w:val="en-US"/>
        </w:rPr>
        <w:t>micro</w:t>
      </w:r>
      <w:r w:rsidR="00B43F1F">
        <w:rPr>
          <w:rStyle w:val="Fett"/>
          <w:rFonts w:cstheme="minorHAnsi"/>
          <w:b w:val="0"/>
          <w:lang w:val="en-US"/>
        </w:rPr>
        <w:t>graphs 4,</w:t>
      </w:r>
      <w:r w:rsidR="0074491E">
        <w:rPr>
          <w:rStyle w:val="Fett"/>
          <w:rFonts w:cstheme="minorHAnsi"/>
          <w:b w:val="0"/>
          <w:lang w:val="en-US"/>
        </w:rPr>
        <w:t xml:space="preserve"> </w:t>
      </w:r>
      <w:r w:rsidR="00B43F1F">
        <w:rPr>
          <w:rStyle w:val="Fett"/>
          <w:rFonts w:cstheme="minorHAnsi"/>
          <w:b w:val="0"/>
          <w:lang w:val="en-US"/>
        </w:rPr>
        <w:t>5 and 12 with the range of 15.40 and 15,</w:t>
      </w:r>
      <w:r w:rsidR="00A71D21">
        <w:rPr>
          <w:rStyle w:val="Fett"/>
          <w:rFonts w:cstheme="minorHAnsi"/>
          <w:b w:val="0"/>
          <w:lang w:val="en-US"/>
        </w:rPr>
        <w:t xml:space="preserve"> </w:t>
      </w:r>
      <w:r w:rsidR="00B43F1F">
        <w:rPr>
          <w:rStyle w:val="Fett"/>
          <w:rFonts w:cstheme="minorHAnsi"/>
          <w:b w:val="0"/>
          <w:lang w:val="en-US"/>
        </w:rPr>
        <w:t>36,</w:t>
      </w:r>
      <w:r w:rsidR="00A71D21">
        <w:rPr>
          <w:rStyle w:val="Fett"/>
          <w:rFonts w:cstheme="minorHAnsi"/>
          <w:b w:val="0"/>
          <w:lang w:val="en-US"/>
        </w:rPr>
        <w:t xml:space="preserve"> </w:t>
      </w:r>
      <w:r w:rsidR="00B43F1F">
        <w:rPr>
          <w:rStyle w:val="Fett"/>
          <w:rFonts w:cstheme="minorHAnsi"/>
          <w:b w:val="0"/>
          <w:lang w:val="en-US"/>
        </w:rPr>
        <w:t xml:space="preserve">40 and 57 with the range of 23.10. The highest range was documented for photomicrographs </w:t>
      </w:r>
      <w:r w:rsidR="00B43F1F" w:rsidRPr="00B43F1F">
        <w:rPr>
          <w:rStyle w:val="Fett"/>
          <w:rFonts w:cstheme="minorHAnsi"/>
          <w:b w:val="0"/>
        </w:rPr>
        <w:t>18, 22,</w:t>
      </w:r>
      <w:r w:rsidR="00402242" w:rsidRPr="00402242">
        <w:rPr>
          <w:rStyle w:val="Fett"/>
          <w:rFonts w:cstheme="minorHAnsi"/>
          <w:b w:val="0"/>
          <w:lang w:val="en-US"/>
        </w:rPr>
        <w:t xml:space="preserve"> </w:t>
      </w:r>
      <w:r w:rsidR="00B43F1F" w:rsidRPr="00B43F1F">
        <w:rPr>
          <w:rStyle w:val="Fett"/>
          <w:rFonts w:cstheme="minorHAnsi"/>
          <w:b w:val="0"/>
        </w:rPr>
        <w:t>27,</w:t>
      </w:r>
      <w:r w:rsidR="00402242" w:rsidRPr="00402242">
        <w:rPr>
          <w:rStyle w:val="Fett"/>
          <w:rFonts w:cstheme="minorHAnsi"/>
          <w:b w:val="0"/>
          <w:lang w:val="en-US"/>
        </w:rPr>
        <w:t xml:space="preserve"> </w:t>
      </w:r>
      <w:r w:rsidR="00BF3738">
        <w:rPr>
          <w:rStyle w:val="Fett"/>
          <w:rFonts w:cstheme="minorHAnsi"/>
          <w:b w:val="0"/>
        </w:rPr>
        <w:t xml:space="preserve">28 and </w:t>
      </w:r>
      <w:r w:rsidR="00B43F1F" w:rsidRPr="00B43F1F">
        <w:rPr>
          <w:rStyle w:val="Fett"/>
          <w:rFonts w:cstheme="minorHAnsi"/>
          <w:b w:val="0"/>
        </w:rPr>
        <w:t xml:space="preserve">38 </w:t>
      </w:r>
      <w:r w:rsidR="00B43F1F" w:rsidRPr="00B43F1F">
        <w:rPr>
          <w:rStyle w:val="Fett"/>
          <w:rFonts w:cstheme="minorHAnsi"/>
          <w:b w:val="0"/>
          <w:lang w:val="en-US"/>
        </w:rPr>
        <w:t>with a range of</w:t>
      </w:r>
      <w:r w:rsidR="0074491E">
        <w:rPr>
          <w:rStyle w:val="Fett"/>
          <w:rFonts w:cstheme="minorHAnsi"/>
          <w:b w:val="0"/>
        </w:rPr>
        <w:t xml:space="preserve"> 92.</w:t>
      </w:r>
      <w:r w:rsidR="00B43F1F">
        <w:rPr>
          <w:rStyle w:val="Fett"/>
          <w:rFonts w:cstheme="minorHAnsi"/>
          <w:b w:val="0"/>
        </w:rPr>
        <w:t xml:space="preserve">30 and for </w:t>
      </w:r>
      <w:r w:rsidR="00B43F1F" w:rsidRPr="00B43F1F">
        <w:rPr>
          <w:rStyle w:val="Fett"/>
          <w:rFonts w:cstheme="minorHAnsi"/>
          <w:b w:val="0"/>
        </w:rPr>
        <w:t>6,</w:t>
      </w:r>
      <w:r w:rsidR="0074491E" w:rsidRPr="0074491E">
        <w:rPr>
          <w:rStyle w:val="Fett"/>
          <w:rFonts w:cstheme="minorHAnsi"/>
          <w:b w:val="0"/>
          <w:lang w:val="en-US"/>
        </w:rPr>
        <w:t xml:space="preserve"> </w:t>
      </w:r>
      <w:r w:rsidR="00B43F1F" w:rsidRPr="00B43F1F">
        <w:rPr>
          <w:rStyle w:val="Fett"/>
          <w:rFonts w:cstheme="minorHAnsi"/>
          <w:b w:val="0"/>
        </w:rPr>
        <w:t>13,</w:t>
      </w:r>
      <w:r w:rsidR="0074491E" w:rsidRPr="0074491E">
        <w:rPr>
          <w:rStyle w:val="Fett"/>
          <w:rFonts w:cstheme="minorHAnsi"/>
          <w:b w:val="0"/>
          <w:lang w:val="en-US"/>
        </w:rPr>
        <w:t xml:space="preserve"> </w:t>
      </w:r>
      <w:r w:rsidR="00B43F1F" w:rsidRPr="00B43F1F">
        <w:rPr>
          <w:rStyle w:val="Fett"/>
          <w:rFonts w:cstheme="minorHAnsi"/>
          <w:b w:val="0"/>
        </w:rPr>
        <w:t>14,</w:t>
      </w:r>
      <w:r w:rsidR="0074491E" w:rsidRPr="0074491E">
        <w:rPr>
          <w:rStyle w:val="Fett"/>
          <w:rFonts w:cstheme="minorHAnsi"/>
          <w:b w:val="0"/>
          <w:lang w:val="en-US"/>
        </w:rPr>
        <w:t xml:space="preserve"> </w:t>
      </w:r>
      <w:r w:rsidR="00B43F1F" w:rsidRPr="00B43F1F">
        <w:rPr>
          <w:rStyle w:val="Fett"/>
          <w:rFonts w:cstheme="minorHAnsi"/>
          <w:b w:val="0"/>
        </w:rPr>
        <w:t>23,</w:t>
      </w:r>
      <w:r w:rsidR="0074491E" w:rsidRPr="0074491E">
        <w:rPr>
          <w:rStyle w:val="Fett"/>
          <w:rFonts w:cstheme="minorHAnsi"/>
          <w:b w:val="0"/>
          <w:lang w:val="en-US"/>
        </w:rPr>
        <w:t xml:space="preserve"> </w:t>
      </w:r>
      <w:r w:rsidR="00B43F1F" w:rsidRPr="00B43F1F">
        <w:rPr>
          <w:rStyle w:val="Fett"/>
          <w:rFonts w:cstheme="minorHAnsi"/>
          <w:b w:val="0"/>
        </w:rPr>
        <w:t>24,</w:t>
      </w:r>
      <w:r w:rsidR="0074491E" w:rsidRPr="0074491E">
        <w:rPr>
          <w:rStyle w:val="Fett"/>
          <w:rFonts w:cstheme="minorHAnsi"/>
          <w:b w:val="0"/>
          <w:lang w:val="en-US"/>
        </w:rPr>
        <w:t xml:space="preserve"> </w:t>
      </w:r>
      <w:r w:rsidR="00B43F1F" w:rsidRPr="00B43F1F">
        <w:rPr>
          <w:rStyle w:val="Fett"/>
          <w:rFonts w:cstheme="minorHAnsi"/>
          <w:b w:val="0"/>
        </w:rPr>
        <w:t xml:space="preserve">60 </w:t>
      </w:r>
      <w:r w:rsidR="00B43F1F" w:rsidRPr="00402242">
        <w:rPr>
          <w:rStyle w:val="Fett"/>
          <w:rFonts w:cstheme="minorHAnsi"/>
          <w:b w:val="0"/>
          <w:lang w:val="en-US"/>
        </w:rPr>
        <w:t>with a range of</w:t>
      </w:r>
      <w:r w:rsidR="0074491E">
        <w:rPr>
          <w:rStyle w:val="Fett"/>
          <w:rFonts w:cstheme="minorHAnsi"/>
          <w:b w:val="0"/>
        </w:rPr>
        <w:t xml:space="preserve"> 84.</w:t>
      </w:r>
      <w:r w:rsidR="00B43F1F" w:rsidRPr="00B43F1F">
        <w:rPr>
          <w:rStyle w:val="Fett"/>
          <w:rFonts w:cstheme="minorHAnsi"/>
          <w:b w:val="0"/>
        </w:rPr>
        <w:t>60.</w:t>
      </w:r>
      <w:r w:rsidR="00402242" w:rsidRPr="00402242">
        <w:rPr>
          <w:rStyle w:val="Fett"/>
          <w:rFonts w:cstheme="minorHAnsi"/>
          <w:b w:val="0"/>
          <w:lang w:val="en-US"/>
        </w:rPr>
        <w:t xml:space="preserve"> </w:t>
      </w:r>
      <w:r w:rsidR="00402242">
        <w:rPr>
          <w:rStyle w:val="Fett"/>
          <w:rFonts w:cstheme="minorHAnsi"/>
          <w:b w:val="0"/>
          <w:lang w:val="en-US"/>
        </w:rPr>
        <w:t xml:space="preserve">The variance and standard deviation are not referred to as all data sets display non normal distribution. The highest variation coefficient was obtained for </w:t>
      </w:r>
      <w:r w:rsidR="00402242" w:rsidRPr="005C1CC3">
        <w:rPr>
          <w:rStyle w:val="Fett"/>
          <w:rFonts w:cstheme="minorHAnsi"/>
          <w:b w:val="0"/>
        </w:rPr>
        <w:t>23</w:t>
      </w:r>
      <w:r w:rsidR="00BF3738" w:rsidRPr="005C1CC3">
        <w:rPr>
          <w:rStyle w:val="Fett"/>
          <w:rFonts w:cstheme="minorHAnsi"/>
          <w:b w:val="0"/>
        </w:rPr>
        <w:t>, 14</w:t>
      </w:r>
      <w:r w:rsidR="00BF3738">
        <w:rPr>
          <w:rStyle w:val="Fett"/>
          <w:rFonts w:cstheme="minorHAnsi"/>
          <w:b w:val="0"/>
        </w:rPr>
        <w:t xml:space="preserve"> and</w:t>
      </w:r>
      <w:r w:rsidR="00402242" w:rsidRPr="005C1CC3">
        <w:rPr>
          <w:rStyle w:val="Fett"/>
          <w:rFonts w:cstheme="minorHAnsi"/>
          <w:b w:val="0"/>
        </w:rPr>
        <w:t xml:space="preserve"> 24 </w:t>
      </w:r>
      <w:r w:rsidR="00BF3738" w:rsidRPr="00BF3738">
        <w:rPr>
          <w:rStyle w:val="Fett"/>
          <w:rFonts w:cstheme="minorHAnsi"/>
          <w:b w:val="0"/>
          <w:lang w:val="en-US"/>
        </w:rPr>
        <w:t>as well as</w:t>
      </w:r>
      <w:r w:rsidR="00402242" w:rsidRPr="005C1CC3">
        <w:rPr>
          <w:rStyle w:val="Fett"/>
          <w:rFonts w:cstheme="minorHAnsi"/>
          <w:b w:val="0"/>
        </w:rPr>
        <w:t xml:space="preserve"> 14</w:t>
      </w:r>
      <w:r w:rsidR="00402242" w:rsidRPr="005C1CC3">
        <w:rPr>
          <w:rStyle w:val="Fett"/>
          <w:rFonts w:cstheme="minorHAnsi"/>
          <w:b w:val="0"/>
          <w:lang w:val="en-US"/>
        </w:rPr>
        <w:t xml:space="preserve"> and the lowest for </w:t>
      </w:r>
      <w:r w:rsidR="00BF3738">
        <w:rPr>
          <w:rStyle w:val="Fett"/>
          <w:rFonts w:cstheme="minorHAnsi"/>
          <w:b w:val="0"/>
        </w:rPr>
        <w:t>4,</w:t>
      </w:r>
      <w:r w:rsidR="0074491E" w:rsidRPr="0074491E">
        <w:rPr>
          <w:rStyle w:val="Fett"/>
          <w:rFonts w:cstheme="minorHAnsi"/>
          <w:b w:val="0"/>
          <w:lang w:val="en-US"/>
        </w:rPr>
        <w:t xml:space="preserve"> </w:t>
      </w:r>
      <w:r w:rsidR="00BF3738">
        <w:rPr>
          <w:rStyle w:val="Fett"/>
          <w:rFonts w:cstheme="minorHAnsi"/>
          <w:b w:val="0"/>
        </w:rPr>
        <w:t>5,</w:t>
      </w:r>
      <w:r w:rsidR="0074491E" w:rsidRPr="0074491E">
        <w:rPr>
          <w:rStyle w:val="Fett"/>
          <w:rFonts w:cstheme="minorHAnsi"/>
          <w:b w:val="0"/>
          <w:lang w:val="en-US"/>
        </w:rPr>
        <w:t xml:space="preserve"> </w:t>
      </w:r>
      <w:r w:rsidR="00BF3738">
        <w:rPr>
          <w:rStyle w:val="Fett"/>
          <w:rFonts w:cstheme="minorHAnsi"/>
          <w:b w:val="0"/>
        </w:rPr>
        <w:t>36 and</w:t>
      </w:r>
      <w:r w:rsidR="00402242" w:rsidRPr="005C1CC3">
        <w:rPr>
          <w:rStyle w:val="Fett"/>
          <w:rFonts w:cstheme="minorHAnsi"/>
          <w:b w:val="0"/>
        </w:rPr>
        <w:t xml:space="preserve"> 12</w:t>
      </w:r>
      <w:r w:rsidR="00402242" w:rsidRPr="005C1CC3">
        <w:rPr>
          <w:rStyle w:val="Fett"/>
          <w:rFonts w:cstheme="minorHAnsi"/>
          <w:b w:val="0"/>
          <w:lang w:val="en-US"/>
        </w:rPr>
        <w:t xml:space="preserve"> photomicrographs.</w:t>
      </w:r>
      <w:r w:rsidR="00402242" w:rsidRPr="00402242">
        <w:rPr>
          <w:rStyle w:val="Fett"/>
          <w:rFonts w:cstheme="minorHAnsi"/>
          <w:lang w:val="en-US"/>
        </w:rPr>
        <w:t xml:space="preserve"> </w:t>
      </w:r>
    </w:p>
    <w:p w14:paraId="2B194A3F" w14:textId="787C80C3" w:rsidR="00985228" w:rsidRDefault="001D5DB8" w:rsidP="00985228">
      <w:pPr>
        <w:jc w:val="both"/>
        <w:rPr>
          <w:rFonts w:ascii="Helvetica" w:hAnsi="Helvetica" w:cs="Helvetica"/>
          <w:color w:val="000000"/>
          <w:shd w:val="clear" w:color="auto" w:fill="FFFFFF"/>
          <w:lang w:val="en-GB"/>
        </w:rPr>
      </w:pPr>
      <w:r>
        <w:rPr>
          <w:rStyle w:val="Fett"/>
          <w:rFonts w:cstheme="minorHAnsi"/>
          <w:b w:val="0"/>
          <w:lang w:val="en-US"/>
        </w:rPr>
        <w:t xml:space="preserve">Based on the </w:t>
      </w:r>
      <w:r>
        <w:rPr>
          <w:rFonts w:ascii="Helvetica" w:hAnsi="Helvetica" w:cs="Arial"/>
          <w:szCs w:val="24"/>
          <w:lang w:val="en-US"/>
        </w:rPr>
        <w:t>box-and-whisker diagram</w:t>
      </w:r>
      <w:r w:rsidR="00835EAF">
        <w:rPr>
          <w:rFonts w:ascii="Helvetica" w:hAnsi="Helvetica" w:cs="Arial"/>
          <w:szCs w:val="24"/>
          <w:lang w:val="en-US"/>
        </w:rPr>
        <w:t xml:space="preserve"> for Levels 1 to 6</w:t>
      </w:r>
      <w:r>
        <w:rPr>
          <w:rFonts w:ascii="Helvetica" w:hAnsi="Helvetica" w:cs="Arial"/>
          <w:szCs w:val="24"/>
          <w:lang w:val="en-US"/>
        </w:rPr>
        <w:t xml:space="preserve"> </w:t>
      </w:r>
      <w:r w:rsidR="00835EAF">
        <w:rPr>
          <w:rFonts w:ascii="Helvetica" w:hAnsi="Helvetica" w:cs="Arial"/>
          <w:szCs w:val="24"/>
          <w:lang w:val="en-US"/>
        </w:rPr>
        <w:t xml:space="preserve">displayed in </w:t>
      </w:r>
      <w:r w:rsidR="008D058D">
        <w:rPr>
          <w:rFonts w:ascii="Helvetica" w:hAnsi="Helvetica" w:cs="Arial"/>
          <w:color w:val="0070C0"/>
          <w:szCs w:val="24"/>
          <w:lang w:val="en-US"/>
        </w:rPr>
        <w:t>Fig. 18</w:t>
      </w:r>
      <w:r w:rsidR="00985228" w:rsidRPr="00985228">
        <w:rPr>
          <w:rFonts w:ascii="Helvetica" w:hAnsi="Helvetica" w:cs="Arial"/>
          <w:szCs w:val="24"/>
          <w:lang w:val="en-US"/>
        </w:rPr>
        <w:t xml:space="preserve">, the </w:t>
      </w:r>
      <w:r w:rsidR="00985228">
        <w:rPr>
          <w:rFonts w:ascii="Helvetica" w:hAnsi="Helvetica" w:cs="Helvetica"/>
          <w:szCs w:val="24"/>
          <w:lang w:val="en-US"/>
        </w:rPr>
        <w:t>highest range is observed in the Levels 2,</w:t>
      </w:r>
      <w:r w:rsidR="00953839">
        <w:rPr>
          <w:rFonts w:ascii="Helvetica" w:hAnsi="Helvetica" w:cs="Helvetica"/>
          <w:szCs w:val="24"/>
          <w:lang w:val="en-US"/>
        </w:rPr>
        <w:t xml:space="preserve"> 3, and 4, whereas</w:t>
      </w:r>
      <w:r w:rsidR="00985228">
        <w:rPr>
          <w:rFonts w:ascii="Helvetica" w:hAnsi="Helvetica" w:cs="Helvetica"/>
          <w:szCs w:val="24"/>
          <w:lang w:val="en-US"/>
        </w:rPr>
        <w:t xml:space="preserve"> </w:t>
      </w:r>
      <w:r w:rsidR="00953839">
        <w:rPr>
          <w:rFonts w:ascii="Helvetica" w:hAnsi="Helvetica" w:cs="Helvetica"/>
          <w:color w:val="000000"/>
          <w:shd w:val="clear" w:color="auto" w:fill="FFFFFF"/>
          <w:lang w:val="en-GB"/>
        </w:rPr>
        <w:t>t</w:t>
      </w:r>
      <w:r w:rsidR="00985228">
        <w:rPr>
          <w:rFonts w:ascii="Helvetica" w:hAnsi="Helvetica" w:cs="Helvetica"/>
          <w:color w:val="000000"/>
          <w:shd w:val="clear" w:color="auto" w:fill="FFFFFF"/>
          <w:lang w:val="en-GB"/>
        </w:rPr>
        <w:t xml:space="preserve">he highest IQR is noted for the Level 2. </w:t>
      </w:r>
    </w:p>
    <w:p w14:paraId="092C6719" w14:textId="5A116E17" w:rsidR="00D57536" w:rsidRPr="00EA43F1" w:rsidRDefault="00D57536" w:rsidP="009157E5">
      <w:pPr>
        <w:jc w:val="both"/>
        <w:rPr>
          <w:rFonts w:ascii="Helvetica" w:hAnsi="Helvetica" w:cs="Helvetica"/>
          <w:szCs w:val="24"/>
          <w:lang w:val="en-GB"/>
        </w:rPr>
      </w:pPr>
      <w:r>
        <w:rPr>
          <w:rFonts w:ascii="Helvetica" w:hAnsi="Helvetica" w:cs="Helvetica"/>
          <w:noProof/>
          <w:szCs w:val="24"/>
          <w:lang w:val="de-DE" w:eastAsia="de-DE"/>
        </w:rPr>
        <w:drawing>
          <wp:inline distT="0" distB="0" distL="0" distR="0" wp14:anchorId="69B95453" wp14:editId="1BCDF9D9">
            <wp:extent cx="5759450" cy="2804160"/>
            <wp:effectExtent l="0" t="0" r="0" b="0"/>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Formy Level 1 bis 5 _JK_03022020.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759450" cy="2804160"/>
                    </a:xfrm>
                    <a:prstGeom prst="rect">
                      <a:avLst/>
                    </a:prstGeom>
                  </pic:spPr>
                </pic:pic>
              </a:graphicData>
            </a:graphic>
          </wp:inline>
        </w:drawing>
      </w:r>
    </w:p>
    <w:p w14:paraId="0E743AF6" w14:textId="0507FF02" w:rsidR="00D57536" w:rsidRPr="00BB7F2A" w:rsidRDefault="008D058D" w:rsidP="00D57536">
      <w:pPr>
        <w:jc w:val="both"/>
        <w:rPr>
          <w:rFonts w:ascii="Helvetica" w:hAnsi="Helvetica" w:cs="Arial"/>
          <w:sz w:val="20"/>
          <w:lang w:val="en-US"/>
        </w:rPr>
      </w:pPr>
      <w:r>
        <w:rPr>
          <w:rFonts w:ascii="Helvetica" w:hAnsi="Helvetica" w:cs="Arial"/>
          <w:sz w:val="20"/>
          <w:lang w:val="en-US"/>
        </w:rPr>
        <w:t>Fig. 18</w:t>
      </w:r>
      <w:r w:rsidR="00D57536" w:rsidRPr="00BB7F2A">
        <w:rPr>
          <w:rFonts w:ascii="Helvetica" w:hAnsi="Helvetica" w:cs="Arial"/>
          <w:sz w:val="20"/>
          <w:lang w:val="en-US"/>
        </w:rPr>
        <w:t xml:space="preserve">. </w:t>
      </w:r>
      <w:r w:rsidR="00D57536">
        <w:rPr>
          <w:rFonts w:ascii="Helvetica" w:hAnsi="Helvetica" w:cs="Arial"/>
          <w:sz w:val="20"/>
          <w:lang w:val="en-US"/>
        </w:rPr>
        <w:t xml:space="preserve">The </w:t>
      </w:r>
      <w:r w:rsidR="00D57536" w:rsidRPr="00F5323B">
        <w:rPr>
          <w:rFonts w:ascii="Helvetica" w:hAnsi="Helvetica" w:cs="Arial"/>
          <w:sz w:val="20"/>
          <w:lang w:val="en-US"/>
        </w:rPr>
        <w:t>box-and-whisker diagram</w:t>
      </w:r>
      <w:r w:rsidR="00D57536">
        <w:rPr>
          <w:rFonts w:ascii="Helvetica" w:hAnsi="Helvetica" w:cs="Arial"/>
          <w:sz w:val="20"/>
          <w:lang w:val="en-US"/>
        </w:rPr>
        <w:t xml:space="preserve"> with</w:t>
      </w:r>
      <w:r w:rsidR="00D57536" w:rsidRPr="00BB7F2A">
        <w:rPr>
          <w:rFonts w:ascii="Helvetica" w:hAnsi="Helvetica" w:cs="Arial"/>
          <w:sz w:val="20"/>
          <w:lang w:val="en-US"/>
        </w:rPr>
        <w:t xml:space="preserve"> </w:t>
      </w:r>
      <w:r w:rsidR="00D57536">
        <w:rPr>
          <w:rFonts w:ascii="Helvetica" w:hAnsi="Helvetica" w:cs="Arial"/>
          <w:sz w:val="20"/>
          <w:lang w:val="en-US"/>
        </w:rPr>
        <w:t xml:space="preserve">extreme values, </w:t>
      </w:r>
      <w:r w:rsidR="00D57536" w:rsidRPr="00BB7F2A">
        <w:rPr>
          <w:rFonts w:ascii="Helvetica" w:hAnsi="Helvetica" w:cs="Arial"/>
          <w:sz w:val="20"/>
          <w:lang w:val="en-US"/>
        </w:rPr>
        <w:t>outliers</w:t>
      </w:r>
      <w:r w:rsidR="00D57536">
        <w:rPr>
          <w:rFonts w:ascii="Helvetica" w:hAnsi="Helvetica"/>
          <w:color w:val="323232"/>
          <w:sz w:val="20"/>
        </w:rPr>
        <w:t xml:space="preserve">, </w:t>
      </w:r>
      <w:r w:rsidR="00D57536" w:rsidRPr="00BB7F2A">
        <w:rPr>
          <w:rFonts w:ascii="Helvetica" w:hAnsi="Helvetica"/>
          <w:color w:val="323232"/>
          <w:sz w:val="20"/>
          <w:lang w:val="en-US"/>
        </w:rPr>
        <w:t>median</w:t>
      </w:r>
      <w:r w:rsidR="00D57536">
        <w:rPr>
          <w:rFonts w:ascii="Helvetica" w:hAnsi="Helvetica"/>
          <w:color w:val="323232"/>
          <w:sz w:val="20"/>
          <w:lang w:val="en-US"/>
        </w:rPr>
        <w:t xml:space="preserve"> and</w:t>
      </w:r>
      <w:r w:rsidR="00D57536" w:rsidRPr="00BB7F2A">
        <w:rPr>
          <w:rFonts w:ascii="Helvetica" w:hAnsi="Helvetica"/>
          <w:color w:val="323232"/>
          <w:sz w:val="20"/>
          <w:lang w:val="en-US"/>
        </w:rPr>
        <w:t xml:space="preserve"> non-outlier range</w:t>
      </w:r>
      <w:r w:rsidR="00D57536">
        <w:rPr>
          <w:rFonts w:ascii="Helvetica" w:hAnsi="Helvetica"/>
          <w:color w:val="323232"/>
          <w:sz w:val="20"/>
          <w:lang w:val="en-US"/>
        </w:rPr>
        <w:t xml:space="preserve"> (25%-75%)</w:t>
      </w:r>
      <w:r w:rsidR="00D57536" w:rsidRPr="00BB7F2A">
        <w:rPr>
          <w:rFonts w:ascii="Helvetica" w:hAnsi="Helvetica"/>
          <w:color w:val="323232"/>
          <w:sz w:val="20"/>
          <w:lang w:val="en-US"/>
        </w:rPr>
        <w:t xml:space="preserve">, </w:t>
      </w:r>
      <w:r w:rsidR="00D57536" w:rsidRPr="00BB7F2A">
        <w:rPr>
          <w:rFonts w:ascii="Helvetica" w:hAnsi="Helvetica"/>
          <w:color w:val="323232"/>
          <w:sz w:val="20"/>
        </w:rPr>
        <w:t xml:space="preserve">obtained for </w:t>
      </w:r>
      <w:r w:rsidR="001D5DB8" w:rsidRPr="001D5DB8">
        <w:rPr>
          <w:rFonts w:ascii="Helvetica" w:hAnsi="Helvetica"/>
          <w:color w:val="323232"/>
          <w:sz w:val="20"/>
          <w:lang w:val="en-US"/>
        </w:rPr>
        <w:t xml:space="preserve">60 </w:t>
      </w:r>
      <w:r w:rsidR="001D5DB8">
        <w:rPr>
          <w:rFonts w:ascii="Helvetica" w:hAnsi="Helvetica"/>
          <w:color w:val="323232"/>
          <w:sz w:val="20"/>
          <w:lang w:val="en-US"/>
        </w:rPr>
        <w:t>photo</w:t>
      </w:r>
      <w:r w:rsidR="005A4B39">
        <w:rPr>
          <w:rFonts w:ascii="Helvetica" w:hAnsi="Helvetica"/>
          <w:color w:val="323232"/>
          <w:sz w:val="20"/>
          <w:lang w:val="en-US"/>
        </w:rPr>
        <w:t>micro</w:t>
      </w:r>
      <w:r w:rsidR="001D5DB8">
        <w:rPr>
          <w:rFonts w:ascii="Helvetica" w:hAnsi="Helvetica"/>
          <w:color w:val="323232"/>
          <w:sz w:val="20"/>
          <w:lang w:val="en-US"/>
        </w:rPr>
        <w:t>graphs</w:t>
      </w:r>
      <w:r w:rsidR="001D5DB8" w:rsidRPr="001D5DB8">
        <w:rPr>
          <w:rFonts w:ascii="Helvetica" w:hAnsi="Helvetica"/>
          <w:color w:val="323232"/>
          <w:sz w:val="20"/>
          <w:lang w:val="en-US"/>
        </w:rPr>
        <w:t xml:space="preserve"> grouped into </w:t>
      </w:r>
      <w:r w:rsidR="008521B8">
        <w:rPr>
          <w:rFonts w:ascii="Helvetica" w:hAnsi="Helvetica"/>
          <w:color w:val="323232"/>
          <w:sz w:val="20"/>
          <w:lang w:val="en-US"/>
        </w:rPr>
        <w:t>levels</w:t>
      </w:r>
      <w:r w:rsidR="00D57536">
        <w:rPr>
          <w:rFonts w:ascii="Helvetica" w:hAnsi="Helvetica"/>
          <w:color w:val="323232"/>
          <w:sz w:val="20"/>
          <w:lang w:val="en-US"/>
        </w:rPr>
        <w:t xml:space="preserve"> (</w:t>
      </w:r>
      <w:r w:rsidR="008521B8">
        <w:rPr>
          <w:rFonts w:ascii="Helvetica" w:hAnsi="Helvetica"/>
          <w:color w:val="323232"/>
          <w:sz w:val="20"/>
          <w:lang w:val="en-US"/>
        </w:rPr>
        <w:t>1 to 6</w:t>
      </w:r>
      <w:r w:rsidR="00D57536">
        <w:rPr>
          <w:rFonts w:ascii="Helvetica" w:hAnsi="Helvetica"/>
          <w:color w:val="323232"/>
          <w:sz w:val="20"/>
          <w:lang w:val="en-US"/>
        </w:rPr>
        <w:t>)</w:t>
      </w:r>
      <w:r w:rsidR="00D57536" w:rsidRPr="00BB7F2A">
        <w:rPr>
          <w:rFonts w:ascii="Helvetica" w:hAnsi="Helvetica"/>
          <w:color w:val="323232"/>
          <w:sz w:val="20"/>
        </w:rPr>
        <w:t xml:space="preserve"> in </w:t>
      </w:r>
      <w:r w:rsidR="00D57536" w:rsidRPr="00BB7F2A">
        <w:rPr>
          <w:rFonts w:ascii="Helvetica" w:hAnsi="Helvetica"/>
          <w:color w:val="323232"/>
          <w:sz w:val="20"/>
          <w:lang w:val="en-US"/>
        </w:rPr>
        <w:t xml:space="preserve">thermally and oxidatively altered </w:t>
      </w:r>
      <w:r w:rsidR="00D57536" w:rsidRPr="00BB7F2A">
        <w:rPr>
          <w:rFonts w:ascii="Helvetica" w:hAnsi="Helvetica"/>
          <w:color w:val="323232"/>
          <w:sz w:val="20"/>
        </w:rPr>
        <w:t xml:space="preserve">coals </w:t>
      </w:r>
      <w:r w:rsidR="00D57536" w:rsidRPr="00F5323B">
        <w:rPr>
          <w:rFonts w:ascii="Helvetica" w:hAnsi="Helvetica"/>
          <w:color w:val="323232"/>
          <w:sz w:val="20"/>
          <w:lang w:val="en-US"/>
        </w:rPr>
        <w:t>in the</w:t>
      </w:r>
      <w:r w:rsidR="00D57536" w:rsidRPr="00BB7F2A">
        <w:rPr>
          <w:rFonts w:ascii="Helvetica" w:hAnsi="Helvetica"/>
          <w:color w:val="323232"/>
          <w:sz w:val="20"/>
        </w:rPr>
        <w:t xml:space="preserve"> </w:t>
      </w:r>
      <w:r w:rsidR="00D57536" w:rsidRPr="00BB7F2A">
        <w:rPr>
          <w:rFonts w:ascii="Helvetica" w:hAnsi="Helvetica"/>
          <w:color w:val="323232"/>
          <w:sz w:val="20"/>
          <w:lang w:val="en-US"/>
        </w:rPr>
        <w:t>2018</w:t>
      </w:r>
      <w:r w:rsidR="00D57536" w:rsidRPr="00BB7F2A">
        <w:rPr>
          <w:rFonts w:ascii="Helvetica" w:hAnsi="Helvetica"/>
          <w:color w:val="323232"/>
          <w:sz w:val="20"/>
        </w:rPr>
        <w:t xml:space="preserve"> </w:t>
      </w:r>
      <w:r w:rsidR="00D57536" w:rsidRPr="00BB7F2A">
        <w:rPr>
          <w:rFonts w:ascii="Helvetica" w:hAnsi="Helvetica" w:cs="Arial"/>
          <w:sz w:val="20"/>
          <w:lang w:val="en-US"/>
        </w:rPr>
        <w:t>Round Robin Exercise.</w:t>
      </w:r>
    </w:p>
    <w:p w14:paraId="5C2BFB79" w14:textId="0FBEE21E" w:rsidR="00AB5EBE" w:rsidRDefault="00AB5EBE" w:rsidP="00AB5EBE">
      <w:pPr>
        <w:jc w:val="both"/>
        <w:rPr>
          <w:rFonts w:ascii="Helvetica" w:hAnsi="Helvetica" w:cs="Arial"/>
          <w:b/>
          <w:szCs w:val="24"/>
          <w:lang w:val="en-US"/>
        </w:rPr>
      </w:pPr>
      <w:r w:rsidRPr="00AB5EBE">
        <w:rPr>
          <w:rFonts w:ascii="Helvetica" w:hAnsi="Helvetica" w:cs="Helvetica"/>
          <w:b/>
          <w:color w:val="000000"/>
          <w:szCs w:val="24"/>
          <w:shd w:val="clear" w:color="auto" w:fill="FFFFFF"/>
          <w:lang w:val="en-GB"/>
        </w:rPr>
        <w:lastRenderedPageBreak/>
        <w:t xml:space="preserve">Conclusion drawn from the evaluation with respect to </w:t>
      </w:r>
      <w:r w:rsidRPr="00AB5EBE">
        <w:rPr>
          <w:rFonts w:ascii="Helvetica" w:hAnsi="Helvetica" w:cs="Arial"/>
          <w:b/>
          <w:szCs w:val="24"/>
          <w:lang w:val="en-US"/>
        </w:rPr>
        <w:t xml:space="preserve">forms as identified </w:t>
      </w:r>
      <w:r>
        <w:rPr>
          <w:rFonts w:ascii="Helvetica" w:hAnsi="Helvetica" w:cs="Arial"/>
          <w:b/>
          <w:szCs w:val="24"/>
          <w:lang w:val="en-US"/>
        </w:rPr>
        <w:t>in each of the photo</w:t>
      </w:r>
      <w:r w:rsidR="005A4B39">
        <w:rPr>
          <w:rFonts w:ascii="Helvetica" w:hAnsi="Helvetica" w:cs="Arial"/>
          <w:b/>
          <w:szCs w:val="24"/>
          <w:lang w:val="en-US"/>
        </w:rPr>
        <w:t>micro</w:t>
      </w:r>
      <w:r>
        <w:rPr>
          <w:rFonts w:ascii="Helvetica" w:hAnsi="Helvetica" w:cs="Arial"/>
          <w:b/>
          <w:szCs w:val="24"/>
          <w:lang w:val="en-US"/>
        </w:rPr>
        <w:t>graphs:</w:t>
      </w:r>
    </w:p>
    <w:p w14:paraId="05671F1B" w14:textId="6CC78FBC" w:rsidR="00AB5EBE" w:rsidRPr="00942BC7" w:rsidRDefault="00AB5EBE" w:rsidP="00AB5EBE">
      <w:pPr>
        <w:pStyle w:val="Listenabsatz"/>
        <w:numPr>
          <w:ilvl w:val="0"/>
          <w:numId w:val="35"/>
        </w:numPr>
        <w:jc w:val="both"/>
        <w:rPr>
          <w:rStyle w:val="Fett"/>
          <w:rFonts w:ascii="Helvetica" w:hAnsi="Helvetica" w:cs="Helvetica"/>
          <w:b w:val="0"/>
          <w:bCs w:val="0"/>
          <w:color w:val="000000"/>
          <w:sz w:val="24"/>
          <w:szCs w:val="24"/>
          <w:shd w:val="clear" w:color="auto" w:fill="FFFFFF"/>
          <w:lang w:val="en-GB"/>
        </w:rPr>
      </w:pPr>
      <w:r w:rsidRPr="00AB5EBE">
        <w:rPr>
          <w:rStyle w:val="Fett"/>
          <w:rFonts w:ascii="Helvetica" w:hAnsi="Helvetica" w:cs="Helvetica"/>
          <w:b w:val="0"/>
          <w:color w:val="333333"/>
          <w:sz w:val="24"/>
          <w:szCs w:val="24"/>
          <w:shd w:val="clear" w:color="auto" w:fill="FFFFFF"/>
          <w:lang w:val="en-US"/>
        </w:rPr>
        <w:t xml:space="preserve">Based on the arithmetic mean, the </w:t>
      </w:r>
      <w:r>
        <w:rPr>
          <w:rStyle w:val="Fett"/>
          <w:rFonts w:ascii="Helvetica" w:hAnsi="Helvetica" w:cs="Helvetica"/>
          <w:b w:val="0"/>
          <w:color w:val="333333"/>
          <w:sz w:val="24"/>
          <w:szCs w:val="24"/>
          <w:shd w:val="clear" w:color="auto" w:fill="FFFFFF"/>
          <w:lang w:val="en-US"/>
        </w:rPr>
        <w:t>best recognizable forms</w:t>
      </w:r>
      <w:r w:rsidRPr="00AB5EBE">
        <w:rPr>
          <w:rStyle w:val="Fett"/>
          <w:rFonts w:ascii="Helvetica" w:hAnsi="Helvetica" w:cs="Helvetica"/>
          <w:b w:val="0"/>
          <w:color w:val="333333"/>
          <w:sz w:val="24"/>
          <w:szCs w:val="24"/>
          <w:shd w:val="clear" w:color="auto" w:fill="FFFFFF"/>
          <w:lang w:val="en-US"/>
        </w:rPr>
        <w:t xml:space="preserve"> were recorded for photo</w:t>
      </w:r>
      <w:r w:rsidR="005A4B39" w:rsidRPr="00AB5EBE">
        <w:rPr>
          <w:rStyle w:val="Fett"/>
          <w:rFonts w:ascii="Helvetica" w:hAnsi="Helvetica" w:cs="Helvetica"/>
          <w:b w:val="0"/>
          <w:color w:val="333333"/>
          <w:sz w:val="24"/>
          <w:szCs w:val="24"/>
          <w:shd w:val="clear" w:color="auto" w:fill="FFFFFF"/>
          <w:lang w:val="en-US"/>
        </w:rPr>
        <w:t>micro</w:t>
      </w:r>
      <w:r w:rsidRPr="00AB5EBE">
        <w:rPr>
          <w:rStyle w:val="Fett"/>
          <w:rFonts w:ascii="Helvetica" w:hAnsi="Helvetica" w:cs="Helvetica"/>
          <w:b w:val="0"/>
          <w:color w:val="333333"/>
          <w:sz w:val="24"/>
          <w:szCs w:val="24"/>
          <w:shd w:val="clear" w:color="auto" w:fill="FFFFFF"/>
          <w:lang w:val="en-US"/>
        </w:rPr>
        <w:t>graph 36 (98.46%) and the worst for photo</w:t>
      </w:r>
      <w:r w:rsidR="005A4B39" w:rsidRPr="00AB5EBE">
        <w:rPr>
          <w:rStyle w:val="Fett"/>
          <w:rFonts w:ascii="Helvetica" w:hAnsi="Helvetica" w:cs="Helvetica"/>
          <w:b w:val="0"/>
          <w:color w:val="333333"/>
          <w:sz w:val="24"/>
          <w:szCs w:val="24"/>
          <w:shd w:val="clear" w:color="auto" w:fill="FFFFFF"/>
          <w:lang w:val="en-US"/>
        </w:rPr>
        <w:t>micro</w:t>
      </w:r>
      <w:r w:rsidRPr="00AB5EBE">
        <w:rPr>
          <w:rStyle w:val="Fett"/>
          <w:rFonts w:ascii="Helvetica" w:hAnsi="Helvetica" w:cs="Helvetica"/>
          <w:b w:val="0"/>
          <w:color w:val="333333"/>
          <w:sz w:val="24"/>
          <w:szCs w:val="24"/>
          <w:shd w:val="clear" w:color="auto" w:fill="FFFFFF"/>
          <w:lang w:val="en-US"/>
        </w:rPr>
        <w:t xml:space="preserve">graphs </w:t>
      </w:r>
      <w:r>
        <w:rPr>
          <w:rStyle w:val="Fett"/>
          <w:rFonts w:ascii="Helvetica" w:hAnsi="Helvetica" w:cs="Helvetica"/>
          <w:b w:val="0"/>
          <w:sz w:val="24"/>
          <w:szCs w:val="24"/>
          <w:lang w:val="en-US"/>
        </w:rPr>
        <w:t xml:space="preserve">23 (82.15 %) and </w:t>
      </w:r>
      <w:r w:rsidRPr="00AB5EBE">
        <w:rPr>
          <w:rStyle w:val="Fett"/>
          <w:rFonts w:ascii="Helvetica" w:hAnsi="Helvetica" w:cs="Helvetica"/>
          <w:b w:val="0"/>
          <w:sz w:val="24"/>
          <w:szCs w:val="24"/>
          <w:lang w:val="en-US"/>
        </w:rPr>
        <w:t xml:space="preserve">26 (83.70%) </w:t>
      </w:r>
      <w:r>
        <w:rPr>
          <w:rStyle w:val="Fett"/>
          <w:rFonts w:ascii="Helvetica" w:hAnsi="Helvetica" w:cs="Helvetica"/>
          <w:b w:val="0"/>
          <w:sz w:val="24"/>
          <w:szCs w:val="24"/>
          <w:lang w:val="en-US"/>
        </w:rPr>
        <w:t>as well as</w:t>
      </w:r>
      <w:r w:rsidRPr="00AB5EBE">
        <w:rPr>
          <w:rStyle w:val="Fett"/>
          <w:rFonts w:ascii="Helvetica" w:hAnsi="Helvetica" w:cs="Helvetica"/>
          <w:b w:val="0"/>
          <w:sz w:val="24"/>
          <w:szCs w:val="24"/>
          <w:lang w:val="en-US"/>
        </w:rPr>
        <w:t xml:space="preserve"> 13 (84.31%).</w:t>
      </w:r>
    </w:p>
    <w:p w14:paraId="0A67FA3D" w14:textId="192DBD86" w:rsidR="00942BC7" w:rsidRPr="00C75C96" w:rsidRDefault="00942BC7" w:rsidP="00AB5EBE">
      <w:pPr>
        <w:pStyle w:val="Listenabsatz"/>
        <w:numPr>
          <w:ilvl w:val="0"/>
          <w:numId w:val="35"/>
        </w:numPr>
        <w:jc w:val="both"/>
        <w:rPr>
          <w:rStyle w:val="Fett"/>
          <w:rFonts w:ascii="Helvetica" w:hAnsi="Helvetica" w:cs="Helvetica"/>
          <w:b w:val="0"/>
          <w:bCs w:val="0"/>
          <w:color w:val="000000"/>
          <w:sz w:val="24"/>
          <w:szCs w:val="24"/>
          <w:shd w:val="clear" w:color="auto" w:fill="FFFFFF"/>
          <w:lang w:val="en-GB"/>
        </w:rPr>
      </w:pPr>
      <w:r w:rsidRPr="00C75C96">
        <w:rPr>
          <w:rStyle w:val="Fett"/>
          <w:rFonts w:ascii="Helvetica" w:hAnsi="Helvetica" w:cs="Helvetica"/>
          <w:b w:val="0"/>
          <w:color w:val="333333"/>
          <w:sz w:val="24"/>
          <w:szCs w:val="24"/>
          <w:shd w:val="clear" w:color="auto" w:fill="FFFFFF"/>
          <w:lang w:val="en-US"/>
        </w:rPr>
        <w:t>H</w:t>
      </w:r>
      <w:r w:rsidR="00C75C96" w:rsidRPr="00C75C96">
        <w:rPr>
          <w:rStyle w:val="Fett"/>
          <w:rFonts w:ascii="Helvetica" w:hAnsi="Helvetica" w:cs="Helvetica"/>
          <w:b w:val="0"/>
          <w:color w:val="333333"/>
          <w:sz w:val="24"/>
          <w:szCs w:val="24"/>
          <w:shd w:val="clear" w:color="auto" w:fill="FFFFFF"/>
          <w:lang w:val="en-US"/>
        </w:rPr>
        <w:t>owever, based o</w:t>
      </w:r>
      <w:r w:rsidRPr="00C75C96">
        <w:rPr>
          <w:rStyle w:val="Fett"/>
          <w:rFonts w:ascii="Helvetica" w:hAnsi="Helvetica" w:cs="Helvetica"/>
          <w:b w:val="0"/>
          <w:color w:val="333333"/>
          <w:sz w:val="24"/>
          <w:szCs w:val="24"/>
          <w:shd w:val="clear" w:color="auto" w:fill="FFFFFF"/>
          <w:lang w:val="en-US"/>
        </w:rPr>
        <w:t xml:space="preserve">n the range, the best recognizable forms were </w:t>
      </w:r>
      <w:r w:rsidR="00C36565">
        <w:rPr>
          <w:rStyle w:val="Fett"/>
          <w:rFonts w:ascii="Helvetica" w:hAnsi="Helvetica" w:cs="Helvetica"/>
          <w:b w:val="0"/>
          <w:color w:val="333333"/>
          <w:sz w:val="24"/>
          <w:szCs w:val="24"/>
          <w:shd w:val="clear" w:color="auto" w:fill="FFFFFF"/>
          <w:lang w:val="en-US"/>
        </w:rPr>
        <w:t xml:space="preserve">displayed in </w:t>
      </w:r>
      <w:r w:rsidRPr="00C75C96">
        <w:rPr>
          <w:rStyle w:val="Fett"/>
          <w:rFonts w:ascii="Helvetica" w:hAnsi="Helvetica" w:cs="Helvetica"/>
          <w:b w:val="0"/>
          <w:sz w:val="24"/>
          <w:szCs w:val="24"/>
          <w:lang w:val="en-US"/>
        </w:rPr>
        <w:t>photo</w:t>
      </w:r>
      <w:r w:rsidR="005A4B39" w:rsidRPr="00C75C96">
        <w:rPr>
          <w:rStyle w:val="Fett"/>
          <w:rFonts w:ascii="Helvetica" w:hAnsi="Helvetica" w:cs="Helvetica"/>
          <w:b w:val="0"/>
          <w:sz w:val="24"/>
          <w:szCs w:val="24"/>
          <w:lang w:val="en-US"/>
        </w:rPr>
        <w:t>micro</w:t>
      </w:r>
      <w:r w:rsidRPr="00C75C96">
        <w:rPr>
          <w:rStyle w:val="Fett"/>
          <w:rFonts w:ascii="Helvetica" w:hAnsi="Helvetica" w:cs="Helvetica"/>
          <w:b w:val="0"/>
          <w:sz w:val="24"/>
          <w:szCs w:val="24"/>
          <w:lang w:val="en-US"/>
        </w:rPr>
        <w:t>graphs 4,</w:t>
      </w:r>
      <w:r w:rsidR="00C75C96" w:rsidRPr="00C75C96">
        <w:rPr>
          <w:rStyle w:val="Fett"/>
          <w:rFonts w:ascii="Helvetica" w:hAnsi="Helvetica" w:cs="Helvetica"/>
          <w:b w:val="0"/>
          <w:sz w:val="24"/>
          <w:szCs w:val="24"/>
          <w:lang w:val="en-US"/>
        </w:rPr>
        <w:t xml:space="preserve"> </w:t>
      </w:r>
      <w:r w:rsidRPr="00C75C96">
        <w:rPr>
          <w:rStyle w:val="Fett"/>
          <w:rFonts w:ascii="Helvetica" w:hAnsi="Helvetica" w:cs="Helvetica"/>
          <w:b w:val="0"/>
          <w:sz w:val="24"/>
          <w:szCs w:val="24"/>
          <w:lang w:val="en-US"/>
        </w:rPr>
        <w:t>5 and 12 with the range of 15.40</w:t>
      </w:r>
      <w:r w:rsidR="00C75C96" w:rsidRPr="00C75C96">
        <w:rPr>
          <w:rStyle w:val="Fett"/>
          <w:rFonts w:ascii="Helvetica" w:hAnsi="Helvetica" w:cs="Helvetica"/>
          <w:b w:val="0"/>
          <w:sz w:val="24"/>
          <w:szCs w:val="24"/>
          <w:lang w:val="en-US"/>
        </w:rPr>
        <w:t xml:space="preserve"> and worst </w:t>
      </w:r>
      <w:r w:rsidR="00C75C96" w:rsidRPr="00C75C96">
        <w:rPr>
          <w:rStyle w:val="Fett"/>
          <w:rFonts w:ascii="Helvetica" w:hAnsi="Helvetica" w:cs="Helvetica"/>
          <w:b w:val="0"/>
          <w:color w:val="333333"/>
          <w:sz w:val="24"/>
          <w:szCs w:val="24"/>
          <w:shd w:val="clear" w:color="auto" w:fill="FFFFFF"/>
          <w:lang w:val="en-US"/>
        </w:rPr>
        <w:t xml:space="preserve">recognizable forms </w:t>
      </w:r>
      <w:r w:rsidR="00C75C96" w:rsidRPr="00C75C96">
        <w:rPr>
          <w:rStyle w:val="Fett"/>
          <w:rFonts w:ascii="Helvetica" w:hAnsi="Helvetica" w:cs="Helvetica"/>
          <w:b w:val="0"/>
          <w:sz w:val="24"/>
          <w:szCs w:val="24"/>
          <w:lang w:val="en-US"/>
        </w:rPr>
        <w:t xml:space="preserve">were </w:t>
      </w:r>
      <w:r w:rsidR="00C36565">
        <w:rPr>
          <w:rStyle w:val="Fett"/>
          <w:rFonts w:ascii="Helvetica" w:hAnsi="Helvetica" w:cs="Helvetica"/>
          <w:b w:val="0"/>
          <w:sz w:val="24"/>
          <w:szCs w:val="24"/>
          <w:lang w:val="en-US"/>
        </w:rPr>
        <w:t xml:space="preserve">seen in </w:t>
      </w:r>
      <w:r w:rsidR="00C75C96" w:rsidRPr="00C75C96">
        <w:rPr>
          <w:rStyle w:val="Fett"/>
          <w:rFonts w:ascii="Helvetica" w:hAnsi="Helvetica" w:cs="Helvetica"/>
          <w:b w:val="0"/>
          <w:sz w:val="24"/>
          <w:szCs w:val="24"/>
          <w:lang w:val="en-US"/>
        </w:rPr>
        <w:t>photomicrographs 18, 22, 27, 28 and 38 with a range of</w:t>
      </w:r>
      <w:r w:rsidR="00C36565">
        <w:rPr>
          <w:rStyle w:val="Fett"/>
          <w:rFonts w:ascii="Helvetica" w:hAnsi="Helvetica" w:cs="Helvetica"/>
          <w:b w:val="0"/>
          <w:sz w:val="24"/>
          <w:szCs w:val="24"/>
          <w:lang w:val="en-US"/>
        </w:rPr>
        <w:t xml:space="preserve"> 92.</w:t>
      </w:r>
      <w:r w:rsidR="00C75C96" w:rsidRPr="00C75C96">
        <w:rPr>
          <w:rStyle w:val="Fett"/>
          <w:rFonts w:ascii="Helvetica" w:hAnsi="Helvetica" w:cs="Helvetica"/>
          <w:b w:val="0"/>
          <w:sz w:val="24"/>
          <w:szCs w:val="24"/>
          <w:lang w:val="en-US"/>
        </w:rPr>
        <w:t>30</w:t>
      </w:r>
      <w:r w:rsidR="00C36565">
        <w:rPr>
          <w:rStyle w:val="Fett"/>
          <w:rFonts w:ascii="Helvetica" w:hAnsi="Helvetica" w:cs="Helvetica"/>
          <w:b w:val="0"/>
          <w:sz w:val="24"/>
          <w:szCs w:val="24"/>
          <w:lang w:val="en-US"/>
        </w:rPr>
        <w:t>.</w:t>
      </w:r>
    </w:p>
    <w:p w14:paraId="5189CC6C" w14:textId="1DBE2131" w:rsidR="00E41890" w:rsidRPr="00FD70F0" w:rsidRDefault="00FE64EA" w:rsidP="00E41890">
      <w:pPr>
        <w:pStyle w:val="Untertitel"/>
        <w:jc w:val="left"/>
        <w:rPr>
          <w:rFonts w:ascii="Helvetica" w:hAnsi="Helvetica"/>
        </w:rPr>
      </w:pPr>
      <w:r w:rsidRPr="00FD70F0">
        <w:rPr>
          <w:rFonts w:ascii="Helvetica" w:hAnsi="Helvetica"/>
        </w:rPr>
        <w:t xml:space="preserve">5.5 </w:t>
      </w:r>
      <w:r w:rsidR="00370B7A" w:rsidRPr="00FD70F0">
        <w:rPr>
          <w:rFonts w:ascii="Helvetica" w:hAnsi="Helvetica"/>
        </w:rPr>
        <w:t>Remarks from Participants</w:t>
      </w:r>
    </w:p>
    <w:p w14:paraId="26335D2A" w14:textId="60E398DE" w:rsidR="00E41890" w:rsidRPr="00FD70F0" w:rsidRDefault="00E41890" w:rsidP="00E41890">
      <w:pPr>
        <w:pStyle w:val="Untertitel"/>
        <w:spacing w:line="240" w:lineRule="auto"/>
        <w:jc w:val="left"/>
        <w:rPr>
          <w:rFonts w:ascii="Helvetica" w:hAnsi="Helvetica" w:cstheme="minorHAnsi"/>
          <w:b w:val="0"/>
          <w:sz w:val="22"/>
          <w:szCs w:val="22"/>
        </w:rPr>
      </w:pPr>
      <w:r w:rsidRPr="00FD70F0">
        <w:rPr>
          <w:rFonts w:ascii="Helvetica" w:hAnsi="Helvetica" w:cstheme="minorHAnsi"/>
          <w:b w:val="0"/>
          <w:sz w:val="22"/>
          <w:szCs w:val="22"/>
        </w:rPr>
        <w:t>Participants made nu</w:t>
      </w:r>
      <w:r w:rsidR="00E8644F" w:rsidRPr="00FD70F0">
        <w:rPr>
          <w:rFonts w:ascii="Helvetica" w:hAnsi="Helvetica" w:cstheme="minorHAnsi"/>
          <w:b w:val="0"/>
          <w:sz w:val="22"/>
          <w:szCs w:val="22"/>
        </w:rPr>
        <w:t xml:space="preserve">merous comments and suggestions, which </w:t>
      </w:r>
      <w:r w:rsidRPr="00FD70F0">
        <w:rPr>
          <w:rFonts w:ascii="Helvetica" w:hAnsi="Helvetica" w:cstheme="minorHAnsi"/>
          <w:b w:val="0"/>
          <w:sz w:val="22"/>
          <w:szCs w:val="22"/>
        </w:rPr>
        <w:t xml:space="preserve">are displayed as follows: </w:t>
      </w:r>
    </w:p>
    <w:p w14:paraId="3351049D" w14:textId="77777777" w:rsidR="00E41890" w:rsidRPr="00FD70F0" w:rsidRDefault="00E41890" w:rsidP="008E4CF2">
      <w:pPr>
        <w:pStyle w:val="Untertitel"/>
        <w:spacing w:line="240" w:lineRule="auto"/>
        <w:ind w:left="709"/>
        <w:jc w:val="left"/>
        <w:rPr>
          <w:rFonts w:ascii="Helvetica" w:hAnsi="Helvetica" w:cstheme="minorHAnsi"/>
          <w:b w:val="0"/>
          <w:sz w:val="22"/>
          <w:szCs w:val="22"/>
        </w:rPr>
      </w:pPr>
    </w:p>
    <w:p w14:paraId="5F3FCBD1" w14:textId="77777777" w:rsidR="00A749C6" w:rsidRPr="00656418" w:rsidRDefault="00D361B3" w:rsidP="00656418">
      <w:pPr>
        <w:pStyle w:val="Listenabsatz"/>
        <w:numPr>
          <w:ilvl w:val="0"/>
          <w:numId w:val="39"/>
        </w:numPr>
        <w:jc w:val="both"/>
        <w:rPr>
          <w:rFonts w:ascii="Helvetica" w:hAnsi="Helvetica" w:cs="Arial"/>
          <w:lang w:val="en-US"/>
        </w:rPr>
      </w:pPr>
      <w:r w:rsidRPr="00656418">
        <w:rPr>
          <w:rFonts w:ascii="Helvetica" w:hAnsi="Helvetica" w:cs="Arial"/>
          <w:lang w:val="en-US"/>
        </w:rPr>
        <w:t>Select only one maceral to be identified</w:t>
      </w:r>
      <w:r w:rsidRPr="00656418">
        <w:rPr>
          <w:rFonts w:ascii="Helvetica" w:hAnsi="Helvetica" w:cs="Arial"/>
          <w:lang w:val="en-GB"/>
        </w:rPr>
        <w:t>.</w:t>
      </w:r>
    </w:p>
    <w:p w14:paraId="2D7AF3D5" w14:textId="77777777" w:rsidR="00A749C6" w:rsidRPr="00656418" w:rsidRDefault="00D361B3" w:rsidP="00656418">
      <w:pPr>
        <w:pStyle w:val="Listenabsatz"/>
        <w:numPr>
          <w:ilvl w:val="0"/>
          <w:numId w:val="39"/>
        </w:numPr>
        <w:jc w:val="both"/>
        <w:rPr>
          <w:rFonts w:ascii="Helvetica" w:hAnsi="Helvetica" w:cs="Arial"/>
          <w:lang w:val="en-US"/>
        </w:rPr>
      </w:pPr>
      <w:r w:rsidRPr="00656418">
        <w:rPr>
          <w:rFonts w:ascii="Helvetica" w:hAnsi="Helvetica" w:cs="Arial"/>
          <w:lang w:val="en-GB"/>
        </w:rPr>
        <w:t>Clear images (not diffused).</w:t>
      </w:r>
    </w:p>
    <w:p w14:paraId="60E9033A" w14:textId="594BA761" w:rsidR="00A749C6" w:rsidRPr="00656418" w:rsidRDefault="00D361B3" w:rsidP="00656418">
      <w:pPr>
        <w:pStyle w:val="Listenabsatz"/>
        <w:numPr>
          <w:ilvl w:val="0"/>
          <w:numId w:val="39"/>
        </w:numPr>
        <w:jc w:val="both"/>
        <w:rPr>
          <w:rFonts w:ascii="Helvetica" w:hAnsi="Helvetica" w:cs="Arial"/>
          <w:lang w:val="en-US"/>
        </w:rPr>
      </w:pPr>
      <w:r w:rsidRPr="00656418">
        <w:rPr>
          <w:rFonts w:ascii="Helvetica" w:hAnsi="Helvetica" w:cs="Arial"/>
          <w:lang w:val="en-GB"/>
        </w:rPr>
        <w:t>Polarised and fl</w:t>
      </w:r>
      <w:r w:rsidR="0074491E">
        <w:rPr>
          <w:rFonts w:ascii="Helvetica" w:hAnsi="Helvetica" w:cs="Arial"/>
          <w:lang w:val="en-GB"/>
        </w:rPr>
        <w:t>u</w:t>
      </w:r>
      <w:r w:rsidRPr="00656418">
        <w:rPr>
          <w:rFonts w:ascii="Helvetica" w:hAnsi="Helvetica" w:cs="Arial"/>
          <w:lang w:val="en-GB"/>
        </w:rPr>
        <w:t xml:space="preserve">orescence images are required. </w:t>
      </w:r>
    </w:p>
    <w:p w14:paraId="662DA188" w14:textId="04406964" w:rsidR="00A749C6" w:rsidRPr="00656418" w:rsidRDefault="00D361B3" w:rsidP="00656418">
      <w:pPr>
        <w:pStyle w:val="Listenabsatz"/>
        <w:numPr>
          <w:ilvl w:val="0"/>
          <w:numId w:val="39"/>
        </w:numPr>
        <w:jc w:val="both"/>
        <w:rPr>
          <w:rFonts w:ascii="Helvetica" w:hAnsi="Helvetica" w:cs="Arial"/>
          <w:lang w:val="en-US"/>
        </w:rPr>
      </w:pPr>
      <w:r w:rsidRPr="00656418">
        <w:rPr>
          <w:rFonts w:ascii="Helvetica" w:hAnsi="Helvetica" w:cs="Arial"/>
          <w:lang w:val="en-GB"/>
        </w:rPr>
        <w:t>Apply the term reflectance to values measured in cok</w:t>
      </w:r>
      <w:r w:rsidR="0077429D" w:rsidRPr="00656418">
        <w:rPr>
          <w:rFonts w:ascii="Helvetica" w:hAnsi="Helvetica" w:cs="Arial"/>
          <w:lang w:val="en-GB"/>
        </w:rPr>
        <w:t>e (not vitrinite reflectance!).</w:t>
      </w:r>
    </w:p>
    <w:p w14:paraId="7F9AD9F6" w14:textId="40983199" w:rsidR="00A749C6" w:rsidRPr="00656418" w:rsidRDefault="00FD4D65" w:rsidP="00656418">
      <w:pPr>
        <w:pStyle w:val="Listenabsatz"/>
        <w:numPr>
          <w:ilvl w:val="0"/>
          <w:numId w:val="39"/>
        </w:numPr>
        <w:jc w:val="both"/>
        <w:rPr>
          <w:rFonts w:ascii="Helvetica" w:hAnsi="Helvetica" w:cs="Arial"/>
          <w:lang w:val="en-US"/>
        </w:rPr>
      </w:pPr>
      <w:r w:rsidRPr="00656418">
        <w:rPr>
          <w:rFonts w:ascii="Helvetica" w:hAnsi="Helvetica" w:cs="Arial"/>
          <w:lang w:val="en-GB"/>
        </w:rPr>
        <w:t>Charred</w:t>
      </w:r>
      <w:r w:rsidR="00D361B3" w:rsidRPr="00656418">
        <w:rPr>
          <w:rFonts w:ascii="Helvetica" w:hAnsi="Helvetica" w:cs="Arial"/>
          <w:lang w:val="en-GB"/>
        </w:rPr>
        <w:t xml:space="preserve"> particles </w:t>
      </w:r>
      <w:r w:rsidRPr="00656418">
        <w:rPr>
          <w:rFonts w:ascii="Helvetica" w:hAnsi="Helvetica" w:cs="Arial"/>
          <w:lang w:val="en-GB"/>
        </w:rPr>
        <w:t>without</w:t>
      </w:r>
      <w:r w:rsidR="00D361B3" w:rsidRPr="00656418">
        <w:rPr>
          <w:rFonts w:ascii="Helvetica" w:hAnsi="Helvetica" w:cs="Arial"/>
          <w:lang w:val="en-GB"/>
        </w:rPr>
        <w:t xml:space="preserve"> a characteristic shape of chars – provide some additional information.</w:t>
      </w:r>
    </w:p>
    <w:p w14:paraId="4A1CDC23" w14:textId="2614C568" w:rsidR="00A749C6" w:rsidRPr="00656418" w:rsidRDefault="00D361B3" w:rsidP="00656418">
      <w:pPr>
        <w:pStyle w:val="Listenabsatz"/>
        <w:numPr>
          <w:ilvl w:val="0"/>
          <w:numId w:val="39"/>
        </w:numPr>
        <w:jc w:val="both"/>
        <w:rPr>
          <w:rFonts w:ascii="Helvetica" w:hAnsi="Helvetica" w:cs="Arial"/>
          <w:lang w:val="en-US"/>
        </w:rPr>
      </w:pPr>
      <w:r w:rsidRPr="00656418">
        <w:rPr>
          <w:rFonts w:ascii="Helvetica" w:hAnsi="Helvetica" w:cs="Arial"/>
          <w:lang w:val="en-GB"/>
        </w:rPr>
        <w:t xml:space="preserve">Description of plasticised edges and bands require more </w:t>
      </w:r>
      <w:r w:rsidR="00FD4D65" w:rsidRPr="00656418">
        <w:rPr>
          <w:rFonts w:ascii="Helvetica" w:hAnsi="Helvetica" w:cs="Arial"/>
          <w:lang w:val="en-GB"/>
        </w:rPr>
        <w:t>explanation</w:t>
      </w:r>
      <w:r w:rsidRPr="00656418">
        <w:rPr>
          <w:rFonts w:ascii="Helvetica" w:hAnsi="Helvetica" w:cs="Arial"/>
          <w:lang w:val="en-GB"/>
        </w:rPr>
        <w:t>.</w:t>
      </w:r>
    </w:p>
    <w:p w14:paraId="50360826" w14:textId="77777777" w:rsidR="00A749C6" w:rsidRPr="00656418" w:rsidRDefault="00D361B3" w:rsidP="00656418">
      <w:pPr>
        <w:pStyle w:val="Listenabsatz"/>
        <w:numPr>
          <w:ilvl w:val="0"/>
          <w:numId w:val="39"/>
        </w:numPr>
        <w:jc w:val="both"/>
        <w:rPr>
          <w:rFonts w:ascii="Helvetica" w:hAnsi="Helvetica" w:cs="Arial"/>
          <w:lang w:val="en-US"/>
        </w:rPr>
      </w:pPr>
      <w:r w:rsidRPr="00656418">
        <w:rPr>
          <w:rFonts w:ascii="Helvetica" w:hAnsi="Helvetica" w:cs="Arial"/>
          <w:lang w:val="en-GB"/>
        </w:rPr>
        <w:t xml:space="preserve">Characterisation of </w:t>
      </w:r>
      <w:r w:rsidRPr="00656418">
        <w:rPr>
          <w:rFonts w:ascii="Helvetica" w:hAnsi="Helvetica" w:cs="Arial"/>
          <w:u w:val="single"/>
          <w:lang w:val="en-GB"/>
        </w:rPr>
        <w:t xml:space="preserve">inherent and thermal </w:t>
      </w:r>
      <w:r w:rsidRPr="00656418">
        <w:rPr>
          <w:rFonts w:ascii="Helvetica" w:hAnsi="Helvetica" w:cs="Arial"/>
          <w:lang w:val="en-GB"/>
        </w:rPr>
        <w:t>cracks: perpendicular to bedding, with and without bifurcations, extending through bands of inertinite, etc…</w:t>
      </w:r>
    </w:p>
    <w:p w14:paraId="43E3870D" w14:textId="77777777" w:rsidR="00A749C6" w:rsidRPr="00656418" w:rsidRDefault="00D361B3" w:rsidP="00656418">
      <w:pPr>
        <w:pStyle w:val="Listenabsatz"/>
        <w:numPr>
          <w:ilvl w:val="0"/>
          <w:numId w:val="39"/>
        </w:numPr>
        <w:jc w:val="both"/>
        <w:rPr>
          <w:rFonts w:ascii="Helvetica" w:hAnsi="Helvetica" w:cs="Arial"/>
          <w:lang w:val="en-US"/>
        </w:rPr>
      </w:pPr>
      <w:r w:rsidRPr="00656418">
        <w:rPr>
          <w:rFonts w:ascii="Helvetica" w:hAnsi="Helvetica" w:cs="Arial"/>
          <w:lang w:val="en-GB"/>
        </w:rPr>
        <w:t xml:space="preserve">Cracks were not filled. In Pict. 16. it is mineral matter. </w:t>
      </w:r>
    </w:p>
    <w:p w14:paraId="0AC0D11F" w14:textId="77777777" w:rsidR="00A749C6" w:rsidRPr="00656418" w:rsidRDefault="00D361B3" w:rsidP="00656418">
      <w:pPr>
        <w:pStyle w:val="Listenabsatz"/>
        <w:numPr>
          <w:ilvl w:val="0"/>
          <w:numId w:val="39"/>
        </w:numPr>
        <w:jc w:val="both"/>
        <w:rPr>
          <w:rFonts w:ascii="Helvetica" w:hAnsi="Helvetica" w:cs="Arial"/>
          <w:lang w:val="en-US"/>
        </w:rPr>
      </w:pPr>
      <w:r w:rsidRPr="00656418">
        <w:rPr>
          <w:rFonts w:ascii="Helvetica" w:hAnsi="Helvetica" w:cs="Arial"/>
          <w:lang w:val="en-GB"/>
        </w:rPr>
        <w:t xml:space="preserve">Do we need to consider Level 4 and Level 5 </w:t>
      </w:r>
      <w:r w:rsidRPr="00656418">
        <w:rPr>
          <w:rFonts w:ascii="Helvetica" w:hAnsi="Helvetica" w:cs="Arial"/>
          <w:u w:val="single"/>
          <w:lang w:val="en-GB"/>
        </w:rPr>
        <w:t>also</w:t>
      </w:r>
      <w:r w:rsidRPr="00656418">
        <w:rPr>
          <w:rFonts w:ascii="Helvetica" w:hAnsi="Helvetica" w:cs="Arial"/>
          <w:lang w:val="en-GB"/>
        </w:rPr>
        <w:t xml:space="preserve"> for the newly formed particles?</w:t>
      </w:r>
    </w:p>
    <w:p w14:paraId="510FFA04" w14:textId="0090762E" w:rsidR="00E41890" w:rsidRPr="00FD70F0" w:rsidRDefault="00E41890" w:rsidP="00E41890">
      <w:pPr>
        <w:jc w:val="both"/>
        <w:rPr>
          <w:rFonts w:ascii="Helvetica" w:hAnsi="Helvetica" w:cs="Arial"/>
          <w:sz w:val="22"/>
          <w:szCs w:val="22"/>
          <w:lang w:val="en-US"/>
        </w:rPr>
      </w:pPr>
    </w:p>
    <w:p w14:paraId="11A1F3C3" w14:textId="77777777" w:rsidR="0077429D" w:rsidRPr="00FD70F0" w:rsidRDefault="0077429D" w:rsidP="0077429D">
      <w:pPr>
        <w:autoSpaceDE w:val="0"/>
        <w:autoSpaceDN w:val="0"/>
        <w:adjustRightInd w:val="0"/>
        <w:jc w:val="both"/>
        <w:rPr>
          <w:rFonts w:ascii="Helvetica" w:eastAsiaTheme="minorHAnsi" w:hAnsi="Helvetica" w:cs="Arial-BoldMT"/>
          <w:b/>
          <w:bCs/>
          <w:sz w:val="22"/>
          <w:szCs w:val="22"/>
          <w:lang w:val="en-US" w:eastAsia="en-US"/>
        </w:rPr>
      </w:pPr>
      <w:r w:rsidRPr="00FD70F0">
        <w:rPr>
          <w:rFonts w:ascii="Helvetica" w:eastAsiaTheme="minorHAnsi" w:hAnsi="Helvetica" w:cs="Arial-BoldMT"/>
          <w:b/>
          <w:bCs/>
          <w:sz w:val="22"/>
          <w:szCs w:val="22"/>
          <w:lang w:val="en-US" w:eastAsia="en-US"/>
        </w:rPr>
        <w:t>Acknowledgment:</w:t>
      </w:r>
    </w:p>
    <w:p w14:paraId="2E278AAC" w14:textId="71704819" w:rsidR="00E41890" w:rsidRPr="001F6840" w:rsidRDefault="0077429D" w:rsidP="001F6840">
      <w:pPr>
        <w:jc w:val="both"/>
        <w:rPr>
          <w:rFonts w:ascii="Helvetica" w:hAnsi="Helvetica" w:cs="Helvetica"/>
          <w:szCs w:val="24"/>
          <w:lang w:val="en-US"/>
        </w:rPr>
      </w:pPr>
      <w:r w:rsidRPr="001F6840">
        <w:rPr>
          <w:rFonts w:ascii="Helvetica" w:eastAsia="ArialMT" w:hAnsi="Helvetica" w:cs="Helvetica"/>
          <w:szCs w:val="24"/>
          <w:lang w:val="en-US" w:eastAsia="en-US"/>
        </w:rPr>
        <w:t xml:space="preserve">The </w:t>
      </w:r>
      <w:r w:rsidR="00A21797" w:rsidRPr="001F6840">
        <w:rPr>
          <w:rFonts w:ascii="Helvetica" w:eastAsia="ArialMT" w:hAnsi="Helvetica" w:cs="Helvetica"/>
          <w:szCs w:val="24"/>
          <w:lang w:val="en-US" w:eastAsia="en-US"/>
        </w:rPr>
        <w:t>Convenors</w:t>
      </w:r>
      <w:r w:rsidRPr="001F6840">
        <w:rPr>
          <w:rFonts w:ascii="Helvetica" w:eastAsia="ArialMT" w:hAnsi="Helvetica" w:cs="Helvetica"/>
          <w:szCs w:val="24"/>
          <w:lang w:val="en-US" w:eastAsia="en-US"/>
        </w:rPr>
        <w:t xml:space="preserve"> of the </w:t>
      </w:r>
      <w:r w:rsidR="00A21797" w:rsidRPr="001F6840">
        <w:rPr>
          <w:rFonts w:ascii="Helvetica" w:eastAsia="ArialMT" w:hAnsi="Helvetica" w:cs="Helvetica"/>
          <w:szCs w:val="24"/>
          <w:lang w:val="en-US" w:eastAsia="en-US"/>
        </w:rPr>
        <w:t>Self-Heating</w:t>
      </w:r>
      <w:r w:rsidRPr="001F6840">
        <w:rPr>
          <w:rFonts w:ascii="Helvetica" w:eastAsia="ArialMT" w:hAnsi="Helvetica" w:cs="Helvetica"/>
          <w:szCs w:val="24"/>
          <w:lang w:val="en-US" w:eastAsia="en-US"/>
        </w:rPr>
        <w:t xml:space="preserve"> WG would like to </w:t>
      </w:r>
      <w:r w:rsidR="00A21797" w:rsidRPr="001F6840">
        <w:rPr>
          <w:rFonts w:ascii="Helvetica" w:eastAsia="ArialMT" w:hAnsi="Helvetica" w:cs="Helvetica"/>
          <w:szCs w:val="24"/>
          <w:lang w:val="en-US" w:eastAsia="en-US"/>
        </w:rPr>
        <w:t xml:space="preserve">thank all </w:t>
      </w:r>
      <w:r w:rsidRPr="001F6840">
        <w:rPr>
          <w:rFonts w:ascii="Helvetica" w:eastAsia="ArialMT" w:hAnsi="Helvetica" w:cs="Helvetica"/>
          <w:szCs w:val="24"/>
          <w:lang w:val="en-US" w:eastAsia="en-US"/>
        </w:rPr>
        <w:t xml:space="preserve">Participants for </w:t>
      </w:r>
      <w:r w:rsidR="00A21797" w:rsidRPr="001F6840">
        <w:rPr>
          <w:rFonts w:ascii="Helvetica" w:eastAsia="ArialMT" w:hAnsi="Helvetica" w:cs="Helvetica"/>
          <w:szCs w:val="24"/>
          <w:lang w:val="en-US" w:eastAsia="en-US"/>
        </w:rPr>
        <w:t>p</w:t>
      </w:r>
      <w:r w:rsidR="00370B7A" w:rsidRPr="001F6840">
        <w:rPr>
          <w:rFonts w:ascii="Helvetica" w:eastAsia="ArialMT" w:hAnsi="Helvetica" w:cs="Helvetica"/>
          <w:szCs w:val="24"/>
          <w:lang w:val="en-US" w:eastAsia="en-US"/>
        </w:rPr>
        <w:t>articipation in the 2018 IDOM</w:t>
      </w:r>
      <w:r w:rsidR="00A21797" w:rsidRPr="001F6840">
        <w:rPr>
          <w:rFonts w:ascii="Helvetica" w:eastAsia="ArialMT" w:hAnsi="Helvetica" w:cs="Helvetica"/>
          <w:szCs w:val="24"/>
          <w:lang w:val="en-US" w:eastAsia="en-US"/>
        </w:rPr>
        <w:t xml:space="preserve"> Round Robin Exercise</w:t>
      </w:r>
      <w:r w:rsidRPr="001F6840">
        <w:rPr>
          <w:rFonts w:ascii="Helvetica" w:eastAsia="ArialMT" w:hAnsi="Helvetica" w:cs="Helvetica"/>
          <w:szCs w:val="24"/>
          <w:lang w:val="en-US" w:eastAsia="en-US"/>
        </w:rPr>
        <w:t xml:space="preserve"> and</w:t>
      </w:r>
      <w:r w:rsidR="00A21797" w:rsidRPr="001F6840">
        <w:rPr>
          <w:rFonts w:ascii="Helvetica" w:eastAsia="ArialMT" w:hAnsi="Helvetica" w:cs="Helvetica"/>
          <w:szCs w:val="24"/>
          <w:lang w:val="en-US" w:eastAsia="en-US"/>
        </w:rPr>
        <w:t xml:space="preserve"> for providing</w:t>
      </w:r>
      <w:r w:rsidRPr="001F6840">
        <w:rPr>
          <w:rFonts w:ascii="Helvetica" w:eastAsia="ArialMT" w:hAnsi="Helvetica" w:cs="Helvetica"/>
          <w:szCs w:val="24"/>
          <w:lang w:val="en-US" w:eastAsia="en-US"/>
        </w:rPr>
        <w:t xml:space="preserve"> detailed descriptions of the observed </w:t>
      </w:r>
      <w:r w:rsidR="00A21797" w:rsidRPr="001F6840">
        <w:rPr>
          <w:rFonts w:ascii="Helvetica" w:eastAsia="ArialMT" w:hAnsi="Helvetica" w:cs="Helvetica"/>
          <w:szCs w:val="24"/>
          <w:lang w:val="en-US" w:eastAsia="en-US"/>
        </w:rPr>
        <w:t xml:space="preserve">optical characteristics of coals subjected to oxidative and thermal alteration. </w:t>
      </w:r>
      <w:r w:rsidR="001174C6" w:rsidRPr="001F6840">
        <w:rPr>
          <w:rFonts w:ascii="Helvetica" w:eastAsia="ArialMT" w:hAnsi="Helvetica" w:cs="Helvetica"/>
          <w:szCs w:val="24"/>
          <w:lang w:val="en-US" w:eastAsia="en-US"/>
        </w:rPr>
        <w:t xml:space="preserve">The author is very grateful to </w:t>
      </w:r>
      <w:r w:rsidR="001F6840" w:rsidRPr="001F6840">
        <w:rPr>
          <w:rFonts w:ascii="Helvetica" w:hAnsi="Helvetica" w:cs="Helvetica"/>
          <w:szCs w:val="24"/>
        </w:rPr>
        <w:t>Mihaela Balanescu</w:t>
      </w:r>
      <w:r w:rsidR="001F6840" w:rsidRPr="001F6840">
        <w:rPr>
          <w:rFonts w:ascii="Helvetica" w:hAnsi="Helvetica" w:cs="Helvetica"/>
          <w:szCs w:val="24"/>
          <w:lang w:val="en-US"/>
        </w:rPr>
        <w:t xml:space="preserve">, Faculty of Physics, Bucharest University, Romania and </w:t>
      </w:r>
      <w:r w:rsidR="001174C6" w:rsidRPr="001F6840">
        <w:rPr>
          <w:rFonts w:ascii="Helvetica" w:eastAsia="ArialMT" w:hAnsi="Helvetica" w:cs="Helvetica"/>
          <w:szCs w:val="24"/>
          <w:lang w:val="en-US" w:eastAsia="en-US"/>
        </w:rPr>
        <w:t xml:space="preserve">Ewa Szram, Faculty of </w:t>
      </w:r>
      <w:r w:rsidR="001F6840" w:rsidRPr="001F6840">
        <w:rPr>
          <w:rFonts w:ascii="Helvetica" w:eastAsia="ArialMT" w:hAnsi="Helvetica" w:cs="Helvetica"/>
          <w:szCs w:val="24"/>
          <w:lang w:val="en-US" w:eastAsia="en-US"/>
        </w:rPr>
        <w:t>N</w:t>
      </w:r>
      <w:r w:rsidR="001174C6" w:rsidRPr="001F6840">
        <w:rPr>
          <w:rFonts w:ascii="Helvetica" w:eastAsia="ArialMT" w:hAnsi="Helvetica" w:cs="Helvetica"/>
          <w:szCs w:val="24"/>
          <w:lang w:val="en-US" w:eastAsia="en-US"/>
        </w:rPr>
        <w:t xml:space="preserve">atural Resources, University of Silesia, Katowice, Poland for </w:t>
      </w:r>
      <w:r w:rsidR="00116E8A">
        <w:rPr>
          <w:rFonts w:ascii="Helvetica" w:eastAsia="ArialMT" w:hAnsi="Helvetica" w:cs="Helvetica"/>
          <w:szCs w:val="24"/>
          <w:lang w:val="en-US" w:eastAsia="en-US"/>
        </w:rPr>
        <w:t xml:space="preserve">great </w:t>
      </w:r>
      <w:r w:rsidR="00116E8A" w:rsidRPr="001F6840">
        <w:rPr>
          <w:rFonts w:ascii="Helvetica" w:eastAsia="ArialMT" w:hAnsi="Helvetica" w:cs="Helvetica"/>
          <w:szCs w:val="24"/>
          <w:lang w:val="en-US" w:eastAsia="en-US"/>
        </w:rPr>
        <w:t>support</w:t>
      </w:r>
      <w:r w:rsidR="001174C6" w:rsidRPr="001F6840">
        <w:rPr>
          <w:rFonts w:ascii="Helvetica" w:eastAsia="ArialMT" w:hAnsi="Helvetica" w:cs="Helvetica"/>
          <w:szCs w:val="24"/>
          <w:lang w:val="en-US" w:eastAsia="en-US"/>
        </w:rPr>
        <w:t xml:space="preserve"> </w:t>
      </w:r>
      <w:r w:rsidR="00CC5A8C">
        <w:rPr>
          <w:rFonts w:ascii="Helvetica" w:eastAsia="ArialMT" w:hAnsi="Helvetica" w:cs="Helvetica"/>
          <w:szCs w:val="24"/>
          <w:lang w:val="en-US" w:eastAsia="en-US"/>
        </w:rPr>
        <w:t>in</w:t>
      </w:r>
      <w:r w:rsidR="001174C6" w:rsidRPr="001F6840">
        <w:rPr>
          <w:rFonts w:ascii="Helvetica" w:eastAsia="ArialMT" w:hAnsi="Helvetica" w:cs="Helvetica"/>
          <w:szCs w:val="24"/>
          <w:lang w:val="en-US" w:eastAsia="en-US"/>
        </w:rPr>
        <w:t xml:space="preserve"> statistical evaluation</w:t>
      </w:r>
      <w:r w:rsidR="00CC5A8C">
        <w:rPr>
          <w:rFonts w:ascii="Helvetica" w:eastAsia="ArialMT" w:hAnsi="Helvetica" w:cs="Helvetica"/>
          <w:szCs w:val="24"/>
          <w:lang w:val="en-US" w:eastAsia="en-US"/>
        </w:rPr>
        <w:t>s</w:t>
      </w:r>
      <w:r w:rsidR="001174C6" w:rsidRPr="001F6840">
        <w:rPr>
          <w:rFonts w:ascii="Helvetica" w:eastAsia="ArialMT" w:hAnsi="Helvetica" w:cs="Helvetica"/>
          <w:szCs w:val="24"/>
          <w:lang w:val="en-US" w:eastAsia="en-US"/>
        </w:rPr>
        <w:t xml:space="preserve"> of the data. </w:t>
      </w:r>
    </w:p>
    <w:p w14:paraId="678D7B70" w14:textId="22C3272C" w:rsidR="00E41890" w:rsidRPr="00FD70F0" w:rsidRDefault="00E41890" w:rsidP="0077429D">
      <w:pPr>
        <w:jc w:val="both"/>
        <w:rPr>
          <w:rFonts w:ascii="Helvetica" w:hAnsi="Helvetica" w:cs="Arial"/>
          <w:sz w:val="22"/>
          <w:szCs w:val="22"/>
          <w:lang w:val="en-US"/>
        </w:rPr>
      </w:pPr>
    </w:p>
    <w:p w14:paraId="5166925D" w14:textId="77777777" w:rsidR="00A108A9" w:rsidRPr="00FD70F0" w:rsidRDefault="00A108A9" w:rsidP="00A108A9">
      <w:pPr>
        <w:spacing w:line="276" w:lineRule="auto"/>
        <w:jc w:val="both"/>
        <w:rPr>
          <w:rFonts w:ascii="Helvetica" w:hAnsi="Helvetica" w:cs="Arial"/>
          <w:b/>
          <w:sz w:val="22"/>
          <w:szCs w:val="22"/>
          <w:lang w:val="pt-PT"/>
        </w:rPr>
      </w:pPr>
      <w:r w:rsidRPr="00FD70F0">
        <w:rPr>
          <w:rFonts w:ascii="Helvetica" w:hAnsi="Helvetica" w:cs="Arial"/>
          <w:b/>
          <w:sz w:val="22"/>
          <w:szCs w:val="22"/>
          <w:lang w:val="pt-PT"/>
        </w:rPr>
        <w:t>References:</w:t>
      </w:r>
    </w:p>
    <w:p w14:paraId="7DC0C189" w14:textId="7E1B7AFC" w:rsidR="00A108A9" w:rsidRPr="00656418" w:rsidRDefault="00A108A9" w:rsidP="00E8644F">
      <w:pPr>
        <w:spacing w:after="240"/>
        <w:jc w:val="both"/>
        <w:rPr>
          <w:rFonts w:ascii="Helvetica" w:hAnsi="Helvetica" w:cs="Helvetica"/>
          <w:szCs w:val="24"/>
          <w:lang w:val="en-US"/>
        </w:rPr>
      </w:pPr>
      <w:r w:rsidRPr="0011292D">
        <w:rPr>
          <w:rFonts w:ascii="Helvetica" w:hAnsi="Helvetica" w:cs="Helvetica"/>
          <w:szCs w:val="24"/>
          <w:lang w:val="pt-PT"/>
        </w:rPr>
        <w:t xml:space="preserve">Alpern B., Lemos de Sousa M.J., Pinheiro H.J., Zhu X.,1992. </w:t>
      </w:r>
      <w:r w:rsidRPr="0011292D">
        <w:rPr>
          <w:rFonts w:ascii="Helvetica" w:hAnsi="Helvetica" w:cs="Helvetica"/>
          <w:szCs w:val="24"/>
          <w:lang w:val="en-GB"/>
        </w:rPr>
        <w:t xml:space="preserve">Optical morphology of hydrocarbons and oil progenitors in sedimentary rocks – relations with geochemical parameters. </w:t>
      </w:r>
      <w:r w:rsidRPr="0011292D">
        <w:rPr>
          <w:rFonts w:ascii="Helvetica" w:hAnsi="Helvetica" w:cs="Helvetica"/>
          <w:szCs w:val="24"/>
          <w:lang w:val="pt-PT"/>
        </w:rPr>
        <w:t>Publicações do Museu e Laboratório Mineralógico e Geológico da Faculdade de Ciências do Porto.</w:t>
      </w:r>
      <w:r w:rsidR="00762783" w:rsidRPr="0011292D">
        <w:rPr>
          <w:rFonts w:ascii="Helvetica" w:hAnsi="Helvetica" w:cs="Helvetica"/>
          <w:szCs w:val="24"/>
          <w:lang w:val="pt-PT"/>
        </w:rPr>
        <w:t xml:space="preserve"> </w:t>
      </w:r>
      <w:r w:rsidR="00762783" w:rsidRPr="0011292D">
        <w:rPr>
          <w:rFonts w:ascii="Helvetica" w:hAnsi="Helvetica" w:cs="Helvetica"/>
          <w:color w:val="323232"/>
          <w:szCs w:val="24"/>
        </w:rPr>
        <w:t> N. S. 3, 1</w:t>
      </w:r>
      <w:r w:rsidR="00762783" w:rsidRPr="0011292D">
        <w:rPr>
          <w:rFonts w:ascii="Helvetica" w:hAnsi="Helvetica" w:cs="Helvetica"/>
          <w:color w:val="000000"/>
          <w:szCs w:val="24"/>
          <w:lang w:val="en-US" w:eastAsia="pl-PL"/>
        </w:rPr>
        <w:t>–</w:t>
      </w:r>
      <w:r w:rsidR="00762783" w:rsidRPr="0011292D">
        <w:rPr>
          <w:rFonts w:ascii="Helvetica" w:hAnsi="Helvetica" w:cs="Helvetica"/>
          <w:color w:val="323232"/>
          <w:szCs w:val="24"/>
        </w:rPr>
        <w:t>21</w:t>
      </w:r>
      <w:r w:rsidR="00762783" w:rsidRPr="00656418">
        <w:rPr>
          <w:rFonts w:ascii="Helvetica" w:hAnsi="Helvetica" w:cs="Helvetica"/>
          <w:color w:val="323232"/>
          <w:szCs w:val="24"/>
          <w:lang w:val="en-US"/>
        </w:rPr>
        <w:t>.</w:t>
      </w:r>
    </w:p>
    <w:p w14:paraId="5DEF3134" w14:textId="62DEAEC5" w:rsidR="00A108A9" w:rsidRPr="0011292D" w:rsidRDefault="00A108A9" w:rsidP="00E8644F">
      <w:pPr>
        <w:spacing w:after="240"/>
        <w:jc w:val="both"/>
        <w:rPr>
          <w:rFonts w:ascii="Helvetica" w:hAnsi="Helvetica" w:cs="Helvetica"/>
          <w:szCs w:val="24"/>
        </w:rPr>
      </w:pPr>
      <w:r w:rsidRPr="0011292D">
        <w:rPr>
          <w:rFonts w:ascii="Helvetica" w:hAnsi="Helvetica" w:cs="Helvetica"/>
          <w:szCs w:val="24"/>
          <w:lang w:val="en-GB"/>
        </w:rPr>
        <w:t xml:space="preserve">International Committee for Coal and Organic Petrology, (ICCP), </w:t>
      </w:r>
      <w:r w:rsidRPr="0011292D">
        <w:rPr>
          <w:rFonts w:ascii="Helvetica" w:hAnsi="Helvetica" w:cs="Helvetica"/>
          <w:color w:val="000000" w:themeColor="text1"/>
          <w:szCs w:val="24"/>
          <w:lang w:val="en-GB"/>
        </w:rPr>
        <w:t>1998</w:t>
      </w:r>
      <w:r w:rsidRPr="0011292D">
        <w:rPr>
          <w:rFonts w:ascii="Helvetica" w:hAnsi="Helvetica" w:cs="Helvetica"/>
          <w:szCs w:val="24"/>
          <w:lang w:val="en-GB"/>
        </w:rPr>
        <w:t xml:space="preserve">. </w:t>
      </w:r>
      <w:r w:rsidRPr="0011292D">
        <w:rPr>
          <w:rFonts w:ascii="Helvetica" w:hAnsi="Helvetica" w:cs="Helvetica"/>
          <w:szCs w:val="24"/>
        </w:rPr>
        <w:t>The new vitrinite classification (ICCP System 1994). Fuel 77, 349</w:t>
      </w:r>
      <w:r w:rsidR="00762783" w:rsidRPr="0011292D">
        <w:rPr>
          <w:rFonts w:ascii="Helvetica" w:hAnsi="Helvetica" w:cs="Helvetica"/>
          <w:color w:val="000000"/>
          <w:szCs w:val="24"/>
          <w:lang w:val="en-US" w:eastAsia="pl-PL"/>
        </w:rPr>
        <w:t>–</w:t>
      </w:r>
      <w:r w:rsidRPr="0011292D">
        <w:rPr>
          <w:rFonts w:ascii="Helvetica" w:hAnsi="Helvetica" w:cs="Helvetica"/>
          <w:szCs w:val="24"/>
        </w:rPr>
        <w:t>358.</w:t>
      </w:r>
    </w:p>
    <w:p w14:paraId="3C3F9373" w14:textId="5D01FEF4" w:rsidR="00A108A9" w:rsidRPr="0011292D" w:rsidRDefault="00A108A9" w:rsidP="00E8644F">
      <w:pPr>
        <w:spacing w:after="240"/>
        <w:jc w:val="both"/>
        <w:rPr>
          <w:rFonts w:ascii="Helvetica" w:hAnsi="Helvetica" w:cs="Helvetica"/>
          <w:szCs w:val="24"/>
          <w:lang w:val="en-US"/>
        </w:rPr>
      </w:pPr>
      <w:r w:rsidRPr="0011292D">
        <w:rPr>
          <w:rFonts w:ascii="Helvetica" w:hAnsi="Helvetica" w:cs="Helvetica"/>
          <w:szCs w:val="24"/>
          <w:lang w:val="en-GB"/>
        </w:rPr>
        <w:t xml:space="preserve">International Committee for Coal and Organic Petrology, (ICCP), 2001. </w:t>
      </w:r>
      <w:r w:rsidRPr="0011292D">
        <w:rPr>
          <w:rFonts w:ascii="Helvetica" w:hAnsi="Helvetica" w:cs="Helvetica"/>
          <w:szCs w:val="24"/>
        </w:rPr>
        <w:t>The new inertinite classification (ICCP System 1994). Fuel 80, 459</w:t>
      </w:r>
      <w:r w:rsidR="00762783" w:rsidRPr="0011292D">
        <w:rPr>
          <w:rFonts w:ascii="Helvetica" w:hAnsi="Helvetica" w:cs="Helvetica"/>
          <w:color w:val="000000"/>
          <w:szCs w:val="24"/>
          <w:lang w:val="en-US" w:eastAsia="pl-PL"/>
        </w:rPr>
        <w:t>–</w:t>
      </w:r>
      <w:r w:rsidRPr="0011292D">
        <w:rPr>
          <w:rFonts w:ascii="Helvetica" w:hAnsi="Helvetica" w:cs="Helvetica"/>
          <w:szCs w:val="24"/>
        </w:rPr>
        <w:t>471.</w:t>
      </w:r>
    </w:p>
    <w:p w14:paraId="618A8792" w14:textId="77777777" w:rsidR="00A108A9" w:rsidRPr="0011292D" w:rsidRDefault="00A108A9" w:rsidP="00E8644F">
      <w:pPr>
        <w:autoSpaceDE w:val="0"/>
        <w:autoSpaceDN w:val="0"/>
        <w:adjustRightInd w:val="0"/>
        <w:jc w:val="both"/>
        <w:rPr>
          <w:rFonts w:ascii="Helvetica" w:hAnsi="Helvetica" w:cs="Helvetica"/>
          <w:szCs w:val="24"/>
          <w:lang w:val="en-US" w:eastAsia="en-GB"/>
        </w:rPr>
      </w:pPr>
      <w:r w:rsidRPr="001A4704">
        <w:rPr>
          <w:rFonts w:ascii="Helvetica" w:hAnsi="Helvetica" w:cs="Helvetica"/>
          <w:szCs w:val="24"/>
          <w:lang w:val="en-US"/>
        </w:rPr>
        <w:t xml:space="preserve">Kwiecińska B., Petersen H.I., 2004. </w:t>
      </w:r>
      <w:r w:rsidRPr="0011292D">
        <w:rPr>
          <w:rFonts w:ascii="Helvetica" w:hAnsi="Helvetica" w:cs="Helvetica"/>
          <w:szCs w:val="24"/>
          <w:lang w:val="en-GB" w:eastAsia="en-GB"/>
        </w:rPr>
        <w:t xml:space="preserve">Graphite, semi-graphite, natural coke, and natural char classification—ICCP system. </w:t>
      </w:r>
      <w:r w:rsidRPr="0011292D">
        <w:rPr>
          <w:rFonts w:ascii="Helvetica" w:hAnsi="Helvetica" w:cs="Helvetica"/>
          <w:szCs w:val="24"/>
          <w:lang w:val="en-US" w:eastAsia="en-GB"/>
        </w:rPr>
        <w:t>International Journal of Coal Geology 57, 99–116.</w:t>
      </w:r>
    </w:p>
    <w:p w14:paraId="1A7FD94A" w14:textId="77777777" w:rsidR="00A108A9" w:rsidRPr="0011292D" w:rsidRDefault="00A108A9" w:rsidP="00E8644F">
      <w:pPr>
        <w:autoSpaceDE w:val="0"/>
        <w:autoSpaceDN w:val="0"/>
        <w:adjustRightInd w:val="0"/>
        <w:jc w:val="both"/>
        <w:rPr>
          <w:rFonts w:ascii="Helvetica" w:hAnsi="Helvetica" w:cs="Helvetica"/>
          <w:szCs w:val="24"/>
          <w:lang w:val="en-US" w:eastAsia="en-GB"/>
        </w:rPr>
      </w:pPr>
    </w:p>
    <w:p w14:paraId="16782227" w14:textId="2FF7D13D" w:rsidR="007D61C0" w:rsidRDefault="007D61C0" w:rsidP="007D61C0">
      <w:pPr>
        <w:autoSpaceDE w:val="0"/>
        <w:autoSpaceDN w:val="0"/>
        <w:adjustRightInd w:val="0"/>
        <w:jc w:val="both"/>
        <w:rPr>
          <w:rFonts w:ascii="Helvetica" w:eastAsia="CharisSIL" w:hAnsi="Helvetica" w:cs="Helvetica"/>
          <w:szCs w:val="24"/>
          <w:lang w:val="en-US" w:eastAsia="en-US"/>
        </w:rPr>
      </w:pPr>
      <w:r w:rsidRPr="0011292D">
        <w:rPr>
          <w:rFonts w:ascii="Helvetica" w:hAnsi="Helvetica" w:cs="Helvetica"/>
          <w:color w:val="000000"/>
          <w:szCs w:val="24"/>
          <w:lang w:val="en-US" w:eastAsia="pl-PL"/>
        </w:rPr>
        <w:lastRenderedPageBreak/>
        <w:t xml:space="preserve">Misz-Kennan, M., </w:t>
      </w:r>
      <w:r w:rsidRPr="0011292D">
        <w:rPr>
          <w:rFonts w:ascii="Helvetica" w:eastAsia="CharisSIL" w:hAnsi="Helvetica" w:cs="Helvetica"/>
          <w:szCs w:val="24"/>
          <w:lang w:val="en-US" w:eastAsia="en-US"/>
        </w:rPr>
        <w:t xml:space="preserve">Kus, J., Flores, D., Avila, C., Buckun, Z., Choudhury, N., Christanis, K., Joubert, J.P., Kalaitzidis, S., Karayigit, A.I., Malecha, M., Marques, M., Martizzi, P., O'Keefe, J.M.K., Pickel, W., Predeanu, G., Pusz, S., Ribeiro, J., Rodrigues, S., Singh, A.K., Suarez-Ruiz, I., Sykorova, I., Wagner, N.J., Životić, D., ICCP. 2020. Development of a petrographic classification system for organic particles affected by self-heating in coal waste. (An ICCP Classification System, Self-heating Working Group – Commission III). </w:t>
      </w:r>
      <w:r w:rsidRPr="0011292D">
        <w:rPr>
          <w:rFonts w:ascii="Helvetica" w:hAnsi="Helvetica" w:cs="Helvetica"/>
          <w:szCs w:val="24"/>
          <w:lang w:val="en-US" w:eastAsia="en-GB"/>
        </w:rPr>
        <w:t xml:space="preserve">International Journal of Coal Geology 220, </w:t>
      </w:r>
      <w:r w:rsidRPr="001A4704">
        <w:rPr>
          <w:rFonts w:ascii="Helvetica" w:eastAsia="CharisSIL" w:hAnsi="Helvetica" w:cs="Helvetica"/>
          <w:szCs w:val="24"/>
          <w:lang w:val="en-US" w:eastAsia="en-US"/>
        </w:rPr>
        <w:t xml:space="preserve">103411. </w:t>
      </w:r>
    </w:p>
    <w:p w14:paraId="5122DF4F" w14:textId="0B515259" w:rsidR="0074491E" w:rsidRDefault="0074491E" w:rsidP="007D61C0">
      <w:pPr>
        <w:autoSpaceDE w:val="0"/>
        <w:autoSpaceDN w:val="0"/>
        <w:adjustRightInd w:val="0"/>
        <w:jc w:val="both"/>
        <w:rPr>
          <w:rFonts w:ascii="Helvetica" w:eastAsia="CharisSIL" w:hAnsi="Helvetica" w:cs="Helvetica"/>
          <w:szCs w:val="24"/>
          <w:lang w:val="en-US" w:eastAsia="en-US"/>
        </w:rPr>
      </w:pPr>
    </w:p>
    <w:p w14:paraId="6866E424" w14:textId="77777777" w:rsidR="0074491E" w:rsidRDefault="0074491E" w:rsidP="0074491E">
      <w:pPr>
        <w:autoSpaceDE w:val="0"/>
        <w:autoSpaceDN w:val="0"/>
        <w:adjustRightInd w:val="0"/>
        <w:jc w:val="both"/>
        <w:rPr>
          <w:rFonts w:eastAsia="Arial Unicode MS" w:cs="Arial"/>
          <w:iCs/>
          <w:color w:val="000000" w:themeColor="text1"/>
        </w:rPr>
      </w:pPr>
      <w:r w:rsidRPr="0074491E">
        <w:rPr>
          <w:rFonts w:cs="Arial"/>
          <w:color w:val="000000" w:themeColor="text1"/>
        </w:rPr>
        <w:t>Pickel W., Kus J., Flores D., Kalaitzidis S., Christanis K., Cardott B.J., Misz-Kennan M., Rodrigues S., Hentschel A., Hamor-Vido M., Crosdale P., Wagner N. , ICCP, 2017</w:t>
      </w:r>
      <w:r w:rsidRPr="0074491E">
        <w:rPr>
          <w:rFonts w:cs="Arial"/>
          <w:color w:val="000000" w:themeColor="text1"/>
          <w:lang w:val="en-US"/>
        </w:rPr>
        <w:t>.</w:t>
      </w:r>
      <w:r w:rsidRPr="0074491E">
        <w:rPr>
          <w:rFonts w:cs="Arial"/>
          <w:color w:val="000000" w:themeColor="text1"/>
        </w:rPr>
        <w:t xml:space="preserve"> Classification of liptinite – ICCP System 1994. International Journal of Coal Geology 169, 40–61.</w:t>
      </w:r>
    </w:p>
    <w:p w14:paraId="49D0CDE3" w14:textId="77777777" w:rsidR="0074491E" w:rsidRPr="0074491E" w:rsidRDefault="0074491E" w:rsidP="007D61C0">
      <w:pPr>
        <w:autoSpaceDE w:val="0"/>
        <w:autoSpaceDN w:val="0"/>
        <w:adjustRightInd w:val="0"/>
        <w:jc w:val="both"/>
        <w:rPr>
          <w:rFonts w:ascii="Helvetica" w:eastAsia="CharisSIL" w:hAnsi="Helvetica" w:cs="Helvetica"/>
          <w:szCs w:val="24"/>
          <w:lang w:eastAsia="en-US"/>
        </w:rPr>
      </w:pPr>
    </w:p>
    <w:p w14:paraId="4DA12CBA" w14:textId="6C63D240" w:rsidR="0032168B" w:rsidRPr="0011292D" w:rsidRDefault="0032168B" w:rsidP="00EF0F18">
      <w:pPr>
        <w:jc w:val="both"/>
        <w:rPr>
          <w:rFonts w:ascii="Helvetica" w:hAnsi="Helvetica" w:cs="Helvetica"/>
          <w:color w:val="000000"/>
          <w:szCs w:val="24"/>
          <w:lang w:val="en-US" w:eastAsia="pl-PL"/>
        </w:rPr>
      </w:pPr>
      <w:r w:rsidRPr="0011292D">
        <w:rPr>
          <w:rFonts w:ascii="Helvetica" w:hAnsi="Helvetica" w:cs="Helvetica"/>
          <w:color w:val="000000"/>
          <w:szCs w:val="24"/>
          <w:lang w:val="en-US" w:eastAsia="pl-PL"/>
        </w:rPr>
        <w:t>Prede</w:t>
      </w:r>
      <w:r w:rsidR="005A4B39">
        <w:rPr>
          <w:rFonts w:ascii="Helvetica" w:hAnsi="Helvetica" w:cs="Helvetica"/>
          <w:color w:val="000000"/>
          <w:szCs w:val="24"/>
          <w:lang w:val="en-US" w:eastAsia="pl-PL"/>
        </w:rPr>
        <w:t>a</w:t>
      </w:r>
      <w:r w:rsidRPr="0011292D">
        <w:rPr>
          <w:rFonts w:ascii="Helvetica" w:hAnsi="Helvetica" w:cs="Helvetica"/>
          <w:color w:val="000000"/>
          <w:szCs w:val="24"/>
          <w:lang w:val="en-US" w:eastAsia="pl-PL"/>
        </w:rPr>
        <w:t>nu</w:t>
      </w:r>
      <w:r w:rsidRPr="00182DE7">
        <w:rPr>
          <w:rFonts w:ascii="Helvetica" w:hAnsi="Helvetica" w:cs="Helvetica"/>
          <w:color w:val="000000"/>
          <w:szCs w:val="24"/>
          <w:lang w:eastAsia="pl-PL"/>
        </w:rPr>
        <w:t xml:space="preserve">, </w:t>
      </w:r>
      <w:r w:rsidRPr="0011292D">
        <w:rPr>
          <w:rFonts w:ascii="Helvetica" w:hAnsi="Helvetica" w:cs="Helvetica"/>
          <w:szCs w:val="24"/>
        </w:rPr>
        <w:t>G. Panaitescu</w:t>
      </w:r>
      <w:r w:rsidRPr="00182DE7">
        <w:rPr>
          <w:rFonts w:ascii="Helvetica" w:hAnsi="Helvetica" w:cs="Helvetica"/>
          <w:szCs w:val="24"/>
        </w:rPr>
        <w:t xml:space="preserve">, </w:t>
      </w:r>
      <w:r w:rsidR="008B713B" w:rsidRPr="0011292D">
        <w:rPr>
          <w:rFonts w:ascii="Helvetica" w:hAnsi="Helvetica" w:cs="Helvetica"/>
          <w:szCs w:val="24"/>
          <w:lang w:val="en-US"/>
        </w:rPr>
        <w:t>C</w:t>
      </w:r>
      <w:r w:rsidR="008B713B" w:rsidRPr="00182DE7">
        <w:rPr>
          <w:rFonts w:ascii="Helvetica" w:hAnsi="Helvetica" w:cs="Helvetica"/>
          <w:szCs w:val="24"/>
        </w:rPr>
        <w:t xml:space="preserve">., </w:t>
      </w:r>
      <w:r w:rsidRPr="0011292D">
        <w:rPr>
          <w:rFonts w:ascii="Helvetica" w:hAnsi="Helvetica" w:cs="Helvetica"/>
          <w:szCs w:val="24"/>
        </w:rPr>
        <w:t>Bălănescu</w:t>
      </w:r>
      <w:r w:rsidRPr="00182DE7">
        <w:rPr>
          <w:rFonts w:ascii="Helvetica" w:hAnsi="Helvetica" w:cs="Helvetica"/>
          <w:szCs w:val="24"/>
        </w:rPr>
        <w:t xml:space="preserve">, </w:t>
      </w:r>
      <w:r w:rsidR="008B713B" w:rsidRPr="0011292D">
        <w:rPr>
          <w:rFonts w:ascii="Helvetica" w:hAnsi="Helvetica" w:cs="Helvetica"/>
          <w:szCs w:val="24"/>
          <w:lang w:val="en-US"/>
        </w:rPr>
        <w:t>M</w:t>
      </w:r>
      <w:r w:rsidR="008B713B" w:rsidRPr="00182DE7">
        <w:rPr>
          <w:rFonts w:ascii="Helvetica" w:hAnsi="Helvetica" w:cs="Helvetica"/>
          <w:szCs w:val="24"/>
        </w:rPr>
        <w:t xml:space="preserve">., </w:t>
      </w:r>
      <w:r w:rsidRPr="0011292D">
        <w:rPr>
          <w:rFonts w:ascii="Helvetica" w:hAnsi="Helvetica" w:cs="Helvetica"/>
          <w:szCs w:val="24"/>
        </w:rPr>
        <w:t>Bieg</w:t>
      </w:r>
      <w:r w:rsidRPr="00182DE7">
        <w:rPr>
          <w:rFonts w:ascii="Helvetica" w:hAnsi="Helvetica" w:cs="Helvetica"/>
          <w:szCs w:val="24"/>
        </w:rPr>
        <w:t xml:space="preserve">, </w:t>
      </w:r>
      <w:r w:rsidR="00EF0F18" w:rsidRPr="0011292D">
        <w:rPr>
          <w:rFonts w:ascii="Helvetica" w:hAnsi="Helvetica" w:cs="Helvetica"/>
          <w:szCs w:val="24"/>
        </w:rPr>
        <w:t>G.</w:t>
      </w:r>
      <w:r w:rsidR="00EF0F18" w:rsidRPr="00182DE7">
        <w:rPr>
          <w:rFonts w:ascii="Helvetica" w:hAnsi="Helvetica" w:cs="Helvetica"/>
          <w:szCs w:val="24"/>
        </w:rPr>
        <w:t>,</w:t>
      </w:r>
      <w:r w:rsidR="00EF0F18" w:rsidRPr="0011292D">
        <w:rPr>
          <w:rFonts w:ascii="Helvetica" w:hAnsi="Helvetica" w:cs="Helvetica"/>
          <w:szCs w:val="24"/>
        </w:rPr>
        <w:t xml:space="preserve"> </w:t>
      </w:r>
      <w:r w:rsidRPr="0011292D">
        <w:rPr>
          <w:rFonts w:ascii="Helvetica" w:hAnsi="Helvetica" w:cs="Helvetica"/>
          <w:szCs w:val="24"/>
        </w:rPr>
        <w:t>Borrego</w:t>
      </w:r>
      <w:r w:rsidRPr="00182DE7">
        <w:rPr>
          <w:rFonts w:ascii="Helvetica" w:hAnsi="Helvetica" w:cs="Helvetica"/>
          <w:szCs w:val="24"/>
        </w:rPr>
        <w:t xml:space="preserve">, </w:t>
      </w:r>
      <w:r w:rsidR="00EF0F18" w:rsidRPr="0011292D">
        <w:rPr>
          <w:rFonts w:ascii="Helvetica" w:hAnsi="Helvetica" w:cs="Helvetica"/>
          <w:szCs w:val="24"/>
        </w:rPr>
        <w:t>A.G.</w:t>
      </w:r>
      <w:r w:rsidR="00EF0F18" w:rsidRPr="00182DE7">
        <w:rPr>
          <w:rFonts w:ascii="Helvetica" w:hAnsi="Helvetica" w:cs="Helvetica"/>
          <w:szCs w:val="24"/>
        </w:rPr>
        <w:t xml:space="preserve">, </w:t>
      </w:r>
      <w:r w:rsidRPr="0011292D">
        <w:rPr>
          <w:rFonts w:ascii="Helvetica" w:hAnsi="Helvetica" w:cs="Helvetica"/>
          <w:szCs w:val="24"/>
        </w:rPr>
        <w:t>Diez</w:t>
      </w:r>
      <w:r w:rsidRPr="00182DE7">
        <w:rPr>
          <w:rFonts w:ascii="Helvetica" w:hAnsi="Helvetica" w:cs="Helvetica"/>
          <w:szCs w:val="24"/>
        </w:rPr>
        <w:t xml:space="preserve">, </w:t>
      </w:r>
      <w:r w:rsidR="00EF0F18" w:rsidRPr="0011292D">
        <w:rPr>
          <w:rFonts w:ascii="Helvetica" w:hAnsi="Helvetica" w:cs="Helvetica"/>
          <w:szCs w:val="24"/>
        </w:rPr>
        <w:t>M.A.</w:t>
      </w:r>
      <w:r w:rsidR="00EF0F18" w:rsidRPr="00182DE7">
        <w:rPr>
          <w:rFonts w:ascii="Helvetica" w:hAnsi="Helvetica" w:cs="Helvetica"/>
          <w:szCs w:val="24"/>
        </w:rPr>
        <w:t xml:space="preserve">, </w:t>
      </w:r>
      <w:r w:rsidRPr="0011292D">
        <w:rPr>
          <w:rFonts w:ascii="Helvetica" w:hAnsi="Helvetica" w:cs="Helvetica"/>
          <w:szCs w:val="24"/>
        </w:rPr>
        <w:t>Hackley</w:t>
      </w:r>
      <w:r w:rsidRPr="00182DE7">
        <w:rPr>
          <w:rFonts w:ascii="Helvetica" w:hAnsi="Helvetica" w:cs="Helvetica"/>
          <w:szCs w:val="24"/>
        </w:rPr>
        <w:t xml:space="preserve">, </w:t>
      </w:r>
      <w:r w:rsidR="00EF0F18" w:rsidRPr="0011292D">
        <w:rPr>
          <w:rFonts w:ascii="Helvetica" w:hAnsi="Helvetica" w:cs="Helvetica"/>
          <w:szCs w:val="24"/>
        </w:rPr>
        <w:t>P.</w:t>
      </w:r>
      <w:r w:rsidR="00EF0F18" w:rsidRPr="00182DE7">
        <w:rPr>
          <w:rFonts w:ascii="Helvetica" w:hAnsi="Helvetica" w:cs="Helvetica"/>
          <w:szCs w:val="24"/>
        </w:rPr>
        <w:t>,</w:t>
      </w:r>
      <w:r w:rsidRPr="00182DE7">
        <w:rPr>
          <w:rFonts w:ascii="Helvetica" w:hAnsi="Helvetica" w:cs="Helvetica"/>
          <w:szCs w:val="24"/>
        </w:rPr>
        <w:t xml:space="preserve"> </w:t>
      </w:r>
      <w:r w:rsidRPr="0011292D">
        <w:rPr>
          <w:rFonts w:ascii="Helvetica" w:hAnsi="Helvetica" w:cs="Helvetica"/>
          <w:szCs w:val="24"/>
        </w:rPr>
        <w:t>Kwiecińska</w:t>
      </w:r>
      <w:r w:rsidRPr="00182DE7">
        <w:rPr>
          <w:rFonts w:ascii="Helvetica" w:hAnsi="Helvetica" w:cs="Helvetica"/>
          <w:szCs w:val="24"/>
        </w:rPr>
        <w:t xml:space="preserve">, </w:t>
      </w:r>
      <w:r w:rsidR="00EF0F18" w:rsidRPr="0011292D">
        <w:rPr>
          <w:rFonts w:ascii="Helvetica" w:hAnsi="Helvetica" w:cs="Helvetica"/>
          <w:szCs w:val="24"/>
        </w:rPr>
        <w:t>B.</w:t>
      </w:r>
      <w:r w:rsidR="00EF0F18" w:rsidRPr="00182DE7">
        <w:rPr>
          <w:rFonts w:ascii="Helvetica" w:hAnsi="Helvetica" w:cs="Helvetica"/>
          <w:szCs w:val="24"/>
        </w:rPr>
        <w:t xml:space="preserve">, </w:t>
      </w:r>
      <w:r w:rsidRPr="0011292D">
        <w:rPr>
          <w:rFonts w:ascii="Helvetica" w:hAnsi="Helvetica" w:cs="Helvetica"/>
          <w:szCs w:val="24"/>
        </w:rPr>
        <w:t>Marques</w:t>
      </w:r>
      <w:r w:rsidRPr="00182DE7">
        <w:rPr>
          <w:rFonts w:ascii="Helvetica" w:hAnsi="Helvetica" w:cs="Helvetica"/>
          <w:szCs w:val="24"/>
        </w:rPr>
        <w:t xml:space="preserve">, </w:t>
      </w:r>
      <w:r w:rsidR="00EF0F18" w:rsidRPr="0011292D">
        <w:rPr>
          <w:rFonts w:ascii="Helvetica" w:hAnsi="Helvetica" w:cs="Helvetica"/>
          <w:szCs w:val="24"/>
        </w:rPr>
        <w:t>M.</w:t>
      </w:r>
      <w:r w:rsidR="00EF0F18" w:rsidRPr="00182DE7">
        <w:rPr>
          <w:rFonts w:ascii="Helvetica" w:hAnsi="Helvetica" w:cs="Helvetica"/>
          <w:szCs w:val="24"/>
        </w:rPr>
        <w:t>,</w:t>
      </w:r>
      <w:r w:rsidR="00EF0F18" w:rsidRPr="0011292D">
        <w:rPr>
          <w:rFonts w:ascii="Helvetica" w:hAnsi="Helvetica" w:cs="Helvetica"/>
          <w:szCs w:val="24"/>
        </w:rPr>
        <w:t xml:space="preserve"> </w:t>
      </w:r>
      <w:r w:rsidRPr="0011292D">
        <w:rPr>
          <w:rFonts w:ascii="Helvetica" w:hAnsi="Helvetica" w:cs="Helvetica"/>
          <w:szCs w:val="24"/>
        </w:rPr>
        <w:t>Mastalerz</w:t>
      </w:r>
      <w:r w:rsidRPr="00182DE7">
        <w:rPr>
          <w:rFonts w:ascii="Helvetica" w:hAnsi="Helvetica" w:cs="Helvetica"/>
          <w:szCs w:val="24"/>
        </w:rPr>
        <w:t xml:space="preserve">, </w:t>
      </w:r>
      <w:r w:rsidR="00EF0F18" w:rsidRPr="0011292D">
        <w:rPr>
          <w:rFonts w:ascii="Helvetica" w:hAnsi="Helvetica" w:cs="Helvetica"/>
          <w:szCs w:val="24"/>
        </w:rPr>
        <w:t>M.</w:t>
      </w:r>
      <w:r w:rsidR="00EF0F18" w:rsidRPr="00182DE7">
        <w:rPr>
          <w:rFonts w:ascii="Helvetica" w:hAnsi="Helvetica" w:cs="Helvetica"/>
          <w:szCs w:val="24"/>
        </w:rPr>
        <w:t>,</w:t>
      </w:r>
      <w:r w:rsidR="00EF0F18" w:rsidRPr="0011292D">
        <w:rPr>
          <w:rFonts w:ascii="Helvetica" w:hAnsi="Helvetica" w:cs="Helvetica"/>
          <w:szCs w:val="24"/>
        </w:rPr>
        <w:t xml:space="preserve"> </w:t>
      </w:r>
      <w:r w:rsidRPr="0011292D">
        <w:rPr>
          <w:rFonts w:ascii="Helvetica" w:hAnsi="Helvetica" w:cs="Helvetica"/>
          <w:szCs w:val="24"/>
        </w:rPr>
        <w:t>Misz-Kennan</w:t>
      </w:r>
      <w:r w:rsidRPr="00182DE7">
        <w:rPr>
          <w:rFonts w:ascii="Helvetica" w:hAnsi="Helvetica" w:cs="Helvetica"/>
          <w:szCs w:val="24"/>
        </w:rPr>
        <w:t xml:space="preserve">, </w:t>
      </w:r>
      <w:r w:rsidR="00EF0F18" w:rsidRPr="0011292D">
        <w:rPr>
          <w:rFonts w:ascii="Helvetica" w:hAnsi="Helvetica" w:cs="Helvetica"/>
          <w:szCs w:val="24"/>
        </w:rPr>
        <w:t xml:space="preserve">M. </w:t>
      </w:r>
      <w:r w:rsidRPr="0011292D">
        <w:rPr>
          <w:rFonts w:ascii="Helvetica" w:hAnsi="Helvetica" w:cs="Helvetica"/>
          <w:szCs w:val="24"/>
        </w:rPr>
        <w:t xml:space="preserve">Pusz, </w:t>
      </w:r>
      <w:r w:rsidR="00EF0F18" w:rsidRPr="0011292D">
        <w:rPr>
          <w:rFonts w:ascii="Helvetica" w:hAnsi="Helvetica" w:cs="Helvetica"/>
          <w:szCs w:val="24"/>
        </w:rPr>
        <w:t>S.</w:t>
      </w:r>
      <w:r w:rsidR="00EF0F18" w:rsidRPr="00182DE7">
        <w:rPr>
          <w:rFonts w:ascii="Helvetica" w:hAnsi="Helvetica" w:cs="Helvetica"/>
          <w:szCs w:val="24"/>
        </w:rPr>
        <w:t xml:space="preserve">, </w:t>
      </w:r>
      <w:r w:rsidRPr="0011292D">
        <w:rPr>
          <w:rFonts w:ascii="Helvetica" w:hAnsi="Helvetica" w:cs="Helvetica"/>
          <w:szCs w:val="24"/>
        </w:rPr>
        <w:t>Suárez Ruiz</w:t>
      </w:r>
      <w:r w:rsidRPr="00182DE7">
        <w:rPr>
          <w:rFonts w:ascii="Helvetica" w:hAnsi="Helvetica" w:cs="Helvetica"/>
          <w:szCs w:val="24"/>
        </w:rPr>
        <w:t xml:space="preserve">, </w:t>
      </w:r>
      <w:r w:rsidR="00EF0F18" w:rsidRPr="0011292D">
        <w:rPr>
          <w:rFonts w:ascii="Helvetica" w:hAnsi="Helvetica" w:cs="Helvetica"/>
          <w:szCs w:val="24"/>
          <w:lang w:val="en-US"/>
        </w:rPr>
        <w:t>I</w:t>
      </w:r>
      <w:r w:rsidR="00EF0F18" w:rsidRPr="00182DE7">
        <w:rPr>
          <w:rFonts w:ascii="Helvetica" w:hAnsi="Helvetica" w:cs="Helvetica"/>
          <w:szCs w:val="24"/>
        </w:rPr>
        <w:t xml:space="preserve">., </w:t>
      </w:r>
      <w:r w:rsidRPr="0011292D">
        <w:rPr>
          <w:rFonts w:ascii="Helvetica" w:hAnsi="Helvetica" w:cs="Helvetica"/>
          <w:szCs w:val="24"/>
        </w:rPr>
        <w:t>Rodrigues</w:t>
      </w:r>
      <w:r w:rsidRPr="00182DE7">
        <w:rPr>
          <w:rFonts w:ascii="Helvetica" w:hAnsi="Helvetica" w:cs="Helvetica"/>
          <w:szCs w:val="24"/>
        </w:rPr>
        <w:t xml:space="preserve">, </w:t>
      </w:r>
      <w:r w:rsidR="00EF0F18" w:rsidRPr="0011292D">
        <w:rPr>
          <w:rFonts w:ascii="Helvetica" w:hAnsi="Helvetica" w:cs="Helvetica"/>
          <w:szCs w:val="24"/>
        </w:rPr>
        <w:t>S.</w:t>
      </w:r>
      <w:r w:rsidR="00EF0F18" w:rsidRPr="00182DE7">
        <w:rPr>
          <w:rFonts w:ascii="Helvetica" w:hAnsi="Helvetica" w:cs="Helvetica"/>
          <w:szCs w:val="24"/>
        </w:rPr>
        <w:t>,</w:t>
      </w:r>
      <w:r w:rsidR="00EF0F18" w:rsidRPr="0011292D">
        <w:rPr>
          <w:rFonts w:ascii="Helvetica" w:hAnsi="Helvetica" w:cs="Helvetica"/>
          <w:szCs w:val="24"/>
        </w:rPr>
        <w:t xml:space="preserve"> </w:t>
      </w:r>
      <w:r w:rsidRPr="0011292D">
        <w:rPr>
          <w:rFonts w:ascii="Helvetica" w:hAnsi="Helvetica" w:cs="Helvetica"/>
          <w:szCs w:val="24"/>
        </w:rPr>
        <w:t>Singh</w:t>
      </w:r>
      <w:r w:rsidRPr="00182DE7">
        <w:rPr>
          <w:rFonts w:ascii="Helvetica" w:hAnsi="Helvetica" w:cs="Helvetica"/>
          <w:szCs w:val="24"/>
        </w:rPr>
        <w:t xml:space="preserve">, </w:t>
      </w:r>
      <w:r w:rsidR="00EF0F18" w:rsidRPr="0011292D">
        <w:rPr>
          <w:rFonts w:ascii="Helvetica" w:hAnsi="Helvetica" w:cs="Helvetica"/>
          <w:szCs w:val="24"/>
        </w:rPr>
        <w:t>A.K.</w:t>
      </w:r>
      <w:r w:rsidR="00EF0F18" w:rsidRPr="00182DE7">
        <w:rPr>
          <w:rFonts w:ascii="Helvetica" w:hAnsi="Helvetica" w:cs="Helvetica"/>
          <w:szCs w:val="24"/>
        </w:rPr>
        <w:t xml:space="preserve">, </w:t>
      </w:r>
      <w:r w:rsidRPr="0011292D">
        <w:rPr>
          <w:rFonts w:ascii="Helvetica" w:hAnsi="Helvetica" w:cs="Helvetica"/>
          <w:szCs w:val="24"/>
        </w:rPr>
        <w:t>Varma</w:t>
      </w:r>
      <w:r w:rsidRPr="00182DE7">
        <w:rPr>
          <w:rFonts w:ascii="Helvetica" w:hAnsi="Helvetica" w:cs="Helvetica"/>
          <w:szCs w:val="24"/>
        </w:rPr>
        <w:t xml:space="preserve">, </w:t>
      </w:r>
      <w:r w:rsidR="00EF0F18" w:rsidRPr="0011292D">
        <w:rPr>
          <w:rFonts w:ascii="Helvetica" w:hAnsi="Helvetica" w:cs="Helvetica"/>
          <w:szCs w:val="24"/>
        </w:rPr>
        <w:t>A.K.</w:t>
      </w:r>
      <w:r w:rsidR="00EF0F18" w:rsidRPr="00182DE7">
        <w:rPr>
          <w:rFonts w:ascii="Helvetica" w:hAnsi="Helvetica" w:cs="Helvetica"/>
          <w:szCs w:val="24"/>
        </w:rPr>
        <w:t>,</w:t>
      </w:r>
      <w:r w:rsidR="00EF0F18" w:rsidRPr="0011292D">
        <w:rPr>
          <w:rFonts w:ascii="Helvetica" w:hAnsi="Helvetica" w:cs="Helvetica"/>
          <w:szCs w:val="24"/>
        </w:rPr>
        <w:t xml:space="preserve"> </w:t>
      </w:r>
      <w:r w:rsidRPr="0011292D">
        <w:rPr>
          <w:rFonts w:ascii="Helvetica" w:hAnsi="Helvetica" w:cs="Helvetica"/>
          <w:szCs w:val="24"/>
        </w:rPr>
        <w:t>Zdravkov</w:t>
      </w:r>
      <w:r w:rsidRPr="00182DE7">
        <w:rPr>
          <w:rFonts w:ascii="Helvetica" w:hAnsi="Helvetica" w:cs="Helvetica"/>
          <w:szCs w:val="24"/>
        </w:rPr>
        <w:t xml:space="preserve">, </w:t>
      </w:r>
      <w:r w:rsidR="00EF0F18" w:rsidRPr="0011292D">
        <w:rPr>
          <w:rFonts w:ascii="Helvetica" w:hAnsi="Helvetica" w:cs="Helvetica"/>
          <w:szCs w:val="24"/>
        </w:rPr>
        <w:t>A.</w:t>
      </w:r>
      <w:r w:rsidR="00EF0F18" w:rsidRPr="00182DE7">
        <w:rPr>
          <w:rFonts w:ascii="Helvetica" w:hAnsi="Helvetica" w:cs="Helvetica"/>
          <w:szCs w:val="24"/>
        </w:rPr>
        <w:t xml:space="preserve">, </w:t>
      </w:r>
      <w:r w:rsidRPr="0011292D">
        <w:rPr>
          <w:rFonts w:ascii="Helvetica" w:hAnsi="Helvetica" w:cs="Helvetica"/>
          <w:szCs w:val="24"/>
        </w:rPr>
        <w:t>Životić</w:t>
      </w:r>
      <w:r w:rsidRPr="00182DE7">
        <w:rPr>
          <w:rFonts w:ascii="Helvetica" w:hAnsi="Helvetica" w:cs="Helvetica"/>
          <w:szCs w:val="24"/>
        </w:rPr>
        <w:t xml:space="preserve">, </w:t>
      </w:r>
      <w:r w:rsidR="00EF0F18" w:rsidRPr="0011292D">
        <w:rPr>
          <w:rFonts w:ascii="Helvetica" w:hAnsi="Helvetica" w:cs="Helvetica"/>
          <w:szCs w:val="24"/>
        </w:rPr>
        <w:t>D.</w:t>
      </w:r>
      <w:r w:rsidR="00EF0F18" w:rsidRPr="00182DE7">
        <w:rPr>
          <w:rFonts w:ascii="Helvetica" w:hAnsi="Helvetica" w:cs="Helvetica"/>
          <w:szCs w:val="24"/>
        </w:rPr>
        <w:t xml:space="preserve">, 2015. </w:t>
      </w:r>
      <w:r w:rsidR="00EF0F18" w:rsidRPr="0011292D">
        <w:rPr>
          <w:rFonts w:ascii="Helvetica" w:hAnsi="Helvetica" w:cs="Helvetica"/>
          <w:szCs w:val="24"/>
          <w:shd w:val="clear" w:color="auto" w:fill="FFFFFF"/>
        </w:rPr>
        <w:t>Microscopical characterization of carbon materials derived from coal andpetroleum and their interaction phenomena in making steel electrodes,anodes and cathode blocks for the Microscopy of Carbon MaterialsWorking Group of the ICCP</w:t>
      </w:r>
      <w:r w:rsidR="00EF0F18" w:rsidRPr="0011292D">
        <w:rPr>
          <w:rFonts w:ascii="Helvetica" w:hAnsi="Helvetica" w:cs="Helvetica"/>
          <w:szCs w:val="24"/>
          <w:shd w:val="clear" w:color="auto" w:fill="FFFFFF"/>
          <w:lang w:val="en-US"/>
        </w:rPr>
        <w:t xml:space="preserve">. </w:t>
      </w:r>
      <w:r w:rsidR="00EF0F18" w:rsidRPr="0011292D">
        <w:rPr>
          <w:rFonts w:ascii="Helvetica" w:hAnsi="Helvetica" w:cs="Helvetica"/>
          <w:szCs w:val="24"/>
          <w:lang w:val="en-US" w:eastAsia="en-GB"/>
        </w:rPr>
        <w:t>International Journal of Coal Geology 139, 63–79.</w:t>
      </w:r>
    </w:p>
    <w:p w14:paraId="125A2938" w14:textId="77777777" w:rsidR="00A108A9" w:rsidRPr="0011292D" w:rsidRDefault="00A108A9" w:rsidP="00E8644F">
      <w:pPr>
        <w:autoSpaceDE w:val="0"/>
        <w:autoSpaceDN w:val="0"/>
        <w:adjustRightInd w:val="0"/>
        <w:jc w:val="both"/>
        <w:rPr>
          <w:rFonts w:ascii="Helvetica" w:hAnsi="Helvetica" w:cs="Helvetica"/>
          <w:szCs w:val="24"/>
          <w:lang w:eastAsia="en-GB"/>
        </w:rPr>
      </w:pPr>
    </w:p>
    <w:p w14:paraId="27EC0583" w14:textId="0D418D66" w:rsidR="00A108A9" w:rsidRPr="0011292D" w:rsidRDefault="00A108A9" w:rsidP="00E8644F">
      <w:pPr>
        <w:autoSpaceDE w:val="0"/>
        <w:autoSpaceDN w:val="0"/>
        <w:adjustRightInd w:val="0"/>
        <w:jc w:val="both"/>
        <w:rPr>
          <w:rFonts w:ascii="Helvetica" w:eastAsia="TimesNewRomanPSMT" w:hAnsi="Helvetica" w:cs="Helvetica"/>
          <w:iCs/>
          <w:szCs w:val="24"/>
          <w:lang w:val="en-US" w:eastAsia="en-GB"/>
        </w:rPr>
      </w:pPr>
      <w:r w:rsidRPr="0011292D">
        <w:rPr>
          <w:rFonts w:ascii="Helvetica" w:eastAsia="TimesNewRomanPSMT" w:hAnsi="Helvetica" w:cs="Helvetica"/>
          <w:szCs w:val="24"/>
          <w:lang w:val="es-ES" w:eastAsia="en-GB"/>
        </w:rPr>
        <w:t xml:space="preserve">Suárez-Ruiz, I., Crelling, J.C., 2008. </w:t>
      </w:r>
      <w:r w:rsidRPr="0011292D">
        <w:rPr>
          <w:rFonts w:ascii="Helvetica" w:eastAsia="TimesNewRomanPSMT" w:hAnsi="Helvetica" w:cs="Helvetica"/>
          <w:iCs/>
          <w:szCs w:val="24"/>
          <w:lang w:val="en-US" w:eastAsia="en-GB"/>
        </w:rPr>
        <w:t>Applied coal petrology. The role of petrology in coal utilization</w:t>
      </w:r>
      <w:r w:rsidRPr="0011292D">
        <w:rPr>
          <w:rFonts w:ascii="Helvetica" w:eastAsia="TimesNewRomanPSMT" w:hAnsi="Helvetica" w:cs="Helvetica"/>
          <w:szCs w:val="24"/>
          <w:lang w:val="en-US" w:eastAsia="en-GB"/>
        </w:rPr>
        <w:t xml:space="preserve">. Elsevier, </w:t>
      </w:r>
      <w:r w:rsidR="009438EA" w:rsidRPr="0011292D">
        <w:rPr>
          <w:rFonts w:ascii="Helvetica" w:eastAsia="TimesNewRomanPSMT" w:hAnsi="Helvetica" w:cs="Helvetica"/>
          <w:szCs w:val="24"/>
          <w:lang w:val="en-US" w:eastAsia="en-GB"/>
        </w:rPr>
        <w:t xml:space="preserve">Academic Press, </w:t>
      </w:r>
      <w:r w:rsidRPr="0011292D">
        <w:rPr>
          <w:rFonts w:ascii="Helvetica" w:eastAsia="TimesNewRomanPSMT" w:hAnsi="Helvetica" w:cs="Helvetica"/>
          <w:szCs w:val="24"/>
          <w:lang w:val="en-US" w:eastAsia="en-GB"/>
        </w:rPr>
        <w:t>388 p.</w:t>
      </w:r>
    </w:p>
    <w:p w14:paraId="249C46F6" w14:textId="77777777" w:rsidR="00A108A9" w:rsidRPr="0011292D" w:rsidRDefault="00A108A9" w:rsidP="00E8644F">
      <w:pPr>
        <w:autoSpaceDE w:val="0"/>
        <w:autoSpaceDN w:val="0"/>
        <w:adjustRightInd w:val="0"/>
        <w:jc w:val="both"/>
        <w:rPr>
          <w:rFonts w:ascii="Helvetica" w:hAnsi="Helvetica" w:cs="Helvetica"/>
          <w:szCs w:val="24"/>
          <w:lang w:val="en-GB"/>
        </w:rPr>
      </w:pPr>
    </w:p>
    <w:p w14:paraId="1A5B1314" w14:textId="2A903FDA" w:rsidR="00A108A9" w:rsidRPr="0011292D" w:rsidRDefault="00A108A9" w:rsidP="00E8644F">
      <w:pPr>
        <w:spacing w:after="240"/>
        <w:jc w:val="both"/>
        <w:rPr>
          <w:rFonts w:ascii="Helvetica" w:hAnsi="Helvetica" w:cs="Helvetica"/>
          <w:szCs w:val="24"/>
          <w:lang w:val="en-GB"/>
        </w:rPr>
      </w:pPr>
      <w:r w:rsidRPr="0011292D">
        <w:rPr>
          <w:rFonts w:ascii="Helvetica" w:hAnsi="Helvetica" w:cs="Helvetica"/>
          <w:szCs w:val="24"/>
          <w:lang w:val="en-GB"/>
        </w:rPr>
        <w:t>Sýkorová I., Pickel W., Christianis K., Wolf M., Taylor T.G., Flores D., 2005. Classification of huminite - ICCP System 1994. International Journal of Coal Geology 62, 85</w:t>
      </w:r>
      <w:r w:rsidR="00762783" w:rsidRPr="0011292D">
        <w:rPr>
          <w:rFonts w:ascii="Helvetica" w:hAnsi="Helvetica" w:cs="Helvetica"/>
          <w:color w:val="000000"/>
          <w:szCs w:val="24"/>
          <w:lang w:val="en-US" w:eastAsia="pl-PL"/>
        </w:rPr>
        <w:t>–</w:t>
      </w:r>
      <w:r w:rsidRPr="0011292D">
        <w:rPr>
          <w:rFonts w:ascii="Helvetica" w:hAnsi="Helvetica" w:cs="Helvetica"/>
          <w:szCs w:val="24"/>
          <w:lang w:val="en-GB"/>
        </w:rPr>
        <w:t>106</w:t>
      </w:r>
      <w:r w:rsidR="00762783" w:rsidRPr="0011292D">
        <w:rPr>
          <w:rFonts w:ascii="Helvetica" w:hAnsi="Helvetica" w:cs="Helvetica"/>
          <w:szCs w:val="24"/>
          <w:lang w:val="en-GB"/>
        </w:rPr>
        <w:t>.</w:t>
      </w:r>
    </w:p>
    <w:p w14:paraId="32F79339" w14:textId="670619B2" w:rsidR="00A108A9" w:rsidRPr="0011292D" w:rsidRDefault="00A108A9" w:rsidP="00E8644F">
      <w:pPr>
        <w:spacing w:after="240"/>
        <w:jc w:val="both"/>
        <w:rPr>
          <w:rFonts w:ascii="Helvetica" w:hAnsi="Helvetica" w:cs="Helvetica"/>
          <w:szCs w:val="24"/>
          <w:lang w:val="en-US"/>
        </w:rPr>
      </w:pPr>
      <w:r w:rsidRPr="0011292D">
        <w:rPr>
          <w:rFonts w:ascii="Helvetica" w:hAnsi="Helvetica" w:cs="Helvetica"/>
          <w:szCs w:val="24"/>
          <w:lang w:val="de-DE"/>
        </w:rPr>
        <w:t xml:space="preserve">Taylor G.H., Teichmüller M., Davies A., Diessel C.F.K., Littke R., Robert P., 1998. </w:t>
      </w:r>
      <w:r w:rsidRPr="0011292D">
        <w:rPr>
          <w:rFonts w:ascii="Helvetica" w:hAnsi="Helvetica" w:cs="Helvetica"/>
          <w:szCs w:val="24"/>
          <w:lang w:val="en-US"/>
        </w:rPr>
        <w:t xml:space="preserve">Organic </w:t>
      </w:r>
      <w:r w:rsidR="00762783" w:rsidRPr="0011292D">
        <w:rPr>
          <w:rFonts w:ascii="Helvetica" w:hAnsi="Helvetica" w:cs="Helvetica"/>
          <w:szCs w:val="24"/>
          <w:lang w:val="en-US"/>
        </w:rPr>
        <w:t>Petrology. Gebrüder Borntraeger,</w:t>
      </w:r>
      <w:r w:rsidR="009438EA" w:rsidRPr="0011292D">
        <w:rPr>
          <w:rFonts w:ascii="Helvetica" w:hAnsi="Helvetica" w:cs="Helvetica"/>
          <w:szCs w:val="24"/>
          <w:lang w:val="en-US"/>
        </w:rPr>
        <w:t xml:space="preserve"> Berlin,</w:t>
      </w:r>
      <w:r w:rsidR="00762783" w:rsidRPr="0011292D">
        <w:rPr>
          <w:rFonts w:ascii="Helvetica" w:hAnsi="Helvetica" w:cs="Helvetica"/>
          <w:szCs w:val="24"/>
          <w:lang w:val="en-US"/>
        </w:rPr>
        <w:t xml:space="preserve"> 704 p.</w:t>
      </w:r>
    </w:p>
    <w:p w14:paraId="738D1693" w14:textId="290CAFE0" w:rsidR="00352651" w:rsidRPr="0011292D" w:rsidRDefault="00352651" w:rsidP="00E8644F">
      <w:pPr>
        <w:spacing w:after="240"/>
        <w:jc w:val="both"/>
        <w:rPr>
          <w:rFonts w:ascii="Helvetica" w:hAnsi="Helvetica" w:cs="Helvetica"/>
          <w:szCs w:val="24"/>
          <w:shd w:val="clear" w:color="auto" w:fill="FFFFFF"/>
        </w:rPr>
      </w:pPr>
      <w:r w:rsidRPr="0011292D">
        <w:rPr>
          <w:rFonts w:ascii="Helvetica" w:hAnsi="Helvetica" w:cs="Helvetica"/>
          <w:szCs w:val="24"/>
          <w:shd w:val="clear" w:color="auto" w:fill="FFFFFF"/>
        </w:rPr>
        <w:t>Uebersax, J., 2001. Statistical Methods for Rater and Diagnostic Agreement.</w:t>
      </w:r>
      <w:r w:rsidRPr="0011292D">
        <w:rPr>
          <w:rFonts w:ascii="Helvetica" w:hAnsi="Helvetica" w:cs="Helvetica"/>
          <w:szCs w:val="24"/>
          <w:shd w:val="clear" w:color="auto" w:fill="FFFFFF"/>
          <w:lang w:val="en-US"/>
        </w:rPr>
        <w:t xml:space="preserve"> </w:t>
      </w:r>
      <w:hyperlink r:id="rId159" w:history="1">
        <w:r w:rsidRPr="0011292D">
          <w:rPr>
            <w:rStyle w:val="Hyperlink"/>
            <w:rFonts w:ascii="Helvetica" w:hAnsi="Helvetica" w:cs="Helvetica"/>
            <w:szCs w:val="24"/>
            <w:shd w:val="clear" w:color="auto" w:fill="FFFFFF"/>
          </w:rPr>
          <w:t>http://www.john-uebersax.com/stat/raw.htm</w:t>
        </w:r>
      </w:hyperlink>
      <w:r w:rsidRPr="0011292D">
        <w:rPr>
          <w:rFonts w:ascii="Helvetica" w:hAnsi="Helvetica" w:cs="Helvetica"/>
          <w:szCs w:val="24"/>
          <w:shd w:val="clear" w:color="auto" w:fill="FFFFFF"/>
        </w:rPr>
        <w:t>.</w:t>
      </w:r>
    </w:p>
    <w:sectPr w:rsidR="00352651" w:rsidRPr="0011292D" w:rsidSect="00714039">
      <w:headerReference w:type="default" r:id="rId160"/>
      <w:footerReference w:type="even" r:id="rId161"/>
      <w:footerReference w:type="default" r:id="rId162"/>
      <w:pgSz w:w="11906" w:h="16838"/>
      <w:pgMar w:top="1134" w:right="1418" w:bottom="1134"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CC323C" w14:textId="77777777" w:rsidR="00EB5D6A" w:rsidRDefault="00EB5D6A" w:rsidP="004E547F">
      <w:r>
        <w:separator/>
      </w:r>
    </w:p>
  </w:endnote>
  <w:endnote w:type="continuationSeparator" w:id="0">
    <w:p w14:paraId="41471B5F" w14:textId="77777777" w:rsidR="00EB5D6A" w:rsidRDefault="00EB5D6A" w:rsidP="004E54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BoldMT">
    <w:panose1 w:val="00000000000000000000"/>
    <w:charset w:val="A1"/>
    <w:family w:val="auto"/>
    <w:notTrueType/>
    <w:pitch w:val="default"/>
    <w:sig w:usb0="00000081" w:usb1="00000000" w:usb2="00000000" w:usb3="00000000" w:csb0="00000008" w:csb1="00000000"/>
  </w:font>
  <w:font w:name="ArialMT">
    <w:panose1 w:val="00000000000000000000"/>
    <w:charset w:val="80"/>
    <w:family w:val="auto"/>
    <w:notTrueType/>
    <w:pitch w:val="default"/>
    <w:sig w:usb0="00000000" w:usb1="08070000" w:usb2="00000010" w:usb3="00000000" w:csb0="00020000" w:csb1="00000000"/>
  </w:font>
  <w:font w:name="CharisSIL">
    <w:altName w:val="MS Gothic"/>
    <w:panose1 w:val="00000000000000000000"/>
    <w:charset w:val="80"/>
    <w:family w:val="swiss"/>
    <w:notTrueType/>
    <w:pitch w:val="default"/>
    <w:sig w:usb0="00000003" w:usb1="08070000" w:usb2="00000010" w:usb3="00000000" w:csb0="0002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725B1" w14:textId="77777777" w:rsidR="00ED2E4B" w:rsidRDefault="00ED2E4B" w:rsidP="00714039">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1CEDD616" w14:textId="77777777" w:rsidR="00ED2E4B" w:rsidRDefault="00ED2E4B" w:rsidP="00714039">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98332431"/>
      <w:docPartObj>
        <w:docPartGallery w:val="Page Numbers (Bottom of Page)"/>
        <w:docPartUnique/>
      </w:docPartObj>
    </w:sdtPr>
    <w:sdtEndPr/>
    <w:sdtContent>
      <w:p w14:paraId="6D76D806" w14:textId="25473D63" w:rsidR="00684649" w:rsidRDefault="00684649">
        <w:pPr>
          <w:pStyle w:val="Fuzeile"/>
          <w:jc w:val="right"/>
        </w:pPr>
        <w:r>
          <w:fldChar w:fldCharType="begin"/>
        </w:r>
        <w:r>
          <w:instrText>PAGE   \* MERGEFORMAT</w:instrText>
        </w:r>
        <w:r>
          <w:fldChar w:fldCharType="separate"/>
        </w:r>
        <w:r w:rsidR="002E4939" w:rsidRPr="002E4939">
          <w:rPr>
            <w:noProof/>
            <w:lang w:val="de-DE"/>
          </w:rPr>
          <w:t>2</w:t>
        </w:r>
        <w:r>
          <w:fldChar w:fldCharType="end"/>
        </w:r>
      </w:p>
    </w:sdtContent>
  </w:sdt>
  <w:p w14:paraId="1C8F1EC3" w14:textId="1D1FF140" w:rsidR="00ED2E4B" w:rsidRPr="00D0478B" w:rsidRDefault="00ED2E4B" w:rsidP="00714039">
    <w:pPr>
      <w:pStyle w:val="Fuzeile"/>
      <w:ind w:right="360"/>
      <w:jc w:val="right"/>
      <w:rPr>
        <w:b/>
        <w:lang w:val="de-DE"/>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A7DDA7" w14:textId="77777777" w:rsidR="00ED2E4B" w:rsidRDefault="00ED2E4B">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D1D64B" w14:textId="77777777" w:rsidR="00ED2E4B" w:rsidRDefault="00ED2E4B" w:rsidP="00714039">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6416C520" w14:textId="77777777" w:rsidR="00ED2E4B" w:rsidRDefault="00ED2E4B" w:rsidP="00714039">
    <w:pPr>
      <w:pStyle w:val="Fuzeile"/>
      <w:ind w:right="360"/>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BBD9D8" w14:textId="20262E00" w:rsidR="00ED2E4B" w:rsidRPr="00D0478B" w:rsidRDefault="00ED2E4B" w:rsidP="00684649">
    <w:pPr>
      <w:pStyle w:val="Fuzeile"/>
      <w:ind w:right="360"/>
      <w:jc w:val="right"/>
      <w:rPr>
        <w:b/>
        <w:lang w:val="de-DE"/>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6B9FB1" w14:textId="77777777" w:rsidR="00EB5D6A" w:rsidRDefault="00EB5D6A" w:rsidP="004E547F">
      <w:r>
        <w:separator/>
      </w:r>
    </w:p>
  </w:footnote>
  <w:footnote w:type="continuationSeparator" w:id="0">
    <w:p w14:paraId="52AAD4EB" w14:textId="77777777" w:rsidR="00EB5D6A" w:rsidRDefault="00EB5D6A" w:rsidP="004E54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471776" w14:textId="77777777" w:rsidR="00ED2E4B" w:rsidRDefault="00ED2E4B">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E605DB" w14:textId="7B1BD181" w:rsidR="00ED2E4B" w:rsidRPr="004E547F" w:rsidRDefault="00ED2E4B" w:rsidP="00714039">
    <w:pPr>
      <w:pStyle w:val="Kopfzeile"/>
      <w:pBdr>
        <w:bottom w:val="single" w:sz="4" w:space="1" w:color="auto"/>
      </w:pBdr>
      <w:rPr>
        <w:b/>
        <w:lang w:val="en-GB"/>
      </w:rPr>
    </w:pPr>
    <w:r>
      <w:rPr>
        <w:b/>
        <w:lang w:val="en-GB"/>
      </w:rPr>
      <w:t xml:space="preserve">ICCP                           Self-heating in Coals and Coal Dumps </w:t>
    </w:r>
    <w:r w:rsidRPr="0081186E">
      <w:rPr>
        <w:b/>
        <w:lang w:val="en-GB"/>
      </w:rPr>
      <w:t>WG – 20</w:t>
    </w:r>
    <w:r>
      <w:rPr>
        <w:b/>
        <w:lang w:val="en-GB"/>
      </w:rPr>
      <w:t>19</w:t>
    </w:r>
    <w:r w:rsidRPr="0081186E">
      <w:rPr>
        <w:b/>
        <w:lang w:val="en-GB"/>
      </w:rPr>
      <w:t xml:space="preserve"> </w:t>
    </w:r>
    <w:r>
      <w:rPr>
        <w:b/>
        <w:lang w:val="en-GB"/>
      </w:rPr>
      <w:t>Report</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38AD0D" w14:textId="77777777" w:rsidR="00ED2E4B" w:rsidRDefault="00ED2E4B">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B64ACA" w14:textId="6D8C8B34" w:rsidR="00ED2E4B" w:rsidRPr="00841B20" w:rsidRDefault="00ED2E4B" w:rsidP="00714039">
    <w:pPr>
      <w:pStyle w:val="Kopfzeile"/>
      <w:pBdr>
        <w:bottom w:val="single" w:sz="4" w:space="1" w:color="auto"/>
      </w:pBdr>
      <w:rPr>
        <w:b/>
        <w:lang w:val="en-GB"/>
      </w:rPr>
    </w:pPr>
    <w:r>
      <w:rPr>
        <w:b/>
        <w:lang w:val="en-GB"/>
      </w:rPr>
      <w:t xml:space="preserve">ICCP                           Self-heating in Coals and Coal Dumps </w:t>
    </w:r>
    <w:r w:rsidRPr="0081186E">
      <w:rPr>
        <w:b/>
        <w:lang w:val="en-GB"/>
      </w:rPr>
      <w:t>WG – 20</w:t>
    </w:r>
    <w:r>
      <w:rPr>
        <w:b/>
        <w:lang w:val="en-GB"/>
      </w:rPr>
      <w:t>20</w:t>
    </w:r>
    <w:r w:rsidRPr="0081186E">
      <w:rPr>
        <w:b/>
        <w:lang w:val="en-GB"/>
      </w:rPr>
      <w:t xml:space="preserve"> </w:t>
    </w:r>
    <w:r>
      <w:rPr>
        <w:b/>
        <w:lang w:val="en-GB"/>
      </w:rPr>
      <w:t>Report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1536E"/>
    <w:multiLevelType w:val="hybridMultilevel"/>
    <w:tmpl w:val="B6544D8A"/>
    <w:lvl w:ilvl="0" w:tplc="26701C72">
      <w:start w:val="1"/>
      <w:numFmt w:val="decimal"/>
      <w:lvlText w:val="%1."/>
      <w:lvlJc w:val="left"/>
      <w:pPr>
        <w:tabs>
          <w:tab w:val="num" w:pos="720"/>
        </w:tabs>
        <w:ind w:left="720" w:hanging="360"/>
      </w:pPr>
    </w:lvl>
    <w:lvl w:ilvl="1" w:tplc="C3D42096">
      <w:start w:val="1"/>
      <w:numFmt w:val="decimal"/>
      <w:lvlText w:val="%2."/>
      <w:lvlJc w:val="left"/>
      <w:pPr>
        <w:tabs>
          <w:tab w:val="num" w:pos="1440"/>
        </w:tabs>
        <w:ind w:left="1440" w:hanging="360"/>
      </w:pPr>
    </w:lvl>
    <w:lvl w:ilvl="2" w:tplc="8FE85A0E" w:tentative="1">
      <w:start w:val="1"/>
      <w:numFmt w:val="decimal"/>
      <w:lvlText w:val="%3."/>
      <w:lvlJc w:val="left"/>
      <w:pPr>
        <w:tabs>
          <w:tab w:val="num" w:pos="2160"/>
        </w:tabs>
        <w:ind w:left="2160" w:hanging="360"/>
      </w:pPr>
    </w:lvl>
    <w:lvl w:ilvl="3" w:tplc="4A3A290E" w:tentative="1">
      <w:start w:val="1"/>
      <w:numFmt w:val="decimal"/>
      <w:lvlText w:val="%4."/>
      <w:lvlJc w:val="left"/>
      <w:pPr>
        <w:tabs>
          <w:tab w:val="num" w:pos="2880"/>
        </w:tabs>
        <w:ind w:left="2880" w:hanging="360"/>
      </w:pPr>
    </w:lvl>
    <w:lvl w:ilvl="4" w:tplc="8A8A5ED2" w:tentative="1">
      <w:start w:val="1"/>
      <w:numFmt w:val="decimal"/>
      <w:lvlText w:val="%5."/>
      <w:lvlJc w:val="left"/>
      <w:pPr>
        <w:tabs>
          <w:tab w:val="num" w:pos="3600"/>
        </w:tabs>
        <w:ind w:left="3600" w:hanging="360"/>
      </w:pPr>
    </w:lvl>
    <w:lvl w:ilvl="5" w:tplc="1CCC0B16" w:tentative="1">
      <w:start w:val="1"/>
      <w:numFmt w:val="decimal"/>
      <w:lvlText w:val="%6."/>
      <w:lvlJc w:val="left"/>
      <w:pPr>
        <w:tabs>
          <w:tab w:val="num" w:pos="4320"/>
        </w:tabs>
        <w:ind w:left="4320" w:hanging="360"/>
      </w:pPr>
    </w:lvl>
    <w:lvl w:ilvl="6" w:tplc="86BEA1E4" w:tentative="1">
      <w:start w:val="1"/>
      <w:numFmt w:val="decimal"/>
      <w:lvlText w:val="%7."/>
      <w:lvlJc w:val="left"/>
      <w:pPr>
        <w:tabs>
          <w:tab w:val="num" w:pos="5040"/>
        </w:tabs>
        <w:ind w:left="5040" w:hanging="360"/>
      </w:pPr>
    </w:lvl>
    <w:lvl w:ilvl="7" w:tplc="4AF634B4" w:tentative="1">
      <w:start w:val="1"/>
      <w:numFmt w:val="decimal"/>
      <w:lvlText w:val="%8."/>
      <w:lvlJc w:val="left"/>
      <w:pPr>
        <w:tabs>
          <w:tab w:val="num" w:pos="5760"/>
        </w:tabs>
        <w:ind w:left="5760" w:hanging="360"/>
      </w:pPr>
    </w:lvl>
    <w:lvl w:ilvl="8" w:tplc="6F86E788" w:tentative="1">
      <w:start w:val="1"/>
      <w:numFmt w:val="decimal"/>
      <w:lvlText w:val="%9."/>
      <w:lvlJc w:val="left"/>
      <w:pPr>
        <w:tabs>
          <w:tab w:val="num" w:pos="6480"/>
        </w:tabs>
        <w:ind w:left="6480" w:hanging="360"/>
      </w:pPr>
    </w:lvl>
  </w:abstractNum>
  <w:abstractNum w:abstractNumId="1" w15:restartNumberingAfterBreak="0">
    <w:nsid w:val="07224EB1"/>
    <w:multiLevelType w:val="hybridMultilevel"/>
    <w:tmpl w:val="416A0B92"/>
    <w:lvl w:ilvl="0" w:tplc="27A0A61E">
      <w:start w:val="1"/>
      <w:numFmt w:val="decimal"/>
      <w:lvlText w:val="%1"/>
      <w:lvlJc w:val="left"/>
      <w:pPr>
        <w:ind w:left="720" w:hanging="360"/>
      </w:pPr>
      <w:rPr>
        <w:rFonts w:hint="default"/>
        <w:b/>
        <w:u w:val="singl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1A5110A"/>
    <w:multiLevelType w:val="hybridMultilevel"/>
    <w:tmpl w:val="CC8E1D34"/>
    <w:lvl w:ilvl="0" w:tplc="A5F41B6E">
      <w:start w:val="1"/>
      <w:numFmt w:val="decimal"/>
      <w:lvlText w:val="%1"/>
      <w:lvlJc w:val="left"/>
      <w:pPr>
        <w:ind w:left="425" w:hanging="360"/>
      </w:pPr>
      <w:rPr>
        <w:rFonts w:hint="default"/>
        <w:b/>
        <w:u w:val="single"/>
      </w:rPr>
    </w:lvl>
    <w:lvl w:ilvl="1" w:tplc="04070019" w:tentative="1">
      <w:start w:val="1"/>
      <w:numFmt w:val="lowerLetter"/>
      <w:lvlText w:val="%2."/>
      <w:lvlJc w:val="left"/>
      <w:pPr>
        <w:ind w:left="1145" w:hanging="360"/>
      </w:pPr>
    </w:lvl>
    <w:lvl w:ilvl="2" w:tplc="0407001B" w:tentative="1">
      <w:start w:val="1"/>
      <w:numFmt w:val="lowerRoman"/>
      <w:lvlText w:val="%3."/>
      <w:lvlJc w:val="right"/>
      <w:pPr>
        <w:ind w:left="1865" w:hanging="180"/>
      </w:pPr>
    </w:lvl>
    <w:lvl w:ilvl="3" w:tplc="0407000F" w:tentative="1">
      <w:start w:val="1"/>
      <w:numFmt w:val="decimal"/>
      <w:lvlText w:val="%4."/>
      <w:lvlJc w:val="left"/>
      <w:pPr>
        <w:ind w:left="2585" w:hanging="360"/>
      </w:pPr>
    </w:lvl>
    <w:lvl w:ilvl="4" w:tplc="04070019" w:tentative="1">
      <w:start w:val="1"/>
      <w:numFmt w:val="lowerLetter"/>
      <w:lvlText w:val="%5."/>
      <w:lvlJc w:val="left"/>
      <w:pPr>
        <w:ind w:left="3305" w:hanging="360"/>
      </w:pPr>
    </w:lvl>
    <w:lvl w:ilvl="5" w:tplc="0407001B" w:tentative="1">
      <w:start w:val="1"/>
      <w:numFmt w:val="lowerRoman"/>
      <w:lvlText w:val="%6."/>
      <w:lvlJc w:val="right"/>
      <w:pPr>
        <w:ind w:left="4025" w:hanging="180"/>
      </w:pPr>
    </w:lvl>
    <w:lvl w:ilvl="6" w:tplc="0407000F" w:tentative="1">
      <w:start w:val="1"/>
      <w:numFmt w:val="decimal"/>
      <w:lvlText w:val="%7."/>
      <w:lvlJc w:val="left"/>
      <w:pPr>
        <w:ind w:left="4745" w:hanging="360"/>
      </w:pPr>
    </w:lvl>
    <w:lvl w:ilvl="7" w:tplc="04070019" w:tentative="1">
      <w:start w:val="1"/>
      <w:numFmt w:val="lowerLetter"/>
      <w:lvlText w:val="%8."/>
      <w:lvlJc w:val="left"/>
      <w:pPr>
        <w:ind w:left="5465" w:hanging="360"/>
      </w:pPr>
    </w:lvl>
    <w:lvl w:ilvl="8" w:tplc="0407001B" w:tentative="1">
      <w:start w:val="1"/>
      <w:numFmt w:val="lowerRoman"/>
      <w:lvlText w:val="%9."/>
      <w:lvlJc w:val="right"/>
      <w:pPr>
        <w:ind w:left="6185" w:hanging="180"/>
      </w:pPr>
    </w:lvl>
  </w:abstractNum>
  <w:abstractNum w:abstractNumId="3" w15:restartNumberingAfterBreak="0">
    <w:nsid w:val="171409B7"/>
    <w:multiLevelType w:val="hybridMultilevel"/>
    <w:tmpl w:val="E6ECA54E"/>
    <w:lvl w:ilvl="0" w:tplc="2500D2C2">
      <w:start w:val="1"/>
      <w:numFmt w:val="bullet"/>
      <w:lvlText w:val=""/>
      <w:lvlJc w:val="left"/>
      <w:pPr>
        <w:tabs>
          <w:tab w:val="num" w:pos="720"/>
        </w:tabs>
        <w:ind w:left="720" w:hanging="360"/>
      </w:pPr>
      <w:rPr>
        <w:rFonts w:ascii="Wingdings" w:hAnsi="Wingdings" w:hint="default"/>
      </w:rPr>
    </w:lvl>
    <w:lvl w:ilvl="1" w:tplc="EE92048E">
      <w:start w:val="1"/>
      <w:numFmt w:val="bullet"/>
      <w:lvlText w:val=""/>
      <w:lvlJc w:val="left"/>
      <w:pPr>
        <w:tabs>
          <w:tab w:val="num" w:pos="1440"/>
        </w:tabs>
        <w:ind w:left="1440" w:hanging="360"/>
      </w:pPr>
      <w:rPr>
        <w:rFonts w:ascii="Wingdings" w:hAnsi="Wingdings" w:hint="default"/>
      </w:rPr>
    </w:lvl>
    <w:lvl w:ilvl="2" w:tplc="0B228CF0" w:tentative="1">
      <w:start w:val="1"/>
      <w:numFmt w:val="bullet"/>
      <w:lvlText w:val=""/>
      <w:lvlJc w:val="left"/>
      <w:pPr>
        <w:tabs>
          <w:tab w:val="num" w:pos="2160"/>
        </w:tabs>
        <w:ind w:left="2160" w:hanging="360"/>
      </w:pPr>
      <w:rPr>
        <w:rFonts w:ascii="Wingdings" w:hAnsi="Wingdings" w:hint="default"/>
      </w:rPr>
    </w:lvl>
    <w:lvl w:ilvl="3" w:tplc="5F0EF580" w:tentative="1">
      <w:start w:val="1"/>
      <w:numFmt w:val="bullet"/>
      <w:lvlText w:val=""/>
      <w:lvlJc w:val="left"/>
      <w:pPr>
        <w:tabs>
          <w:tab w:val="num" w:pos="2880"/>
        </w:tabs>
        <w:ind w:left="2880" w:hanging="360"/>
      </w:pPr>
      <w:rPr>
        <w:rFonts w:ascii="Wingdings" w:hAnsi="Wingdings" w:hint="default"/>
      </w:rPr>
    </w:lvl>
    <w:lvl w:ilvl="4" w:tplc="CDBAF038" w:tentative="1">
      <w:start w:val="1"/>
      <w:numFmt w:val="bullet"/>
      <w:lvlText w:val=""/>
      <w:lvlJc w:val="left"/>
      <w:pPr>
        <w:tabs>
          <w:tab w:val="num" w:pos="3600"/>
        </w:tabs>
        <w:ind w:left="3600" w:hanging="360"/>
      </w:pPr>
      <w:rPr>
        <w:rFonts w:ascii="Wingdings" w:hAnsi="Wingdings" w:hint="default"/>
      </w:rPr>
    </w:lvl>
    <w:lvl w:ilvl="5" w:tplc="3BDEFF84" w:tentative="1">
      <w:start w:val="1"/>
      <w:numFmt w:val="bullet"/>
      <w:lvlText w:val=""/>
      <w:lvlJc w:val="left"/>
      <w:pPr>
        <w:tabs>
          <w:tab w:val="num" w:pos="4320"/>
        </w:tabs>
        <w:ind w:left="4320" w:hanging="360"/>
      </w:pPr>
      <w:rPr>
        <w:rFonts w:ascii="Wingdings" w:hAnsi="Wingdings" w:hint="default"/>
      </w:rPr>
    </w:lvl>
    <w:lvl w:ilvl="6" w:tplc="27369CEC" w:tentative="1">
      <w:start w:val="1"/>
      <w:numFmt w:val="bullet"/>
      <w:lvlText w:val=""/>
      <w:lvlJc w:val="left"/>
      <w:pPr>
        <w:tabs>
          <w:tab w:val="num" w:pos="5040"/>
        </w:tabs>
        <w:ind w:left="5040" w:hanging="360"/>
      </w:pPr>
      <w:rPr>
        <w:rFonts w:ascii="Wingdings" w:hAnsi="Wingdings" w:hint="default"/>
      </w:rPr>
    </w:lvl>
    <w:lvl w:ilvl="7" w:tplc="96B4189E" w:tentative="1">
      <w:start w:val="1"/>
      <w:numFmt w:val="bullet"/>
      <w:lvlText w:val=""/>
      <w:lvlJc w:val="left"/>
      <w:pPr>
        <w:tabs>
          <w:tab w:val="num" w:pos="5760"/>
        </w:tabs>
        <w:ind w:left="5760" w:hanging="360"/>
      </w:pPr>
      <w:rPr>
        <w:rFonts w:ascii="Wingdings" w:hAnsi="Wingdings" w:hint="default"/>
      </w:rPr>
    </w:lvl>
    <w:lvl w:ilvl="8" w:tplc="C0C86F5C"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8C20A58"/>
    <w:multiLevelType w:val="hybridMultilevel"/>
    <w:tmpl w:val="4D1237DA"/>
    <w:lvl w:ilvl="0" w:tplc="FFBC5254">
      <w:start w:val="1"/>
      <w:numFmt w:val="decimal"/>
      <w:lvlText w:val="(%1)"/>
      <w:lvlJc w:val="left"/>
      <w:pPr>
        <w:ind w:left="1080" w:hanging="720"/>
      </w:pPr>
      <w:rPr>
        <w:rFonts w:hint="default"/>
        <w:u w:val="singl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1D207D9F"/>
    <w:multiLevelType w:val="hybridMultilevel"/>
    <w:tmpl w:val="AE4AFA0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1D324CEA"/>
    <w:multiLevelType w:val="hybridMultilevel"/>
    <w:tmpl w:val="E7BEE9AA"/>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7" w15:restartNumberingAfterBreak="0">
    <w:nsid w:val="1D8A6049"/>
    <w:multiLevelType w:val="hybridMultilevel"/>
    <w:tmpl w:val="5194152E"/>
    <w:lvl w:ilvl="0" w:tplc="D1183ADC">
      <w:start w:val="1"/>
      <w:numFmt w:val="bullet"/>
      <w:lvlText w:val=""/>
      <w:lvlJc w:val="left"/>
      <w:pPr>
        <w:tabs>
          <w:tab w:val="num" w:pos="720"/>
        </w:tabs>
        <w:ind w:left="720" w:hanging="360"/>
      </w:pPr>
      <w:rPr>
        <w:rFonts w:ascii="Wingdings" w:hAnsi="Wingdings" w:hint="default"/>
      </w:rPr>
    </w:lvl>
    <w:lvl w:ilvl="1" w:tplc="8496F40A">
      <w:start w:val="1"/>
      <w:numFmt w:val="bullet"/>
      <w:lvlText w:val=""/>
      <w:lvlJc w:val="left"/>
      <w:pPr>
        <w:tabs>
          <w:tab w:val="num" w:pos="1440"/>
        </w:tabs>
        <w:ind w:left="1440" w:hanging="360"/>
      </w:pPr>
      <w:rPr>
        <w:rFonts w:ascii="Wingdings" w:hAnsi="Wingdings" w:hint="default"/>
      </w:rPr>
    </w:lvl>
    <w:lvl w:ilvl="2" w:tplc="A5BCBD66" w:tentative="1">
      <w:start w:val="1"/>
      <w:numFmt w:val="bullet"/>
      <w:lvlText w:val=""/>
      <w:lvlJc w:val="left"/>
      <w:pPr>
        <w:tabs>
          <w:tab w:val="num" w:pos="2160"/>
        </w:tabs>
        <w:ind w:left="2160" w:hanging="360"/>
      </w:pPr>
      <w:rPr>
        <w:rFonts w:ascii="Wingdings" w:hAnsi="Wingdings" w:hint="default"/>
      </w:rPr>
    </w:lvl>
    <w:lvl w:ilvl="3" w:tplc="7492A1E4" w:tentative="1">
      <w:start w:val="1"/>
      <w:numFmt w:val="bullet"/>
      <w:lvlText w:val=""/>
      <w:lvlJc w:val="left"/>
      <w:pPr>
        <w:tabs>
          <w:tab w:val="num" w:pos="2880"/>
        </w:tabs>
        <w:ind w:left="2880" w:hanging="360"/>
      </w:pPr>
      <w:rPr>
        <w:rFonts w:ascii="Wingdings" w:hAnsi="Wingdings" w:hint="default"/>
      </w:rPr>
    </w:lvl>
    <w:lvl w:ilvl="4" w:tplc="14E03876" w:tentative="1">
      <w:start w:val="1"/>
      <w:numFmt w:val="bullet"/>
      <w:lvlText w:val=""/>
      <w:lvlJc w:val="left"/>
      <w:pPr>
        <w:tabs>
          <w:tab w:val="num" w:pos="3600"/>
        </w:tabs>
        <w:ind w:left="3600" w:hanging="360"/>
      </w:pPr>
      <w:rPr>
        <w:rFonts w:ascii="Wingdings" w:hAnsi="Wingdings" w:hint="default"/>
      </w:rPr>
    </w:lvl>
    <w:lvl w:ilvl="5" w:tplc="7A662D34" w:tentative="1">
      <w:start w:val="1"/>
      <w:numFmt w:val="bullet"/>
      <w:lvlText w:val=""/>
      <w:lvlJc w:val="left"/>
      <w:pPr>
        <w:tabs>
          <w:tab w:val="num" w:pos="4320"/>
        </w:tabs>
        <w:ind w:left="4320" w:hanging="360"/>
      </w:pPr>
      <w:rPr>
        <w:rFonts w:ascii="Wingdings" w:hAnsi="Wingdings" w:hint="default"/>
      </w:rPr>
    </w:lvl>
    <w:lvl w:ilvl="6" w:tplc="A042A20C" w:tentative="1">
      <w:start w:val="1"/>
      <w:numFmt w:val="bullet"/>
      <w:lvlText w:val=""/>
      <w:lvlJc w:val="left"/>
      <w:pPr>
        <w:tabs>
          <w:tab w:val="num" w:pos="5040"/>
        </w:tabs>
        <w:ind w:left="5040" w:hanging="360"/>
      </w:pPr>
      <w:rPr>
        <w:rFonts w:ascii="Wingdings" w:hAnsi="Wingdings" w:hint="default"/>
      </w:rPr>
    </w:lvl>
    <w:lvl w:ilvl="7" w:tplc="3FF86F96" w:tentative="1">
      <w:start w:val="1"/>
      <w:numFmt w:val="bullet"/>
      <w:lvlText w:val=""/>
      <w:lvlJc w:val="left"/>
      <w:pPr>
        <w:tabs>
          <w:tab w:val="num" w:pos="5760"/>
        </w:tabs>
        <w:ind w:left="5760" w:hanging="360"/>
      </w:pPr>
      <w:rPr>
        <w:rFonts w:ascii="Wingdings" w:hAnsi="Wingdings" w:hint="default"/>
      </w:rPr>
    </w:lvl>
    <w:lvl w:ilvl="8" w:tplc="4F4CB0C6"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E1B3B13"/>
    <w:multiLevelType w:val="hybridMultilevel"/>
    <w:tmpl w:val="2C1A2844"/>
    <w:lvl w:ilvl="0" w:tplc="5CA6AAC0">
      <w:start w:val="1"/>
      <w:numFmt w:val="decimal"/>
      <w:lvlText w:val="%1."/>
      <w:lvlJc w:val="left"/>
      <w:pPr>
        <w:ind w:left="720" w:hanging="360"/>
      </w:pPr>
      <w:rPr>
        <w:rFonts w:hint="default"/>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1FAD6023"/>
    <w:multiLevelType w:val="hybridMultilevel"/>
    <w:tmpl w:val="C32018D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8E63A22"/>
    <w:multiLevelType w:val="hybridMultilevel"/>
    <w:tmpl w:val="D9DAFF48"/>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9E57F20"/>
    <w:multiLevelType w:val="hybridMultilevel"/>
    <w:tmpl w:val="8C7869B4"/>
    <w:lvl w:ilvl="0" w:tplc="8B20D484">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2E99533E"/>
    <w:multiLevelType w:val="hybridMultilevel"/>
    <w:tmpl w:val="9738C6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35A946E6"/>
    <w:multiLevelType w:val="multilevel"/>
    <w:tmpl w:val="B6DEEC54"/>
    <w:lvl w:ilvl="0">
      <w:start w:val="3"/>
      <w:numFmt w:val="decimal"/>
      <w:lvlText w:val="%1."/>
      <w:lvlJc w:val="left"/>
      <w:pPr>
        <w:ind w:left="720" w:hanging="360"/>
      </w:pPr>
      <w:rPr>
        <w:rFonts w:hint="default"/>
      </w:rPr>
    </w:lvl>
    <w:lvl w:ilvl="1">
      <w:start w:val="1"/>
      <w:numFmt w:val="decimal"/>
      <w:lvlText w:val="%2.1"/>
      <w:lvlJc w:val="left"/>
      <w:pPr>
        <w:ind w:left="810" w:hanging="450"/>
      </w:pPr>
      <w:rPr>
        <w:rFonts w:hint="default"/>
      </w:rPr>
    </w:lvl>
    <w:lvl w:ilvl="2">
      <w:start w:val="1"/>
      <w:numFmt w:val="decimal"/>
      <w:isLgl/>
      <w:lvlText w:val="%1.%2.%3."/>
      <w:lvlJc w:val="left"/>
      <w:pPr>
        <w:ind w:left="1080" w:hanging="720"/>
      </w:pPr>
      <w:rPr>
        <w:rFonts w:ascii="Verdana" w:hAnsi="Verdana" w:cs="Arial" w:hint="default"/>
      </w:rPr>
    </w:lvl>
    <w:lvl w:ilvl="3">
      <w:start w:val="1"/>
      <w:numFmt w:val="decimal"/>
      <w:isLgl/>
      <w:lvlText w:val="%1.%2.%3.%4."/>
      <w:lvlJc w:val="left"/>
      <w:pPr>
        <w:ind w:left="1080" w:hanging="720"/>
      </w:pPr>
      <w:rPr>
        <w:rFonts w:ascii="Verdana" w:hAnsi="Verdana" w:cs="Arial" w:hint="default"/>
      </w:rPr>
    </w:lvl>
    <w:lvl w:ilvl="4">
      <w:start w:val="1"/>
      <w:numFmt w:val="decimal"/>
      <w:isLgl/>
      <w:lvlText w:val="%1.%2.%3.%4.%5."/>
      <w:lvlJc w:val="left"/>
      <w:pPr>
        <w:ind w:left="1440" w:hanging="1080"/>
      </w:pPr>
      <w:rPr>
        <w:rFonts w:ascii="Verdana" w:hAnsi="Verdana" w:cs="Arial" w:hint="default"/>
      </w:rPr>
    </w:lvl>
    <w:lvl w:ilvl="5">
      <w:start w:val="1"/>
      <w:numFmt w:val="decimal"/>
      <w:isLgl/>
      <w:lvlText w:val="%1.%2.%3.%4.%5.%6."/>
      <w:lvlJc w:val="left"/>
      <w:pPr>
        <w:ind w:left="1440" w:hanging="1080"/>
      </w:pPr>
      <w:rPr>
        <w:rFonts w:ascii="Verdana" w:hAnsi="Verdana" w:cs="Arial" w:hint="default"/>
      </w:rPr>
    </w:lvl>
    <w:lvl w:ilvl="6">
      <w:start w:val="1"/>
      <w:numFmt w:val="decimal"/>
      <w:isLgl/>
      <w:lvlText w:val="%1.%2.%3.%4.%5.%6.%7."/>
      <w:lvlJc w:val="left"/>
      <w:pPr>
        <w:ind w:left="1800" w:hanging="1440"/>
      </w:pPr>
      <w:rPr>
        <w:rFonts w:ascii="Verdana" w:hAnsi="Verdana" w:cs="Arial" w:hint="default"/>
      </w:rPr>
    </w:lvl>
    <w:lvl w:ilvl="7">
      <w:start w:val="1"/>
      <w:numFmt w:val="decimal"/>
      <w:isLgl/>
      <w:lvlText w:val="%1.%2.%3.%4.%5.%6.%7.%8."/>
      <w:lvlJc w:val="left"/>
      <w:pPr>
        <w:ind w:left="1800" w:hanging="1440"/>
      </w:pPr>
      <w:rPr>
        <w:rFonts w:ascii="Verdana" w:hAnsi="Verdana" w:cs="Arial" w:hint="default"/>
      </w:rPr>
    </w:lvl>
    <w:lvl w:ilvl="8">
      <w:start w:val="1"/>
      <w:numFmt w:val="decimal"/>
      <w:isLgl/>
      <w:lvlText w:val="%1.%2.%3.%4.%5.%6.%7.%8.%9."/>
      <w:lvlJc w:val="left"/>
      <w:pPr>
        <w:ind w:left="2160" w:hanging="1800"/>
      </w:pPr>
      <w:rPr>
        <w:rFonts w:ascii="Verdana" w:hAnsi="Verdana" w:cs="Arial" w:hint="default"/>
      </w:rPr>
    </w:lvl>
  </w:abstractNum>
  <w:abstractNum w:abstractNumId="14" w15:restartNumberingAfterBreak="0">
    <w:nsid w:val="3845695F"/>
    <w:multiLevelType w:val="hybridMultilevel"/>
    <w:tmpl w:val="32E023C2"/>
    <w:lvl w:ilvl="0" w:tplc="1F848CBA">
      <w:start w:val="1"/>
      <w:numFmt w:val="decimal"/>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38DF05E2"/>
    <w:multiLevelType w:val="hybridMultilevel"/>
    <w:tmpl w:val="FFBC87B6"/>
    <w:lvl w:ilvl="0" w:tplc="4EA0C744">
      <w:start w:val="1"/>
      <w:numFmt w:val="decimal"/>
      <w:lvlText w:val="(%1)"/>
      <w:lvlJc w:val="left"/>
      <w:pPr>
        <w:ind w:left="4405" w:hanging="720"/>
      </w:pPr>
      <w:rPr>
        <w:rFonts w:hint="default"/>
        <w:u w:val="no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407C0C50"/>
    <w:multiLevelType w:val="hybridMultilevel"/>
    <w:tmpl w:val="4A367C7E"/>
    <w:lvl w:ilvl="0" w:tplc="A740D3EA">
      <w:start w:val="1"/>
      <w:numFmt w:val="decimal"/>
      <w:lvlText w:val="(%1)"/>
      <w:lvlJc w:val="left"/>
      <w:pPr>
        <w:ind w:left="1080" w:hanging="720"/>
      </w:pPr>
      <w:rPr>
        <w:rFonts w:hint="default"/>
        <w:u w:val="singl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407C0FB8"/>
    <w:multiLevelType w:val="hybridMultilevel"/>
    <w:tmpl w:val="FE70C2A6"/>
    <w:lvl w:ilvl="0" w:tplc="37D08DCA">
      <w:start w:val="1"/>
      <w:numFmt w:val="decimal"/>
      <w:lvlText w:val="%1"/>
      <w:lvlJc w:val="left"/>
      <w:pPr>
        <w:ind w:left="425" w:hanging="360"/>
      </w:pPr>
      <w:rPr>
        <w:rFonts w:hint="default"/>
        <w:b/>
        <w:u w:val="single"/>
      </w:rPr>
    </w:lvl>
    <w:lvl w:ilvl="1" w:tplc="04070019" w:tentative="1">
      <w:start w:val="1"/>
      <w:numFmt w:val="lowerLetter"/>
      <w:lvlText w:val="%2."/>
      <w:lvlJc w:val="left"/>
      <w:pPr>
        <w:ind w:left="1145" w:hanging="360"/>
      </w:pPr>
    </w:lvl>
    <w:lvl w:ilvl="2" w:tplc="0407001B" w:tentative="1">
      <w:start w:val="1"/>
      <w:numFmt w:val="lowerRoman"/>
      <w:lvlText w:val="%3."/>
      <w:lvlJc w:val="right"/>
      <w:pPr>
        <w:ind w:left="1865" w:hanging="180"/>
      </w:pPr>
    </w:lvl>
    <w:lvl w:ilvl="3" w:tplc="0407000F" w:tentative="1">
      <w:start w:val="1"/>
      <w:numFmt w:val="decimal"/>
      <w:lvlText w:val="%4."/>
      <w:lvlJc w:val="left"/>
      <w:pPr>
        <w:ind w:left="2585" w:hanging="360"/>
      </w:pPr>
    </w:lvl>
    <w:lvl w:ilvl="4" w:tplc="04070019" w:tentative="1">
      <w:start w:val="1"/>
      <w:numFmt w:val="lowerLetter"/>
      <w:lvlText w:val="%5."/>
      <w:lvlJc w:val="left"/>
      <w:pPr>
        <w:ind w:left="3305" w:hanging="360"/>
      </w:pPr>
    </w:lvl>
    <w:lvl w:ilvl="5" w:tplc="0407001B" w:tentative="1">
      <w:start w:val="1"/>
      <w:numFmt w:val="lowerRoman"/>
      <w:lvlText w:val="%6."/>
      <w:lvlJc w:val="right"/>
      <w:pPr>
        <w:ind w:left="4025" w:hanging="180"/>
      </w:pPr>
    </w:lvl>
    <w:lvl w:ilvl="6" w:tplc="0407000F" w:tentative="1">
      <w:start w:val="1"/>
      <w:numFmt w:val="decimal"/>
      <w:lvlText w:val="%7."/>
      <w:lvlJc w:val="left"/>
      <w:pPr>
        <w:ind w:left="4745" w:hanging="360"/>
      </w:pPr>
    </w:lvl>
    <w:lvl w:ilvl="7" w:tplc="04070019" w:tentative="1">
      <w:start w:val="1"/>
      <w:numFmt w:val="lowerLetter"/>
      <w:lvlText w:val="%8."/>
      <w:lvlJc w:val="left"/>
      <w:pPr>
        <w:ind w:left="5465" w:hanging="360"/>
      </w:pPr>
    </w:lvl>
    <w:lvl w:ilvl="8" w:tplc="0407001B" w:tentative="1">
      <w:start w:val="1"/>
      <w:numFmt w:val="lowerRoman"/>
      <w:lvlText w:val="%9."/>
      <w:lvlJc w:val="right"/>
      <w:pPr>
        <w:ind w:left="6185" w:hanging="180"/>
      </w:pPr>
    </w:lvl>
  </w:abstractNum>
  <w:abstractNum w:abstractNumId="18" w15:restartNumberingAfterBreak="0">
    <w:nsid w:val="40C44F20"/>
    <w:multiLevelType w:val="hybridMultilevel"/>
    <w:tmpl w:val="AB4A9F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6C0775B"/>
    <w:multiLevelType w:val="hybridMultilevel"/>
    <w:tmpl w:val="696E289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F3A23D1"/>
    <w:multiLevelType w:val="hybridMultilevel"/>
    <w:tmpl w:val="62609448"/>
    <w:lvl w:ilvl="0" w:tplc="0FA6BAE6">
      <w:start w:val="1"/>
      <w:numFmt w:val="bullet"/>
      <w:lvlText w:val=""/>
      <w:lvlJc w:val="left"/>
      <w:pPr>
        <w:tabs>
          <w:tab w:val="num" w:pos="720"/>
        </w:tabs>
        <w:ind w:left="720" w:hanging="360"/>
      </w:pPr>
      <w:rPr>
        <w:rFonts w:ascii="Wingdings" w:hAnsi="Wingdings" w:hint="default"/>
      </w:rPr>
    </w:lvl>
    <w:lvl w:ilvl="1" w:tplc="A10E1840">
      <w:start w:val="1"/>
      <w:numFmt w:val="bullet"/>
      <w:lvlText w:val=""/>
      <w:lvlJc w:val="left"/>
      <w:pPr>
        <w:tabs>
          <w:tab w:val="num" w:pos="1440"/>
        </w:tabs>
        <w:ind w:left="1440" w:hanging="360"/>
      </w:pPr>
      <w:rPr>
        <w:rFonts w:ascii="Wingdings" w:hAnsi="Wingdings" w:hint="default"/>
      </w:rPr>
    </w:lvl>
    <w:lvl w:ilvl="2" w:tplc="9BD6FBD8" w:tentative="1">
      <w:start w:val="1"/>
      <w:numFmt w:val="bullet"/>
      <w:lvlText w:val=""/>
      <w:lvlJc w:val="left"/>
      <w:pPr>
        <w:tabs>
          <w:tab w:val="num" w:pos="2160"/>
        </w:tabs>
        <w:ind w:left="2160" w:hanging="360"/>
      </w:pPr>
      <w:rPr>
        <w:rFonts w:ascii="Wingdings" w:hAnsi="Wingdings" w:hint="default"/>
      </w:rPr>
    </w:lvl>
    <w:lvl w:ilvl="3" w:tplc="1438FBAE" w:tentative="1">
      <w:start w:val="1"/>
      <w:numFmt w:val="bullet"/>
      <w:lvlText w:val=""/>
      <w:lvlJc w:val="left"/>
      <w:pPr>
        <w:tabs>
          <w:tab w:val="num" w:pos="2880"/>
        </w:tabs>
        <w:ind w:left="2880" w:hanging="360"/>
      </w:pPr>
      <w:rPr>
        <w:rFonts w:ascii="Wingdings" w:hAnsi="Wingdings" w:hint="default"/>
      </w:rPr>
    </w:lvl>
    <w:lvl w:ilvl="4" w:tplc="E236DF16" w:tentative="1">
      <w:start w:val="1"/>
      <w:numFmt w:val="bullet"/>
      <w:lvlText w:val=""/>
      <w:lvlJc w:val="left"/>
      <w:pPr>
        <w:tabs>
          <w:tab w:val="num" w:pos="3600"/>
        </w:tabs>
        <w:ind w:left="3600" w:hanging="360"/>
      </w:pPr>
      <w:rPr>
        <w:rFonts w:ascii="Wingdings" w:hAnsi="Wingdings" w:hint="default"/>
      </w:rPr>
    </w:lvl>
    <w:lvl w:ilvl="5" w:tplc="067C3062" w:tentative="1">
      <w:start w:val="1"/>
      <w:numFmt w:val="bullet"/>
      <w:lvlText w:val=""/>
      <w:lvlJc w:val="left"/>
      <w:pPr>
        <w:tabs>
          <w:tab w:val="num" w:pos="4320"/>
        </w:tabs>
        <w:ind w:left="4320" w:hanging="360"/>
      </w:pPr>
      <w:rPr>
        <w:rFonts w:ascii="Wingdings" w:hAnsi="Wingdings" w:hint="default"/>
      </w:rPr>
    </w:lvl>
    <w:lvl w:ilvl="6" w:tplc="772AE854" w:tentative="1">
      <w:start w:val="1"/>
      <w:numFmt w:val="bullet"/>
      <w:lvlText w:val=""/>
      <w:lvlJc w:val="left"/>
      <w:pPr>
        <w:tabs>
          <w:tab w:val="num" w:pos="5040"/>
        </w:tabs>
        <w:ind w:left="5040" w:hanging="360"/>
      </w:pPr>
      <w:rPr>
        <w:rFonts w:ascii="Wingdings" w:hAnsi="Wingdings" w:hint="default"/>
      </w:rPr>
    </w:lvl>
    <w:lvl w:ilvl="7" w:tplc="8010759A" w:tentative="1">
      <w:start w:val="1"/>
      <w:numFmt w:val="bullet"/>
      <w:lvlText w:val=""/>
      <w:lvlJc w:val="left"/>
      <w:pPr>
        <w:tabs>
          <w:tab w:val="num" w:pos="5760"/>
        </w:tabs>
        <w:ind w:left="5760" w:hanging="360"/>
      </w:pPr>
      <w:rPr>
        <w:rFonts w:ascii="Wingdings" w:hAnsi="Wingdings" w:hint="default"/>
      </w:rPr>
    </w:lvl>
    <w:lvl w:ilvl="8" w:tplc="1660E314"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51724619"/>
    <w:multiLevelType w:val="hybridMultilevel"/>
    <w:tmpl w:val="78E69140"/>
    <w:lvl w:ilvl="0" w:tplc="29FAA1E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2" w15:restartNumberingAfterBreak="0">
    <w:nsid w:val="526B2219"/>
    <w:multiLevelType w:val="hybridMultilevel"/>
    <w:tmpl w:val="9D8EE428"/>
    <w:lvl w:ilvl="0" w:tplc="29FAA1E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52AD7DE5"/>
    <w:multiLevelType w:val="hybridMultilevel"/>
    <w:tmpl w:val="817AAA3C"/>
    <w:lvl w:ilvl="0" w:tplc="363E411E">
      <w:start w:val="1"/>
      <w:numFmt w:val="decimal"/>
      <w:lvlText w:val="%1"/>
      <w:lvlJc w:val="left"/>
      <w:pPr>
        <w:ind w:left="414" w:hanging="360"/>
      </w:pPr>
      <w:rPr>
        <w:rFonts w:hint="default"/>
        <w:b/>
        <w:u w:val="none"/>
      </w:rPr>
    </w:lvl>
    <w:lvl w:ilvl="1" w:tplc="04070019" w:tentative="1">
      <w:start w:val="1"/>
      <w:numFmt w:val="lowerLetter"/>
      <w:lvlText w:val="%2."/>
      <w:lvlJc w:val="left"/>
      <w:pPr>
        <w:ind w:left="1134" w:hanging="360"/>
      </w:pPr>
    </w:lvl>
    <w:lvl w:ilvl="2" w:tplc="0407001B" w:tentative="1">
      <w:start w:val="1"/>
      <w:numFmt w:val="lowerRoman"/>
      <w:lvlText w:val="%3."/>
      <w:lvlJc w:val="right"/>
      <w:pPr>
        <w:ind w:left="1854" w:hanging="180"/>
      </w:pPr>
    </w:lvl>
    <w:lvl w:ilvl="3" w:tplc="0407000F" w:tentative="1">
      <w:start w:val="1"/>
      <w:numFmt w:val="decimal"/>
      <w:lvlText w:val="%4."/>
      <w:lvlJc w:val="left"/>
      <w:pPr>
        <w:ind w:left="2574" w:hanging="360"/>
      </w:pPr>
    </w:lvl>
    <w:lvl w:ilvl="4" w:tplc="04070019" w:tentative="1">
      <w:start w:val="1"/>
      <w:numFmt w:val="lowerLetter"/>
      <w:lvlText w:val="%5."/>
      <w:lvlJc w:val="left"/>
      <w:pPr>
        <w:ind w:left="3294" w:hanging="360"/>
      </w:pPr>
    </w:lvl>
    <w:lvl w:ilvl="5" w:tplc="0407001B" w:tentative="1">
      <w:start w:val="1"/>
      <w:numFmt w:val="lowerRoman"/>
      <w:lvlText w:val="%6."/>
      <w:lvlJc w:val="right"/>
      <w:pPr>
        <w:ind w:left="4014" w:hanging="180"/>
      </w:pPr>
    </w:lvl>
    <w:lvl w:ilvl="6" w:tplc="0407000F" w:tentative="1">
      <w:start w:val="1"/>
      <w:numFmt w:val="decimal"/>
      <w:lvlText w:val="%7."/>
      <w:lvlJc w:val="left"/>
      <w:pPr>
        <w:ind w:left="4734" w:hanging="360"/>
      </w:pPr>
    </w:lvl>
    <w:lvl w:ilvl="7" w:tplc="04070019" w:tentative="1">
      <w:start w:val="1"/>
      <w:numFmt w:val="lowerLetter"/>
      <w:lvlText w:val="%8."/>
      <w:lvlJc w:val="left"/>
      <w:pPr>
        <w:ind w:left="5454" w:hanging="360"/>
      </w:pPr>
    </w:lvl>
    <w:lvl w:ilvl="8" w:tplc="0407001B" w:tentative="1">
      <w:start w:val="1"/>
      <w:numFmt w:val="lowerRoman"/>
      <w:lvlText w:val="%9."/>
      <w:lvlJc w:val="right"/>
      <w:pPr>
        <w:ind w:left="6174" w:hanging="180"/>
      </w:pPr>
    </w:lvl>
  </w:abstractNum>
  <w:abstractNum w:abstractNumId="24" w15:restartNumberingAfterBreak="0">
    <w:nsid w:val="544F24FD"/>
    <w:multiLevelType w:val="hybridMultilevel"/>
    <w:tmpl w:val="E3C8076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78F5BB0"/>
    <w:multiLevelType w:val="multilevel"/>
    <w:tmpl w:val="B6DEEC54"/>
    <w:lvl w:ilvl="0">
      <w:start w:val="3"/>
      <w:numFmt w:val="decimal"/>
      <w:lvlText w:val="%1."/>
      <w:lvlJc w:val="left"/>
      <w:pPr>
        <w:ind w:left="720" w:hanging="360"/>
      </w:pPr>
      <w:rPr>
        <w:rFonts w:hint="default"/>
      </w:rPr>
    </w:lvl>
    <w:lvl w:ilvl="1">
      <w:start w:val="1"/>
      <w:numFmt w:val="decimal"/>
      <w:lvlText w:val="%2.1"/>
      <w:lvlJc w:val="left"/>
      <w:pPr>
        <w:ind w:left="810" w:hanging="450"/>
      </w:pPr>
      <w:rPr>
        <w:rFonts w:hint="default"/>
      </w:rPr>
    </w:lvl>
    <w:lvl w:ilvl="2">
      <w:start w:val="1"/>
      <w:numFmt w:val="decimal"/>
      <w:isLgl/>
      <w:lvlText w:val="%1.%2.%3."/>
      <w:lvlJc w:val="left"/>
      <w:pPr>
        <w:ind w:left="1080" w:hanging="720"/>
      </w:pPr>
      <w:rPr>
        <w:rFonts w:ascii="Verdana" w:hAnsi="Verdana" w:cs="Arial" w:hint="default"/>
      </w:rPr>
    </w:lvl>
    <w:lvl w:ilvl="3">
      <w:start w:val="1"/>
      <w:numFmt w:val="decimal"/>
      <w:isLgl/>
      <w:lvlText w:val="%1.%2.%3.%4."/>
      <w:lvlJc w:val="left"/>
      <w:pPr>
        <w:ind w:left="1080" w:hanging="720"/>
      </w:pPr>
      <w:rPr>
        <w:rFonts w:ascii="Verdana" w:hAnsi="Verdana" w:cs="Arial" w:hint="default"/>
      </w:rPr>
    </w:lvl>
    <w:lvl w:ilvl="4">
      <w:start w:val="1"/>
      <w:numFmt w:val="decimal"/>
      <w:isLgl/>
      <w:lvlText w:val="%1.%2.%3.%4.%5."/>
      <w:lvlJc w:val="left"/>
      <w:pPr>
        <w:ind w:left="1440" w:hanging="1080"/>
      </w:pPr>
      <w:rPr>
        <w:rFonts w:ascii="Verdana" w:hAnsi="Verdana" w:cs="Arial" w:hint="default"/>
      </w:rPr>
    </w:lvl>
    <w:lvl w:ilvl="5">
      <w:start w:val="1"/>
      <w:numFmt w:val="decimal"/>
      <w:isLgl/>
      <w:lvlText w:val="%1.%2.%3.%4.%5.%6."/>
      <w:lvlJc w:val="left"/>
      <w:pPr>
        <w:ind w:left="1440" w:hanging="1080"/>
      </w:pPr>
      <w:rPr>
        <w:rFonts w:ascii="Verdana" w:hAnsi="Verdana" w:cs="Arial" w:hint="default"/>
      </w:rPr>
    </w:lvl>
    <w:lvl w:ilvl="6">
      <w:start w:val="1"/>
      <w:numFmt w:val="decimal"/>
      <w:isLgl/>
      <w:lvlText w:val="%1.%2.%3.%4.%5.%6.%7."/>
      <w:lvlJc w:val="left"/>
      <w:pPr>
        <w:ind w:left="1800" w:hanging="1440"/>
      </w:pPr>
      <w:rPr>
        <w:rFonts w:ascii="Verdana" w:hAnsi="Verdana" w:cs="Arial" w:hint="default"/>
      </w:rPr>
    </w:lvl>
    <w:lvl w:ilvl="7">
      <w:start w:val="1"/>
      <w:numFmt w:val="decimal"/>
      <w:isLgl/>
      <w:lvlText w:val="%1.%2.%3.%4.%5.%6.%7.%8."/>
      <w:lvlJc w:val="left"/>
      <w:pPr>
        <w:ind w:left="1800" w:hanging="1440"/>
      </w:pPr>
      <w:rPr>
        <w:rFonts w:ascii="Verdana" w:hAnsi="Verdana" w:cs="Arial" w:hint="default"/>
      </w:rPr>
    </w:lvl>
    <w:lvl w:ilvl="8">
      <w:start w:val="1"/>
      <w:numFmt w:val="decimal"/>
      <w:isLgl/>
      <w:lvlText w:val="%1.%2.%3.%4.%5.%6.%7.%8.%9."/>
      <w:lvlJc w:val="left"/>
      <w:pPr>
        <w:ind w:left="2160" w:hanging="1800"/>
      </w:pPr>
      <w:rPr>
        <w:rFonts w:ascii="Verdana" w:hAnsi="Verdana" w:cs="Arial" w:hint="default"/>
      </w:rPr>
    </w:lvl>
  </w:abstractNum>
  <w:abstractNum w:abstractNumId="26" w15:restartNumberingAfterBreak="0">
    <w:nsid w:val="58114E39"/>
    <w:multiLevelType w:val="hybridMultilevel"/>
    <w:tmpl w:val="1BC0E820"/>
    <w:lvl w:ilvl="0" w:tplc="BD423FE8">
      <w:start w:val="1"/>
      <w:numFmt w:val="decimal"/>
      <w:lvlText w:val="%1."/>
      <w:lvlJc w:val="left"/>
      <w:pPr>
        <w:ind w:left="720" w:hanging="360"/>
      </w:pPr>
      <w:rPr>
        <w:rFonts w:hint="default"/>
        <w:b/>
        <w:u w:val="singl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7" w15:restartNumberingAfterBreak="0">
    <w:nsid w:val="585D32F2"/>
    <w:multiLevelType w:val="hybridMultilevel"/>
    <w:tmpl w:val="7298BA2A"/>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28" w15:restartNumberingAfterBreak="0">
    <w:nsid w:val="5A507D90"/>
    <w:multiLevelType w:val="hybridMultilevel"/>
    <w:tmpl w:val="828A7960"/>
    <w:lvl w:ilvl="0" w:tplc="DFB0FDC8">
      <w:start w:val="1"/>
      <w:numFmt w:val="bullet"/>
      <w:lvlText w:val=""/>
      <w:lvlJc w:val="left"/>
      <w:pPr>
        <w:tabs>
          <w:tab w:val="num" w:pos="720"/>
        </w:tabs>
        <w:ind w:left="720" w:hanging="360"/>
      </w:pPr>
      <w:rPr>
        <w:rFonts w:ascii="Wingdings" w:hAnsi="Wingdings" w:hint="default"/>
      </w:rPr>
    </w:lvl>
    <w:lvl w:ilvl="1" w:tplc="A0CEAD6C">
      <w:start w:val="1"/>
      <w:numFmt w:val="bullet"/>
      <w:lvlText w:val=""/>
      <w:lvlJc w:val="left"/>
      <w:pPr>
        <w:tabs>
          <w:tab w:val="num" w:pos="1440"/>
        </w:tabs>
        <w:ind w:left="1440" w:hanging="360"/>
      </w:pPr>
      <w:rPr>
        <w:rFonts w:ascii="Wingdings" w:hAnsi="Wingdings" w:hint="default"/>
      </w:rPr>
    </w:lvl>
    <w:lvl w:ilvl="2" w:tplc="77544388" w:tentative="1">
      <w:start w:val="1"/>
      <w:numFmt w:val="bullet"/>
      <w:lvlText w:val=""/>
      <w:lvlJc w:val="left"/>
      <w:pPr>
        <w:tabs>
          <w:tab w:val="num" w:pos="2160"/>
        </w:tabs>
        <w:ind w:left="2160" w:hanging="360"/>
      </w:pPr>
      <w:rPr>
        <w:rFonts w:ascii="Wingdings" w:hAnsi="Wingdings" w:hint="default"/>
      </w:rPr>
    </w:lvl>
    <w:lvl w:ilvl="3" w:tplc="15303564" w:tentative="1">
      <w:start w:val="1"/>
      <w:numFmt w:val="bullet"/>
      <w:lvlText w:val=""/>
      <w:lvlJc w:val="left"/>
      <w:pPr>
        <w:tabs>
          <w:tab w:val="num" w:pos="2880"/>
        </w:tabs>
        <w:ind w:left="2880" w:hanging="360"/>
      </w:pPr>
      <w:rPr>
        <w:rFonts w:ascii="Wingdings" w:hAnsi="Wingdings" w:hint="default"/>
      </w:rPr>
    </w:lvl>
    <w:lvl w:ilvl="4" w:tplc="8C704334" w:tentative="1">
      <w:start w:val="1"/>
      <w:numFmt w:val="bullet"/>
      <w:lvlText w:val=""/>
      <w:lvlJc w:val="left"/>
      <w:pPr>
        <w:tabs>
          <w:tab w:val="num" w:pos="3600"/>
        </w:tabs>
        <w:ind w:left="3600" w:hanging="360"/>
      </w:pPr>
      <w:rPr>
        <w:rFonts w:ascii="Wingdings" w:hAnsi="Wingdings" w:hint="default"/>
      </w:rPr>
    </w:lvl>
    <w:lvl w:ilvl="5" w:tplc="B630FDB4" w:tentative="1">
      <w:start w:val="1"/>
      <w:numFmt w:val="bullet"/>
      <w:lvlText w:val=""/>
      <w:lvlJc w:val="left"/>
      <w:pPr>
        <w:tabs>
          <w:tab w:val="num" w:pos="4320"/>
        </w:tabs>
        <w:ind w:left="4320" w:hanging="360"/>
      </w:pPr>
      <w:rPr>
        <w:rFonts w:ascii="Wingdings" w:hAnsi="Wingdings" w:hint="default"/>
      </w:rPr>
    </w:lvl>
    <w:lvl w:ilvl="6" w:tplc="7540874A" w:tentative="1">
      <w:start w:val="1"/>
      <w:numFmt w:val="bullet"/>
      <w:lvlText w:val=""/>
      <w:lvlJc w:val="left"/>
      <w:pPr>
        <w:tabs>
          <w:tab w:val="num" w:pos="5040"/>
        </w:tabs>
        <w:ind w:left="5040" w:hanging="360"/>
      </w:pPr>
      <w:rPr>
        <w:rFonts w:ascii="Wingdings" w:hAnsi="Wingdings" w:hint="default"/>
      </w:rPr>
    </w:lvl>
    <w:lvl w:ilvl="7" w:tplc="A1FA94E4" w:tentative="1">
      <w:start w:val="1"/>
      <w:numFmt w:val="bullet"/>
      <w:lvlText w:val=""/>
      <w:lvlJc w:val="left"/>
      <w:pPr>
        <w:tabs>
          <w:tab w:val="num" w:pos="5760"/>
        </w:tabs>
        <w:ind w:left="5760" w:hanging="360"/>
      </w:pPr>
      <w:rPr>
        <w:rFonts w:ascii="Wingdings" w:hAnsi="Wingdings" w:hint="default"/>
      </w:rPr>
    </w:lvl>
    <w:lvl w:ilvl="8" w:tplc="929E3F64"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DA37589"/>
    <w:multiLevelType w:val="hybridMultilevel"/>
    <w:tmpl w:val="402C6912"/>
    <w:lvl w:ilvl="0" w:tplc="143A60E2">
      <w:start w:val="1"/>
      <w:numFmt w:val="decimal"/>
      <w:lvlText w:val="%1"/>
      <w:lvlJc w:val="left"/>
      <w:pPr>
        <w:ind w:left="720" w:hanging="360"/>
      </w:pPr>
      <w:rPr>
        <w:rFonts w:hint="default"/>
        <w:b/>
        <w:u w:val="singl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15:restartNumberingAfterBreak="0">
    <w:nsid w:val="5E257253"/>
    <w:multiLevelType w:val="multilevel"/>
    <w:tmpl w:val="3D6E1CB2"/>
    <w:lvl w:ilvl="0">
      <w:start w:val="5"/>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1F707B8"/>
    <w:multiLevelType w:val="hybridMultilevel"/>
    <w:tmpl w:val="9D4CE854"/>
    <w:lvl w:ilvl="0" w:tplc="0407000F">
      <w:start w:val="1"/>
      <w:numFmt w:val="decimal"/>
      <w:lvlText w:val="%1."/>
      <w:lvlJc w:val="left"/>
      <w:pPr>
        <w:ind w:left="720" w:hanging="360"/>
      </w:pPr>
      <w:rPr>
        <w:rFonts w:hint="default"/>
        <w:color w:val="auto"/>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15:restartNumberingAfterBreak="0">
    <w:nsid w:val="641D691E"/>
    <w:multiLevelType w:val="hybridMultilevel"/>
    <w:tmpl w:val="E3C8076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3" w15:restartNumberingAfterBreak="0">
    <w:nsid w:val="66481249"/>
    <w:multiLevelType w:val="hybridMultilevel"/>
    <w:tmpl w:val="6F766F78"/>
    <w:lvl w:ilvl="0" w:tplc="2F008FF6">
      <w:start w:val="1"/>
      <w:numFmt w:val="decimal"/>
      <w:lvlText w:val="(%1)"/>
      <w:lvlJc w:val="left"/>
      <w:pPr>
        <w:ind w:left="1080" w:hanging="72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6A24473C"/>
    <w:multiLevelType w:val="hybridMultilevel"/>
    <w:tmpl w:val="22B84560"/>
    <w:lvl w:ilvl="0" w:tplc="C0A647B4">
      <w:start w:val="1"/>
      <w:numFmt w:val="decimal"/>
      <w:lvlText w:val="%1"/>
      <w:lvlJc w:val="left"/>
      <w:pPr>
        <w:ind w:left="425" w:hanging="360"/>
      </w:pPr>
      <w:rPr>
        <w:rFonts w:hint="default"/>
        <w:b/>
        <w:u w:val="single"/>
      </w:rPr>
    </w:lvl>
    <w:lvl w:ilvl="1" w:tplc="04070019" w:tentative="1">
      <w:start w:val="1"/>
      <w:numFmt w:val="lowerLetter"/>
      <w:lvlText w:val="%2."/>
      <w:lvlJc w:val="left"/>
      <w:pPr>
        <w:ind w:left="1145" w:hanging="360"/>
      </w:pPr>
    </w:lvl>
    <w:lvl w:ilvl="2" w:tplc="0407001B" w:tentative="1">
      <w:start w:val="1"/>
      <w:numFmt w:val="lowerRoman"/>
      <w:lvlText w:val="%3."/>
      <w:lvlJc w:val="right"/>
      <w:pPr>
        <w:ind w:left="1865" w:hanging="180"/>
      </w:pPr>
    </w:lvl>
    <w:lvl w:ilvl="3" w:tplc="0407000F" w:tentative="1">
      <w:start w:val="1"/>
      <w:numFmt w:val="decimal"/>
      <w:lvlText w:val="%4."/>
      <w:lvlJc w:val="left"/>
      <w:pPr>
        <w:ind w:left="2585" w:hanging="360"/>
      </w:pPr>
    </w:lvl>
    <w:lvl w:ilvl="4" w:tplc="04070019" w:tentative="1">
      <w:start w:val="1"/>
      <w:numFmt w:val="lowerLetter"/>
      <w:lvlText w:val="%5."/>
      <w:lvlJc w:val="left"/>
      <w:pPr>
        <w:ind w:left="3305" w:hanging="360"/>
      </w:pPr>
    </w:lvl>
    <w:lvl w:ilvl="5" w:tplc="0407001B" w:tentative="1">
      <w:start w:val="1"/>
      <w:numFmt w:val="lowerRoman"/>
      <w:lvlText w:val="%6."/>
      <w:lvlJc w:val="right"/>
      <w:pPr>
        <w:ind w:left="4025" w:hanging="180"/>
      </w:pPr>
    </w:lvl>
    <w:lvl w:ilvl="6" w:tplc="0407000F" w:tentative="1">
      <w:start w:val="1"/>
      <w:numFmt w:val="decimal"/>
      <w:lvlText w:val="%7."/>
      <w:lvlJc w:val="left"/>
      <w:pPr>
        <w:ind w:left="4745" w:hanging="360"/>
      </w:pPr>
    </w:lvl>
    <w:lvl w:ilvl="7" w:tplc="04070019" w:tentative="1">
      <w:start w:val="1"/>
      <w:numFmt w:val="lowerLetter"/>
      <w:lvlText w:val="%8."/>
      <w:lvlJc w:val="left"/>
      <w:pPr>
        <w:ind w:left="5465" w:hanging="360"/>
      </w:pPr>
    </w:lvl>
    <w:lvl w:ilvl="8" w:tplc="0407001B" w:tentative="1">
      <w:start w:val="1"/>
      <w:numFmt w:val="lowerRoman"/>
      <w:lvlText w:val="%9."/>
      <w:lvlJc w:val="right"/>
      <w:pPr>
        <w:ind w:left="6185" w:hanging="180"/>
      </w:pPr>
    </w:lvl>
  </w:abstractNum>
  <w:abstractNum w:abstractNumId="35" w15:restartNumberingAfterBreak="0">
    <w:nsid w:val="6E7D0F77"/>
    <w:multiLevelType w:val="hybridMultilevel"/>
    <w:tmpl w:val="0164D5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15:restartNumberingAfterBreak="0">
    <w:nsid w:val="71F46446"/>
    <w:multiLevelType w:val="hybridMultilevel"/>
    <w:tmpl w:val="332ECA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72004630"/>
    <w:multiLevelType w:val="hybridMultilevel"/>
    <w:tmpl w:val="A02ADF8C"/>
    <w:lvl w:ilvl="0" w:tplc="0407000F">
      <w:start w:val="3"/>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7D7825FF"/>
    <w:multiLevelType w:val="hybridMultilevel"/>
    <w:tmpl w:val="78E69140"/>
    <w:lvl w:ilvl="0" w:tplc="29FAA1E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27"/>
  </w:num>
  <w:num w:numId="2">
    <w:abstractNumId w:val="19"/>
  </w:num>
  <w:num w:numId="3">
    <w:abstractNumId w:val="37"/>
  </w:num>
  <w:num w:numId="4">
    <w:abstractNumId w:val="14"/>
  </w:num>
  <w:num w:numId="5">
    <w:abstractNumId w:val="22"/>
  </w:num>
  <w:num w:numId="6">
    <w:abstractNumId w:val="4"/>
  </w:num>
  <w:num w:numId="7">
    <w:abstractNumId w:val="13"/>
  </w:num>
  <w:num w:numId="8">
    <w:abstractNumId w:val="15"/>
  </w:num>
  <w:num w:numId="9">
    <w:abstractNumId w:val="16"/>
  </w:num>
  <w:num w:numId="10">
    <w:abstractNumId w:val="11"/>
  </w:num>
  <w:num w:numId="11">
    <w:abstractNumId w:val="33"/>
  </w:num>
  <w:num w:numId="12">
    <w:abstractNumId w:val="21"/>
  </w:num>
  <w:num w:numId="13">
    <w:abstractNumId w:val="38"/>
  </w:num>
  <w:num w:numId="14">
    <w:abstractNumId w:val="17"/>
  </w:num>
  <w:num w:numId="15">
    <w:abstractNumId w:val="34"/>
  </w:num>
  <w:num w:numId="16">
    <w:abstractNumId w:val="2"/>
  </w:num>
  <w:num w:numId="17">
    <w:abstractNumId w:val="26"/>
  </w:num>
  <w:num w:numId="18">
    <w:abstractNumId w:val="29"/>
  </w:num>
  <w:num w:numId="19">
    <w:abstractNumId w:val="23"/>
  </w:num>
  <w:num w:numId="20">
    <w:abstractNumId w:val="1"/>
  </w:num>
  <w:num w:numId="21">
    <w:abstractNumId w:val="31"/>
  </w:num>
  <w:num w:numId="22">
    <w:abstractNumId w:val="5"/>
  </w:num>
  <w:num w:numId="23">
    <w:abstractNumId w:val="7"/>
  </w:num>
  <w:num w:numId="24">
    <w:abstractNumId w:val="3"/>
  </w:num>
  <w:num w:numId="25">
    <w:abstractNumId w:val="28"/>
  </w:num>
  <w:num w:numId="26">
    <w:abstractNumId w:val="0"/>
  </w:num>
  <w:num w:numId="27">
    <w:abstractNumId w:val="20"/>
  </w:num>
  <w:num w:numId="28">
    <w:abstractNumId w:val="25"/>
  </w:num>
  <w:num w:numId="29">
    <w:abstractNumId w:val="24"/>
  </w:num>
  <w:num w:numId="30">
    <w:abstractNumId w:val="8"/>
  </w:num>
  <w:num w:numId="31">
    <w:abstractNumId w:val="32"/>
  </w:num>
  <w:num w:numId="32">
    <w:abstractNumId w:val="36"/>
  </w:num>
  <w:num w:numId="33">
    <w:abstractNumId w:val="35"/>
  </w:num>
  <w:num w:numId="34">
    <w:abstractNumId w:val="6"/>
  </w:num>
  <w:num w:numId="35">
    <w:abstractNumId w:val="18"/>
  </w:num>
  <w:num w:numId="36">
    <w:abstractNumId w:val="30"/>
  </w:num>
  <w:num w:numId="37">
    <w:abstractNumId w:val="9"/>
  </w:num>
  <w:num w:numId="38">
    <w:abstractNumId w:val="10"/>
  </w:num>
  <w:num w:numId="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de-DE" w:vendorID="64" w:dllVersion="131078" w:nlCheck="1" w:checkStyle="0"/>
  <w:activeWritingStyle w:appName="MSWord" w:lang="en-US" w:vendorID="64" w:dllVersion="131078" w:nlCheck="1" w:checkStyle="1"/>
  <w:activeWritingStyle w:appName="MSWord" w:lang="en-GB"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363A9"/>
    <w:rsid w:val="00006B72"/>
    <w:rsid w:val="00007F64"/>
    <w:rsid w:val="000154F3"/>
    <w:rsid w:val="00024491"/>
    <w:rsid w:val="00034BAF"/>
    <w:rsid w:val="00036739"/>
    <w:rsid w:val="00036F24"/>
    <w:rsid w:val="00042693"/>
    <w:rsid w:val="000426A2"/>
    <w:rsid w:val="00044279"/>
    <w:rsid w:val="000545D9"/>
    <w:rsid w:val="00056193"/>
    <w:rsid w:val="000600F5"/>
    <w:rsid w:val="000602AA"/>
    <w:rsid w:val="00082561"/>
    <w:rsid w:val="00082CD4"/>
    <w:rsid w:val="00091986"/>
    <w:rsid w:val="000944AA"/>
    <w:rsid w:val="000B14A1"/>
    <w:rsid w:val="000B6D0F"/>
    <w:rsid w:val="000B737E"/>
    <w:rsid w:val="000C1CE8"/>
    <w:rsid w:val="000C2263"/>
    <w:rsid w:val="000C507C"/>
    <w:rsid w:val="000D1A4A"/>
    <w:rsid w:val="000E0C49"/>
    <w:rsid w:val="000E5ED1"/>
    <w:rsid w:val="00106851"/>
    <w:rsid w:val="00110518"/>
    <w:rsid w:val="00111CC3"/>
    <w:rsid w:val="0011292D"/>
    <w:rsid w:val="001140B8"/>
    <w:rsid w:val="001140E9"/>
    <w:rsid w:val="001165E3"/>
    <w:rsid w:val="00116E8A"/>
    <w:rsid w:val="001174C6"/>
    <w:rsid w:val="00117FC2"/>
    <w:rsid w:val="00134F48"/>
    <w:rsid w:val="0013565C"/>
    <w:rsid w:val="001377BA"/>
    <w:rsid w:val="001433AD"/>
    <w:rsid w:val="001439AE"/>
    <w:rsid w:val="00147C13"/>
    <w:rsid w:val="0015216C"/>
    <w:rsid w:val="00155BF0"/>
    <w:rsid w:val="001611DD"/>
    <w:rsid w:val="0017097E"/>
    <w:rsid w:val="0017343A"/>
    <w:rsid w:val="001763DA"/>
    <w:rsid w:val="00182DE7"/>
    <w:rsid w:val="0018593D"/>
    <w:rsid w:val="00192407"/>
    <w:rsid w:val="001926B4"/>
    <w:rsid w:val="001940B3"/>
    <w:rsid w:val="001A3008"/>
    <w:rsid w:val="001A4704"/>
    <w:rsid w:val="001A6D1D"/>
    <w:rsid w:val="001A7322"/>
    <w:rsid w:val="001B122C"/>
    <w:rsid w:val="001B55E2"/>
    <w:rsid w:val="001B657C"/>
    <w:rsid w:val="001C2F04"/>
    <w:rsid w:val="001C2FB2"/>
    <w:rsid w:val="001C34B1"/>
    <w:rsid w:val="001C59F7"/>
    <w:rsid w:val="001D14E6"/>
    <w:rsid w:val="001D5DB8"/>
    <w:rsid w:val="001D7104"/>
    <w:rsid w:val="001F4A00"/>
    <w:rsid w:val="001F6840"/>
    <w:rsid w:val="0020039F"/>
    <w:rsid w:val="00200F1F"/>
    <w:rsid w:val="00207D95"/>
    <w:rsid w:val="00220734"/>
    <w:rsid w:val="00220A22"/>
    <w:rsid w:val="002222C6"/>
    <w:rsid w:val="002228A1"/>
    <w:rsid w:val="002321DA"/>
    <w:rsid w:val="00232B77"/>
    <w:rsid w:val="00236A99"/>
    <w:rsid w:val="002415F6"/>
    <w:rsid w:val="00243C9D"/>
    <w:rsid w:val="00263B50"/>
    <w:rsid w:val="00264CFA"/>
    <w:rsid w:val="002746DE"/>
    <w:rsid w:val="00292EC2"/>
    <w:rsid w:val="00296AB8"/>
    <w:rsid w:val="002B181D"/>
    <w:rsid w:val="002C50DA"/>
    <w:rsid w:val="002C62C7"/>
    <w:rsid w:val="002C7E72"/>
    <w:rsid w:val="002D2AE6"/>
    <w:rsid w:val="002D75B2"/>
    <w:rsid w:val="002E2B67"/>
    <w:rsid w:val="002E4939"/>
    <w:rsid w:val="002F3DF0"/>
    <w:rsid w:val="0030683E"/>
    <w:rsid w:val="00314A19"/>
    <w:rsid w:val="00320B13"/>
    <w:rsid w:val="003211A4"/>
    <w:rsid w:val="0032168B"/>
    <w:rsid w:val="00331815"/>
    <w:rsid w:val="00332C95"/>
    <w:rsid w:val="0033369D"/>
    <w:rsid w:val="00334903"/>
    <w:rsid w:val="003375E3"/>
    <w:rsid w:val="00345E8A"/>
    <w:rsid w:val="00347303"/>
    <w:rsid w:val="00352651"/>
    <w:rsid w:val="003528FB"/>
    <w:rsid w:val="00352E04"/>
    <w:rsid w:val="00353986"/>
    <w:rsid w:val="003540F9"/>
    <w:rsid w:val="003656DE"/>
    <w:rsid w:val="003678F9"/>
    <w:rsid w:val="00370B7A"/>
    <w:rsid w:val="003728FB"/>
    <w:rsid w:val="003745A1"/>
    <w:rsid w:val="003837F6"/>
    <w:rsid w:val="00386B8D"/>
    <w:rsid w:val="003873F0"/>
    <w:rsid w:val="00390828"/>
    <w:rsid w:val="00394552"/>
    <w:rsid w:val="003945A6"/>
    <w:rsid w:val="00397997"/>
    <w:rsid w:val="003A1A7B"/>
    <w:rsid w:val="003A5CB9"/>
    <w:rsid w:val="003B1223"/>
    <w:rsid w:val="003B6A77"/>
    <w:rsid w:val="003B7194"/>
    <w:rsid w:val="003D6713"/>
    <w:rsid w:val="003F271C"/>
    <w:rsid w:val="003F6792"/>
    <w:rsid w:val="00401D6B"/>
    <w:rsid w:val="00402242"/>
    <w:rsid w:val="00404913"/>
    <w:rsid w:val="00405867"/>
    <w:rsid w:val="00410456"/>
    <w:rsid w:val="004162CD"/>
    <w:rsid w:val="004163CB"/>
    <w:rsid w:val="0042683A"/>
    <w:rsid w:val="004309EC"/>
    <w:rsid w:val="004365F9"/>
    <w:rsid w:val="00437F31"/>
    <w:rsid w:val="00446722"/>
    <w:rsid w:val="00446B60"/>
    <w:rsid w:val="0045161B"/>
    <w:rsid w:val="00460697"/>
    <w:rsid w:val="00465AAE"/>
    <w:rsid w:val="00490AE0"/>
    <w:rsid w:val="00491934"/>
    <w:rsid w:val="00493415"/>
    <w:rsid w:val="00494175"/>
    <w:rsid w:val="004A14B0"/>
    <w:rsid w:val="004A185B"/>
    <w:rsid w:val="004A4FD8"/>
    <w:rsid w:val="004A637A"/>
    <w:rsid w:val="004A78D4"/>
    <w:rsid w:val="004B1611"/>
    <w:rsid w:val="004B2BCA"/>
    <w:rsid w:val="004C2F3F"/>
    <w:rsid w:val="004C36FC"/>
    <w:rsid w:val="004C6D42"/>
    <w:rsid w:val="004D5DAE"/>
    <w:rsid w:val="004D66EE"/>
    <w:rsid w:val="004D7095"/>
    <w:rsid w:val="004E547F"/>
    <w:rsid w:val="004E5D12"/>
    <w:rsid w:val="00505A52"/>
    <w:rsid w:val="00506B8C"/>
    <w:rsid w:val="00507BA2"/>
    <w:rsid w:val="00512A01"/>
    <w:rsid w:val="00524F0F"/>
    <w:rsid w:val="0052662D"/>
    <w:rsid w:val="00531431"/>
    <w:rsid w:val="0053686C"/>
    <w:rsid w:val="00537B29"/>
    <w:rsid w:val="00543D88"/>
    <w:rsid w:val="0055215D"/>
    <w:rsid w:val="005551E5"/>
    <w:rsid w:val="0056118B"/>
    <w:rsid w:val="00564F44"/>
    <w:rsid w:val="00574D6F"/>
    <w:rsid w:val="005762BD"/>
    <w:rsid w:val="005821E1"/>
    <w:rsid w:val="00591D2A"/>
    <w:rsid w:val="00593A17"/>
    <w:rsid w:val="005A0F90"/>
    <w:rsid w:val="005A2D6D"/>
    <w:rsid w:val="005A4B39"/>
    <w:rsid w:val="005A4CA5"/>
    <w:rsid w:val="005B1321"/>
    <w:rsid w:val="005C0457"/>
    <w:rsid w:val="005C1CC3"/>
    <w:rsid w:val="005C2A69"/>
    <w:rsid w:val="005C3932"/>
    <w:rsid w:val="005D485C"/>
    <w:rsid w:val="005D586E"/>
    <w:rsid w:val="005F214F"/>
    <w:rsid w:val="005F3112"/>
    <w:rsid w:val="006029B3"/>
    <w:rsid w:val="00610BEA"/>
    <w:rsid w:val="00616C27"/>
    <w:rsid w:val="006174BB"/>
    <w:rsid w:val="006334B9"/>
    <w:rsid w:val="00637415"/>
    <w:rsid w:val="00640F50"/>
    <w:rsid w:val="0064220E"/>
    <w:rsid w:val="00643D12"/>
    <w:rsid w:val="00643DE0"/>
    <w:rsid w:val="00645F5D"/>
    <w:rsid w:val="00653721"/>
    <w:rsid w:val="00655F4F"/>
    <w:rsid w:val="00656418"/>
    <w:rsid w:val="0067131E"/>
    <w:rsid w:val="00672770"/>
    <w:rsid w:val="00672F5D"/>
    <w:rsid w:val="00684649"/>
    <w:rsid w:val="006847EA"/>
    <w:rsid w:val="00690B6A"/>
    <w:rsid w:val="0069317D"/>
    <w:rsid w:val="00694364"/>
    <w:rsid w:val="00694797"/>
    <w:rsid w:val="00695754"/>
    <w:rsid w:val="0069585D"/>
    <w:rsid w:val="006B01A2"/>
    <w:rsid w:val="006B32F3"/>
    <w:rsid w:val="006B7C9B"/>
    <w:rsid w:val="006B7F52"/>
    <w:rsid w:val="006C03B7"/>
    <w:rsid w:val="006C0934"/>
    <w:rsid w:val="006C4F10"/>
    <w:rsid w:val="006C6FC7"/>
    <w:rsid w:val="006E2CDF"/>
    <w:rsid w:val="006F1855"/>
    <w:rsid w:val="006F3E7B"/>
    <w:rsid w:val="006F62DC"/>
    <w:rsid w:val="00700419"/>
    <w:rsid w:val="00704B39"/>
    <w:rsid w:val="00712A58"/>
    <w:rsid w:val="00714039"/>
    <w:rsid w:val="007146CC"/>
    <w:rsid w:val="007147FC"/>
    <w:rsid w:val="0071582C"/>
    <w:rsid w:val="00715923"/>
    <w:rsid w:val="00716095"/>
    <w:rsid w:val="007173CE"/>
    <w:rsid w:val="00720EB1"/>
    <w:rsid w:val="00723181"/>
    <w:rsid w:val="00731373"/>
    <w:rsid w:val="00734E50"/>
    <w:rsid w:val="00740353"/>
    <w:rsid w:val="0074491E"/>
    <w:rsid w:val="00744C11"/>
    <w:rsid w:val="00753735"/>
    <w:rsid w:val="00754767"/>
    <w:rsid w:val="0076002F"/>
    <w:rsid w:val="00762783"/>
    <w:rsid w:val="0077429D"/>
    <w:rsid w:val="007914B3"/>
    <w:rsid w:val="00794BAC"/>
    <w:rsid w:val="007A1B1E"/>
    <w:rsid w:val="007A259A"/>
    <w:rsid w:val="007A7A48"/>
    <w:rsid w:val="007B0C7E"/>
    <w:rsid w:val="007B305D"/>
    <w:rsid w:val="007B576D"/>
    <w:rsid w:val="007C2C1F"/>
    <w:rsid w:val="007C3228"/>
    <w:rsid w:val="007D2A74"/>
    <w:rsid w:val="007D61C0"/>
    <w:rsid w:val="007D65DA"/>
    <w:rsid w:val="007E4B54"/>
    <w:rsid w:val="007F452A"/>
    <w:rsid w:val="007F56E2"/>
    <w:rsid w:val="008061CD"/>
    <w:rsid w:val="008134A2"/>
    <w:rsid w:val="00813BB0"/>
    <w:rsid w:val="00814657"/>
    <w:rsid w:val="00824573"/>
    <w:rsid w:val="00835627"/>
    <w:rsid w:val="00835EAF"/>
    <w:rsid w:val="008521B8"/>
    <w:rsid w:val="00853633"/>
    <w:rsid w:val="00863D15"/>
    <w:rsid w:val="00864724"/>
    <w:rsid w:val="00864FE1"/>
    <w:rsid w:val="00876B27"/>
    <w:rsid w:val="008814D6"/>
    <w:rsid w:val="00885566"/>
    <w:rsid w:val="00885BAA"/>
    <w:rsid w:val="008B0357"/>
    <w:rsid w:val="008B0B7E"/>
    <w:rsid w:val="008B2CF5"/>
    <w:rsid w:val="008B3A2F"/>
    <w:rsid w:val="008B5804"/>
    <w:rsid w:val="008B6493"/>
    <w:rsid w:val="008B713B"/>
    <w:rsid w:val="008D058D"/>
    <w:rsid w:val="008D21BF"/>
    <w:rsid w:val="008D4EEB"/>
    <w:rsid w:val="008D5244"/>
    <w:rsid w:val="008D55D7"/>
    <w:rsid w:val="008E0A77"/>
    <w:rsid w:val="008E4CF2"/>
    <w:rsid w:val="008E7DF0"/>
    <w:rsid w:val="008F01DE"/>
    <w:rsid w:val="008F511E"/>
    <w:rsid w:val="008F6321"/>
    <w:rsid w:val="0091153C"/>
    <w:rsid w:val="009141C2"/>
    <w:rsid w:val="009157E5"/>
    <w:rsid w:val="00931AF8"/>
    <w:rsid w:val="0093444B"/>
    <w:rsid w:val="009373D2"/>
    <w:rsid w:val="009409CB"/>
    <w:rsid w:val="009419CC"/>
    <w:rsid w:val="00942BC7"/>
    <w:rsid w:val="009438EA"/>
    <w:rsid w:val="00943F46"/>
    <w:rsid w:val="009461BE"/>
    <w:rsid w:val="0095102C"/>
    <w:rsid w:val="00953779"/>
    <w:rsid w:val="00953839"/>
    <w:rsid w:val="009540ED"/>
    <w:rsid w:val="00956ABF"/>
    <w:rsid w:val="0095779A"/>
    <w:rsid w:val="0096396C"/>
    <w:rsid w:val="00967A31"/>
    <w:rsid w:val="00967C68"/>
    <w:rsid w:val="009729AC"/>
    <w:rsid w:val="009741CB"/>
    <w:rsid w:val="0098020F"/>
    <w:rsid w:val="009837E5"/>
    <w:rsid w:val="00984DE3"/>
    <w:rsid w:val="00985228"/>
    <w:rsid w:val="00986E75"/>
    <w:rsid w:val="0099213A"/>
    <w:rsid w:val="00993564"/>
    <w:rsid w:val="009A4020"/>
    <w:rsid w:val="009A457A"/>
    <w:rsid w:val="009A7E76"/>
    <w:rsid w:val="009B3835"/>
    <w:rsid w:val="009B5B74"/>
    <w:rsid w:val="009B66E7"/>
    <w:rsid w:val="009C4680"/>
    <w:rsid w:val="009C7E02"/>
    <w:rsid w:val="009D14BC"/>
    <w:rsid w:val="009D239C"/>
    <w:rsid w:val="009D275B"/>
    <w:rsid w:val="009D6FA9"/>
    <w:rsid w:val="009E31EC"/>
    <w:rsid w:val="009E5768"/>
    <w:rsid w:val="009E5B09"/>
    <w:rsid w:val="009F1711"/>
    <w:rsid w:val="009F277E"/>
    <w:rsid w:val="009F547C"/>
    <w:rsid w:val="00A0350D"/>
    <w:rsid w:val="00A037F2"/>
    <w:rsid w:val="00A044D1"/>
    <w:rsid w:val="00A06FE2"/>
    <w:rsid w:val="00A108A9"/>
    <w:rsid w:val="00A1425B"/>
    <w:rsid w:val="00A14676"/>
    <w:rsid w:val="00A14DFF"/>
    <w:rsid w:val="00A155B7"/>
    <w:rsid w:val="00A21797"/>
    <w:rsid w:val="00A22AD5"/>
    <w:rsid w:val="00A22BEB"/>
    <w:rsid w:val="00A33308"/>
    <w:rsid w:val="00A343EC"/>
    <w:rsid w:val="00A37E70"/>
    <w:rsid w:val="00A44AAD"/>
    <w:rsid w:val="00A44BE8"/>
    <w:rsid w:val="00A45408"/>
    <w:rsid w:val="00A460A0"/>
    <w:rsid w:val="00A4621D"/>
    <w:rsid w:val="00A54523"/>
    <w:rsid w:val="00A548E0"/>
    <w:rsid w:val="00A6394D"/>
    <w:rsid w:val="00A6401F"/>
    <w:rsid w:val="00A66405"/>
    <w:rsid w:val="00A66561"/>
    <w:rsid w:val="00A708BE"/>
    <w:rsid w:val="00A70F1C"/>
    <w:rsid w:val="00A71D21"/>
    <w:rsid w:val="00A73CE1"/>
    <w:rsid w:val="00A749C6"/>
    <w:rsid w:val="00A8110A"/>
    <w:rsid w:val="00A847FE"/>
    <w:rsid w:val="00A90A73"/>
    <w:rsid w:val="00A924D1"/>
    <w:rsid w:val="00AA0BA7"/>
    <w:rsid w:val="00AB0149"/>
    <w:rsid w:val="00AB1FC9"/>
    <w:rsid w:val="00AB5EBE"/>
    <w:rsid w:val="00AC602F"/>
    <w:rsid w:val="00AC6875"/>
    <w:rsid w:val="00AD5126"/>
    <w:rsid w:val="00AD5ACE"/>
    <w:rsid w:val="00AD5B12"/>
    <w:rsid w:val="00AD713E"/>
    <w:rsid w:val="00AD7F9D"/>
    <w:rsid w:val="00AE017E"/>
    <w:rsid w:val="00AE2929"/>
    <w:rsid w:val="00AE3A8B"/>
    <w:rsid w:val="00AE4EBA"/>
    <w:rsid w:val="00AE6906"/>
    <w:rsid w:val="00AF156F"/>
    <w:rsid w:val="00AF60EC"/>
    <w:rsid w:val="00B00815"/>
    <w:rsid w:val="00B13F34"/>
    <w:rsid w:val="00B164B5"/>
    <w:rsid w:val="00B22E40"/>
    <w:rsid w:val="00B26C9B"/>
    <w:rsid w:val="00B30445"/>
    <w:rsid w:val="00B31F1F"/>
    <w:rsid w:val="00B351AB"/>
    <w:rsid w:val="00B42435"/>
    <w:rsid w:val="00B43191"/>
    <w:rsid w:val="00B4348A"/>
    <w:rsid w:val="00B43F1F"/>
    <w:rsid w:val="00B44A1D"/>
    <w:rsid w:val="00B454A5"/>
    <w:rsid w:val="00B66622"/>
    <w:rsid w:val="00B73274"/>
    <w:rsid w:val="00B736A2"/>
    <w:rsid w:val="00B85F6F"/>
    <w:rsid w:val="00B929B8"/>
    <w:rsid w:val="00B97BF5"/>
    <w:rsid w:val="00BA0CC0"/>
    <w:rsid w:val="00BA560A"/>
    <w:rsid w:val="00BA5F23"/>
    <w:rsid w:val="00BB56E0"/>
    <w:rsid w:val="00BB6C84"/>
    <w:rsid w:val="00BB7F2A"/>
    <w:rsid w:val="00BD08B4"/>
    <w:rsid w:val="00BD1121"/>
    <w:rsid w:val="00BD4EB2"/>
    <w:rsid w:val="00BE33F0"/>
    <w:rsid w:val="00BE664E"/>
    <w:rsid w:val="00BF2434"/>
    <w:rsid w:val="00BF2DBF"/>
    <w:rsid w:val="00BF3738"/>
    <w:rsid w:val="00C04CDE"/>
    <w:rsid w:val="00C05A92"/>
    <w:rsid w:val="00C13697"/>
    <w:rsid w:val="00C15867"/>
    <w:rsid w:val="00C159C2"/>
    <w:rsid w:val="00C2086F"/>
    <w:rsid w:val="00C301B4"/>
    <w:rsid w:val="00C31A5D"/>
    <w:rsid w:val="00C321E4"/>
    <w:rsid w:val="00C34086"/>
    <w:rsid w:val="00C35346"/>
    <w:rsid w:val="00C36565"/>
    <w:rsid w:val="00C36D61"/>
    <w:rsid w:val="00C41CD4"/>
    <w:rsid w:val="00C44956"/>
    <w:rsid w:val="00C47FA6"/>
    <w:rsid w:val="00C50782"/>
    <w:rsid w:val="00C54B04"/>
    <w:rsid w:val="00C63B92"/>
    <w:rsid w:val="00C70DC0"/>
    <w:rsid w:val="00C72121"/>
    <w:rsid w:val="00C75C96"/>
    <w:rsid w:val="00C7765F"/>
    <w:rsid w:val="00C80419"/>
    <w:rsid w:val="00C81AAD"/>
    <w:rsid w:val="00C84BC1"/>
    <w:rsid w:val="00C934E7"/>
    <w:rsid w:val="00C9509E"/>
    <w:rsid w:val="00CA3521"/>
    <w:rsid w:val="00CC4C2E"/>
    <w:rsid w:val="00CC5A8C"/>
    <w:rsid w:val="00CC5CB4"/>
    <w:rsid w:val="00CE797C"/>
    <w:rsid w:val="00CF7A3C"/>
    <w:rsid w:val="00D050C6"/>
    <w:rsid w:val="00D05CF1"/>
    <w:rsid w:val="00D0743B"/>
    <w:rsid w:val="00D13AFF"/>
    <w:rsid w:val="00D20B09"/>
    <w:rsid w:val="00D2166E"/>
    <w:rsid w:val="00D21ACB"/>
    <w:rsid w:val="00D2592A"/>
    <w:rsid w:val="00D259A4"/>
    <w:rsid w:val="00D30833"/>
    <w:rsid w:val="00D31CF8"/>
    <w:rsid w:val="00D3249D"/>
    <w:rsid w:val="00D33148"/>
    <w:rsid w:val="00D361B3"/>
    <w:rsid w:val="00D436C7"/>
    <w:rsid w:val="00D5112C"/>
    <w:rsid w:val="00D528C1"/>
    <w:rsid w:val="00D55446"/>
    <w:rsid w:val="00D563A2"/>
    <w:rsid w:val="00D57536"/>
    <w:rsid w:val="00D717BD"/>
    <w:rsid w:val="00D757A0"/>
    <w:rsid w:val="00D77F63"/>
    <w:rsid w:val="00D8215C"/>
    <w:rsid w:val="00D85AED"/>
    <w:rsid w:val="00D93498"/>
    <w:rsid w:val="00D95F4D"/>
    <w:rsid w:val="00D966A3"/>
    <w:rsid w:val="00D976DD"/>
    <w:rsid w:val="00DA2AFF"/>
    <w:rsid w:val="00DA78EA"/>
    <w:rsid w:val="00DB3AA8"/>
    <w:rsid w:val="00DB4D4B"/>
    <w:rsid w:val="00DB4D6B"/>
    <w:rsid w:val="00DB6A48"/>
    <w:rsid w:val="00DD2D51"/>
    <w:rsid w:val="00DE158A"/>
    <w:rsid w:val="00DF0291"/>
    <w:rsid w:val="00DF3886"/>
    <w:rsid w:val="00DF6DF8"/>
    <w:rsid w:val="00E02CB2"/>
    <w:rsid w:val="00E04988"/>
    <w:rsid w:val="00E06AB8"/>
    <w:rsid w:val="00E06DD2"/>
    <w:rsid w:val="00E17466"/>
    <w:rsid w:val="00E22FDC"/>
    <w:rsid w:val="00E2638A"/>
    <w:rsid w:val="00E30817"/>
    <w:rsid w:val="00E363A9"/>
    <w:rsid w:val="00E401FB"/>
    <w:rsid w:val="00E41890"/>
    <w:rsid w:val="00E41E23"/>
    <w:rsid w:val="00E45AC9"/>
    <w:rsid w:val="00E55FBE"/>
    <w:rsid w:val="00E603BE"/>
    <w:rsid w:val="00E63959"/>
    <w:rsid w:val="00E71EEE"/>
    <w:rsid w:val="00E75380"/>
    <w:rsid w:val="00E85BE3"/>
    <w:rsid w:val="00E8644F"/>
    <w:rsid w:val="00E97F04"/>
    <w:rsid w:val="00EA43F1"/>
    <w:rsid w:val="00EA4F74"/>
    <w:rsid w:val="00EA4FF5"/>
    <w:rsid w:val="00EA6FDA"/>
    <w:rsid w:val="00EA75F3"/>
    <w:rsid w:val="00EB4BC5"/>
    <w:rsid w:val="00EB5D6A"/>
    <w:rsid w:val="00EC6255"/>
    <w:rsid w:val="00EC7E12"/>
    <w:rsid w:val="00ED21E4"/>
    <w:rsid w:val="00ED2E4B"/>
    <w:rsid w:val="00ED3547"/>
    <w:rsid w:val="00ED3869"/>
    <w:rsid w:val="00EE41AE"/>
    <w:rsid w:val="00EE47E1"/>
    <w:rsid w:val="00EE4E52"/>
    <w:rsid w:val="00EF0F18"/>
    <w:rsid w:val="00EF583D"/>
    <w:rsid w:val="00EF7F76"/>
    <w:rsid w:val="00F02DB3"/>
    <w:rsid w:val="00F03A87"/>
    <w:rsid w:val="00F05E61"/>
    <w:rsid w:val="00F13EA0"/>
    <w:rsid w:val="00F1445B"/>
    <w:rsid w:val="00F23EE6"/>
    <w:rsid w:val="00F26058"/>
    <w:rsid w:val="00F26158"/>
    <w:rsid w:val="00F307AC"/>
    <w:rsid w:val="00F33DC8"/>
    <w:rsid w:val="00F3549B"/>
    <w:rsid w:val="00F36E1F"/>
    <w:rsid w:val="00F3712B"/>
    <w:rsid w:val="00F44C8E"/>
    <w:rsid w:val="00F455AB"/>
    <w:rsid w:val="00F47BBB"/>
    <w:rsid w:val="00F50722"/>
    <w:rsid w:val="00F5323B"/>
    <w:rsid w:val="00F75B84"/>
    <w:rsid w:val="00F75CF8"/>
    <w:rsid w:val="00F824E3"/>
    <w:rsid w:val="00F974D0"/>
    <w:rsid w:val="00FA2F7B"/>
    <w:rsid w:val="00FA772B"/>
    <w:rsid w:val="00FB15FA"/>
    <w:rsid w:val="00FB34EB"/>
    <w:rsid w:val="00FC0849"/>
    <w:rsid w:val="00FD1FFE"/>
    <w:rsid w:val="00FD4D65"/>
    <w:rsid w:val="00FD70F0"/>
    <w:rsid w:val="00FD75B6"/>
    <w:rsid w:val="00FE031A"/>
    <w:rsid w:val="00FE2786"/>
    <w:rsid w:val="00FE5180"/>
    <w:rsid w:val="00FE5960"/>
    <w:rsid w:val="00FE64EA"/>
    <w:rsid w:val="00FE6DF2"/>
    <w:rsid w:val="00FF148C"/>
    <w:rsid w:val="00FF4044"/>
    <w:rsid w:val="00FF782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D2E1DE"/>
  <w15:docId w15:val="{B9E1CE66-020F-4407-A8FD-1C9E3F4CF5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EC6255"/>
    <w:pPr>
      <w:spacing w:after="0" w:line="240" w:lineRule="auto"/>
    </w:pPr>
    <w:rPr>
      <w:rFonts w:ascii="Arial" w:eastAsia="Times New Roman" w:hAnsi="Arial" w:cs="Times New Roman"/>
      <w:sz w:val="24"/>
      <w:szCs w:val="20"/>
      <w:lang w:val="el-GR" w:eastAsia="el-GR"/>
    </w:rPr>
  </w:style>
  <w:style w:type="paragraph" w:styleId="berschrift3">
    <w:name w:val="heading 3"/>
    <w:basedOn w:val="Standard"/>
    <w:next w:val="Standard"/>
    <w:link w:val="berschrift3Zchn"/>
    <w:qFormat/>
    <w:rsid w:val="00E363A9"/>
    <w:pPr>
      <w:keepNext/>
      <w:spacing w:before="240" w:after="60"/>
      <w:outlineLvl w:val="2"/>
    </w:pPr>
    <w:rPr>
      <w:rFonts w:cs="Arial"/>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3Zchn">
    <w:name w:val="Überschrift 3 Zchn"/>
    <w:basedOn w:val="Absatz-Standardschriftart"/>
    <w:link w:val="berschrift3"/>
    <w:rsid w:val="00E363A9"/>
    <w:rPr>
      <w:rFonts w:ascii="Arial" w:eastAsia="Times New Roman" w:hAnsi="Arial" w:cs="Arial"/>
      <w:b/>
      <w:bCs/>
      <w:sz w:val="26"/>
      <w:szCs w:val="26"/>
      <w:lang w:val="el-GR" w:eastAsia="el-GR"/>
    </w:rPr>
  </w:style>
  <w:style w:type="character" w:styleId="Hyperlink">
    <w:name w:val="Hyperlink"/>
    <w:basedOn w:val="Absatz-Standardschriftart"/>
    <w:rsid w:val="00E363A9"/>
    <w:rPr>
      <w:color w:val="0000FF"/>
      <w:u w:val="single"/>
    </w:rPr>
  </w:style>
  <w:style w:type="paragraph" w:styleId="Untertitel">
    <w:name w:val="Subtitle"/>
    <w:basedOn w:val="Standard"/>
    <w:link w:val="UntertitelZchn"/>
    <w:qFormat/>
    <w:rsid w:val="00E363A9"/>
    <w:pPr>
      <w:spacing w:line="360" w:lineRule="auto"/>
      <w:jc w:val="center"/>
    </w:pPr>
    <w:rPr>
      <w:rFonts w:ascii="Times New Roman" w:hAnsi="Times New Roman"/>
      <w:b/>
      <w:lang w:val="en-US"/>
    </w:rPr>
  </w:style>
  <w:style w:type="character" w:customStyle="1" w:styleId="UntertitelZchn">
    <w:name w:val="Untertitel Zchn"/>
    <w:basedOn w:val="Absatz-Standardschriftart"/>
    <w:link w:val="Untertitel"/>
    <w:rsid w:val="00E363A9"/>
    <w:rPr>
      <w:rFonts w:ascii="Times New Roman" w:eastAsia="Times New Roman" w:hAnsi="Times New Roman" w:cs="Times New Roman"/>
      <w:b/>
      <w:sz w:val="24"/>
      <w:szCs w:val="20"/>
      <w:lang w:val="en-US" w:eastAsia="el-GR"/>
    </w:rPr>
  </w:style>
  <w:style w:type="paragraph" w:styleId="Kopfzeile">
    <w:name w:val="header"/>
    <w:basedOn w:val="Standard"/>
    <w:link w:val="KopfzeileZchn"/>
    <w:rsid w:val="00E363A9"/>
    <w:pPr>
      <w:tabs>
        <w:tab w:val="center" w:pos="4536"/>
        <w:tab w:val="right" w:pos="9072"/>
      </w:tabs>
    </w:pPr>
  </w:style>
  <w:style w:type="character" w:customStyle="1" w:styleId="KopfzeileZchn">
    <w:name w:val="Kopfzeile Zchn"/>
    <w:basedOn w:val="Absatz-Standardschriftart"/>
    <w:link w:val="Kopfzeile"/>
    <w:rsid w:val="00E363A9"/>
    <w:rPr>
      <w:rFonts w:ascii="Arial" w:eastAsia="Times New Roman" w:hAnsi="Arial" w:cs="Times New Roman"/>
      <w:sz w:val="24"/>
      <w:szCs w:val="20"/>
      <w:lang w:val="el-GR" w:eastAsia="el-GR"/>
    </w:rPr>
  </w:style>
  <w:style w:type="paragraph" w:styleId="Fuzeile">
    <w:name w:val="footer"/>
    <w:basedOn w:val="Standard"/>
    <w:link w:val="FuzeileZchn"/>
    <w:uiPriority w:val="99"/>
    <w:rsid w:val="00E363A9"/>
    <w:pPr>
      <w:tabs>
        <w:tab w:val="center" w:pos="4536"/>
        <w:tab w:val="right" w:pos="9072"/>
      </w:tabs>
    </w:pPr>
  </w:style>
  <w:style w:type="character" w:customStyle="1" w:styleId="FuzeileZchn">
    <w:name w:val="Fußzeile Zchn"/>
    <w:basedOn w:val="Absatz-Standardschriftart"/>
    <w:link w:val="Fuzeile"/>
    <w:uiPriority w:val="99"/>
    <w:rsid w:val="00E363A9"/>
    <w:rPr>
      <w:rFonts w:ascii="Arial" w:eastAsia="Times New Roman" w:hAnsi="Arial" w:cs="Times New Roman"/>
      <w:sz w:val="24"/>
      <w:szCs w:val="20"/>
      <w:lang w:val="el-GR" w:eastAsia="el-GR"/>
    </w:rPr>
  </w:style>
  <w:style w:type="character" w:styleId="Seitenzahl">
    <w:name w:val="page number"/>
    <w:basedOn w:val="Absatz-Standardschriftart"/>
    <w:rsid w:val="00E363A9"/>
  </w:style>
  <w:style w:type="character" w:styleId="Hervorhebung">
    <w:name w:val="Emphasis"/>
    <w:basedOn w:val="Absatz-Standardschriftart"/>
    <w:uiPriority w:val="20"/>
    <w:qFormat/>
    <w:rsid w:val="00E363A9"/>
    <w:rPr>
      <w:b/>
      <w:bCs/>
      <w:i w:val="0"/>
      <w:iCs w:val="0"/>
    </w:rPr>
  </w:style>
  <w:style w:type="paragraph" w:styleId="StandardWeb">
    <w:name w:val="Normal (Web)"/>
    <w:basedOn w:val="Standard"/>
    <w:uiPriority w:val="99"/>
    <w:rsid w:val="00E363A9"/>
    <w:pPr>
      <w:spacing w:before="100" w:beforeAutospacing="1" w:after="100" w:afterAutospacing="1" w:line="360" w:lineRule="auto"/>
    </w:pPr>
    <w:rPr>
      <w:rFonts w:ascii="Times New Roman" w:hAnsi="Times New Roman"/>
      <w:color w:val="000000"/>
      <w:szCs w:val="24"/>
      <w:lang w:val="de-DE" w:eastAsia="de-DE"/>
    </w:rPr>
  </w:style>
  <w:style w:type="paragraph" w:styleId="Listenabsatz">
    <w:name w:val="List Paragraph"/>
    <w:basedOn w:val="Standard"/>
    <w:uiPriority w:val="34"/>
    <w:qFormat/>
    <w:rsid w:val="00E363A9"/>
    <w:pPr>
      <w:spacing w:after="200" w:line="276" w:lineRule="auto"/>
      <w:ind w:left="720"/>
      <w:contextualSpacing/>
    </w:pPr>
    <w:rPr>
      <w:rFonts w:asciiTheme="minorHAnsi" w:eastAsiaTheme="minorHAnsi" w:hAnsiTheme="minorHAnsi" w:cstheme="minorBidi"/>
      <w:sz w:val="22"/>
      <w:szCs w:val="22"/>
      <w:lang w:val="pl-PL" w:eastAsia="en-US"/>
    </w:rPr>
  </w:style>
  <w:style w:type="paragraph" w:styleId="Sprechblasentext">
    <w:name w:val="Balloon Text"/>
    <w:basedOn w:val="Standard"/>
    <w:link w:val="SprechblasentextZchn"/>
    <w:uiPriority w:val="99"/>
    <w:semiHidden/>
    <w:unhideWhenUsed/>
    <w:rsid w:val="00E363A9"/>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363A9"/>
    <w:rPr>
      <w:rFonts w:ascii="Tahoma" w:eastAsia="Times New Roman" w:hAnsi="Tahoma" w:cs="Tahoma"/>
      <w:sz w:val="16"/>
      <w:szCs w:val="16"/>
      <w:lang w:val="el-GR" w:eastAsia="el-GR"/>
    </w:rPr>
  </w:style>
  <w:style w:type="character" w:customStyle="1" w:styleId="apple-converted-space">
    <w:name w:val="apple-converted-space"/>
    <w:basedOn w:val="Absatz-Standardschriftart"/>
    <w:rsid w:val="006174BB"/>
  </w:style>
  <w:style w:type="table" w:styleId="Tabellenraster">
    <w:name w:val="Table Grid"/>
    <w:basedOn w:val="NormaleTabelle"/>
    <w:uiPriority w:val="59"/>
    <w:rsid w:val="00C36D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9837E5"/>
    <w:rPr>
      <w:sz w:val="16"/>
      <w:szCs w:val="16"/>
    </w:rPr>
  </w:style>
  <w:style w:type="paragraph" w:styleId="Kommentartext">
    <w:name w:val="annotation text"/>
    <w:basedOn w:val="Standard"/>
    <w:link w:val="KommentartextZchn"/>
    <w:uiPriority w:val="99"/>
    <w:semiHidden/>
    <w:unhideWhenUsed/>
    <w:rsid w:val="009837E5"/>
    <w:rPr>
      <w:sz w:val="20"/>
    </w:rPr>
  </w:style>
  <w:style w:type="character" w:customStyle="1" w:styleId="KommentartextZchn">
    <w:name w:val="Kommentartext Zchn"/>
    <w:basedOn w:val="Absatz-Standardschriftart"/>
    <w:link w:val="Kommentartext"/>
    <w:uiPriority w:val="99"/>
    <w:semiHidden/>
    <w:rsid w:val="009837E5"/>
    <w:rPr>
      <w:rFonts w:ascii="Arial" w:eastAsia="Times New Roman" w:hAnsi="Arial" w:cs="Times New Roman"/>
      <w:sz w:val="20"/>
      <w:szCs w:val="20"/>
      <w:lang w:val="el-GR" w:eastAsia="el-GR"/>
    </w:rPr>
  </w:style>
  <w:style w:type="paragraph" w:styleId="Kommentarthema">
    <w:name w:val="annotation subject"/>
    <w:basedOn w:val="Kommentartext"/>
    <w:next w:val="Kommentartext"/>
    <w:link w:val="KommentarthemaZchn"/>
    <w:uiPriority w:val="99"/>
    <w:semiHidden/>
    <w:unhideWhenUsed/>
    <w:rsid w:val="009837E5"/>
    <w:rPr>
      <w:b/>
      <w:bCs/>
    </w:rPr>
  </w:style>
  <w:style w:type="character" w:customStyle="1" w:styleId="KommentarthemaZchn">
    <w:name w:val="Kommentarthema Zchn"/>
    <w:basedOn w:val="KommentartextZchn"/>
    <w:link w:val="Kommentarthema"/>
    <w:uiPriority w:val="99"/>
    <w:semiHidden/>
    <w:rsid w:val="009837E5"/>
    <w:rPr>
      <w:rFonts w:ascii="Arial" w:eastAsia="Times New Roman" w:hAnsi="Arial" w:cs="Times New Roman"/>
      <w:b/>
      <w:bCs/>
      <w:sz w:val="20"/>
      <w:szCs w:val="20"/>
      <w:lang w:val="el-GR" w:eastAsia="el-GR"/>
    </w:rPr>
  </w:style>
  <w:style w:type="character" w:styleId="Fett">
    <w:name w:val="Strong"/>
    <w:basedOn w:val="Absatz-Standardschriftart"/>
    <w:uiPriority w:val="22"/>
    <w:qFormat/>
    <w:rsid w:val="0042683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646608">
      <w:bodyDiv w:val="1"/>
      <w:marLeft w:val="0"/>
      <w:marRight w:val="0"/>
      <w:marTop w:val="0"/>
      <w:marBottom w:val="0"/>
      <w:divBdr>
        <w:top w:val="none" w:sz="0" w:space="0" w:color="auto"/>
        <w:left w:val="none" w:sz="0" w:space="0" w:color="auto"/>
        <w:bottom w:val="none" w:sz="0" w:space="0" w:color="auto"/>
        <w:right w:val="none" w:sz="0" w:space="0" w:color="auto"/>
      </w:divBdr>
    </w:div>
    <w:div w:id="173108371">
      <w:bodyDiv w:val="1"/>
      <w:marLeft w:val="0"/>
      <w:marRight w:val="0"/>
      <w:marTop w:val="0"/>
      <w:marBottom w:val="0"/>
      <w:divBdr>
        <w:top w:val="none" w:sz="0" w:space="0" w:color="auto"/>
        <w:left w:val="none" w:sz="0" w:space="0" w:color="auto"/>
        <w:bottom w:val="none" w:sz="0" w:space="0" w:color="auto"/>
        <w:right w:val="none" w:sz="0" w:space="0" w:color="auto"/>
      </w:divBdr>
    </w:div>
    <w:div w:id="175269009">
      <w:bodyDiv w:val="1"/>
      <w:marLeft w:val="0"/>
      <w:marRight w:val="0"/>
      <w:marTop w:val="0"/>
      <w:marBottom w:val="0"/>
      <w:divBdr>
        <w:top w:val="none" w:sz="0" w:space="0" w:color="auto"/>
        <w:left w:val="none" w:sz="0" w:space="0" w:color="auto"/>
        <w:bottom w:val="none" w:sz="0" w:space="0" w:color="auto"/>
        <w:right w:val="none" w:sz="0" w:space="0" w:color="auto"/>
      </w:divBdr>
    </w:div>
    <w:div w:id="269898604">
      <w:bodyDiv w:val="1"/>
      <w:marLeft w:val="0"/>
      <w:marRight w:val="0"/>
      <w:marTop w:val="0"/>
      <w:marBottom w:val="0"/>
      <w:divBdr>
        <w:top w:val="none" w:sz="0" w:space="0" w:color="auto"/>
        <w:left w:val="none" w:sz="0" w:space="0" w:color="auto"/>
        <w:bottom w:val="none" w:sz="0" w:space="0" w:color="auto"/>
        <w:right w:val="none" w:sz="0" w:space="0" w:color="auto"/>
      </w:divBdr>
    </w:div>
    <w:div w:id="316302330">
      <w:bodyDiv w:val="1"/>
      <w:marLeft w:val="0"/>
      <w:marRight w:val="0"/>
      <w:marTop w:val="0"/>
      <w:marBottom w:val="0"/>
      <w:divBdr>
        <w:top w:val="none" w:sz="0" w:space="0" w:color="auto"/>
        <w:left w:val="none" w:sz="0" w:space="0" w:color="auto"/>
        <w:bottom w:val="none" w:sz="0" w:space="0" w:color="auto"/>
        <w:right w:val="none" w:sz="0" w:space="0" w:color="auto"/>
      </w:divBdr>
    </w:div>
    <w:div w:id="606622540">
      <w:bodyDiv w:val="1"/>
      <w:marLeft w:val="0"/>
      <w:marRight w:val="0"/>
      <w:marTop w:val="0"/>
      <w:marBottom w:val="0"/>
      <w:divBdr>
        <w:top w:val="none" w:sz="0" w:space="0" w:color="auto"/>
        <w:left w:val="none" w:sz="0" w:space="0" w:color="auto"/>
        <w:bottom w:val="none" w:sz="0" w:space="0" w:color="auto"/>
        <w:right w:val="none" w:sz="0" w:space="0" w:color="auto"/>
      </w:divBdr>
    </w:div>
    <w:div w:id="694842640">
      <w:bodyDiv w:val="1"/>
      <w:marLeft w:val="0"/>
      <w:marRight w:val="0"/>
      <w:marTop w:val="0"/>
      <w:marBottom w:val="0"/>
      <w:divBdr>
        <w:top w:val="none" w:sz="0" w:space="0" w:color="auto"/>
        <w:left w:val="none" w:sz="0" w:space="0" w:color="auto"/>
        <w:bottom w:val="none" w:sz="0" w:space="0" w:color="auto"/>
        <w:right w:val="none" w:sz="0" w:space="0" w:color="auto"/>
      </w:divBdr>
      <w:divsChild>
        <w:div w:id="1634093509">
          <w:marLeft w:val="720"/>
          <w:marRight w:val="0"/>
          <w:marTop w:val="0"/>
          <w:marBottom w:val="0"/>
          <w:divBdr>
            <w:top w:val="none" w:sz="0" w:space="0" w:color="auto"/>
            <w:left w:val="none" w:sz="0" w:space="0" w:color="auto"/>
            <w:bottom w:val="none" w:sz="0" w:space="0" w:color="auto"/>
            <w:right w:val="none" w:sz="0" w:space="0" w:color="auto"/>
          </w:divBdr>
        </w:div>
        <w:div w:id="1225481275">
          <w:marLeft w:val="720"/>
          <w:marRight w:val="0"/>
          <w:marTop w:val="0"/>
          <w:marBottom w:val="0"/>
          <w:divBdr>
            <w:top w:val="none" w:sz="0" w:space="0" w:color="auto"/>
            <w:left w:val="none" w:sz="0" w:space="0" w:color="auto"/>
            <w:bottom w:val="none" w:sz="0" w:space="0" w:color="auto"/>
            <w:right w:val="none" w:sz="0" w:space="0" w:color="auto"/>
          </w:divBdr>
        </w:div>
        <w:div w:id="63919875">
          <w:marLeft w:val="720"/>
          <w:marRight w:val="0"/>
          <w:marTop w:val="0"/>
          <w:marBottom w:val="0"/>
          <w:divBdr>
            <w:top w:val="none" w:sz="0" w:space="0" w:color="auto"/>
            <w:left w:val="none" w:sz="0" w:space="0" w:color="auto"/>
            <w:bottom w:val="none" w:sz="0" w:space="0" w:color="auto"/>
            <w:right w:val="none" w:sz="0" w:space="0" w:color="auto"/>
          </w:divBdr>
        </w:div>
        <w:div w:id="577984023">
          <w:marLeft w:val="720"/>
          <w:marRight w:val="0"/>
          <w:marTop w:val="0"/>
          <w:marBottom w:val="0"/>
          <w:divBdr>
            <w:top w:val="none" w:sz="0" w:space="0" w:color="auto"/>
            <w:left w:val="none" w:sz="0" w:space="0" w:color="auto"/>
            <w:bottom w:val="none" w:sz="0" w:space="0" w:color="auto"/>
            <w:right w:val="none" w:sz="0" w:space="0" w:color="auto"/>
          </w:divBdr>
        </w:div>
        <w:div w:id="1761489185">
          <w:marLeft w:val="720"/>
          <w:marRight w:val="0"/>
          <w:marTop w:val="0"/>
          <w:marBottom w:val="0"/>
          <w:divBdr>
            <w:top w:val="none" w:sz="0" w:space="0" w:color="auto"/>
            <w:left w:val="none" w:sz="0" w:space="0" w:color="auto"/>
            <w:bottom w:val="none" w:sz="0" w:space="0" w:color="auto"/>
            <w:right w:val="none" w:sz="0" w:space="0" w:color="auto"/>
          </w:divBdr>
        </w:div>
        <w:div w:id="1666788466">
          <w:marLeft w:val="720"/>
          <w:marRight w:val="0"/>
          <w:marTop w:val="0"/>
          <w:marBottom w:val="0"/>
          <w:divBdr>
            <w:top w:val="none" w:sz="0" w:space="0" w:color="auto"/>
            <w:left w:val="none" w:sz="0" w:space="0" w:color="auto"/>
            <w:bottom w:val="none" w:sz="0" w:space="0" w:color="auto"/>
            <w:right w:val="none" w:sz="0" w:space="0" w:color="auto"/>
          </w:divBdr>
        </w:div>
        <w:div w:id="699743517">
          <w:marLeft w:val="720"/>
          <w:marRight w:val="0"/>
          <w:marTop w:val="0"/>
          <w:marBottom w:val="0"/>
          <w:divBdr>
            <w:top w:val="none" w:sz="0" w:space="0" w:color="auto"/>
            <w:left w:val="none" w:sz="0" w:space="0" w:color="auto"/>
            <w:bottom w:val="none" w:sz="0" w:space="0" w:color="auto"/>
            <w:right w:val="none" w:sz="0" w:space="0" w:color="auto"/>
          </w:divBdr>
        </w:div>
        <w:div w:id="694844997">
          <w:marLeft w:val="720"/>
          <w:marRight w:val="0"/>
          <w:marTop w:val="0"/>
          <w:marBottom w:val="0"/>
          <w:divBdr>
            <w:top w:val="none" w:sz="0" w:space="0" w:color="auto"/>
            <w:left w:val="none" w:sz="0" w:space="0" w:color="auto"/>
            <w:bottom w:val="none" w:sz="0" w:space="0" w:color="auto"/>
            <w:right w:val="none" w:sz="0" w:space="0" w:color="auto"/>
          </w:divBdr>
        </w:div>
        <w:div w:id="1731607916">
          <w:marLeft w:val="720"/>
          <w:marRight w:val="0"/>
          <w:marTop w:val="0"/>
          <w:marBottom w:val="0"/>
          <w:divBdr>
            <w:top w:val="none" w:sz="0" w:space="0" w:color="auto"/>
            <w:left w:val="none" w:sz="0" w:space="0" w:color="auto"/>
            <w:bottom w:val="none" w:sz="0" w:space="0" w:color="auto"/>
            <w:right w:val="none" w:sz="0" w:space="0" w:color="auto"/>
          </w:divBdr>
        </w:div>
        <w:div w:id="1447693347">
          <w:marLeft w:val="720"/>
          <w:marRight w:val="0"/>
          <w:marTop w:val="0"/>
          <w:marBottom w:val="0"/>
          <w:divBdr>
            <w:top w:val="none" w:sz="0" w:space="0" w:color="auto"/>
            <w:left w:val="none" w:sz="0" w:space="0" w:color="auto"/>
            <w:bottom w:val="none" w:sz="0" w:space="0" w:color="auto"/>
            <w:right w:val="none" w:sz="0" w:space="0" w:color="auto"/>
          </w:divBdr>
        </w:div>
      </w:divsChild>
    </w:div>
    <w:div w:id="1368604709">
      <w:bodyDiv w:val="1"/>
      <w:marLeft w:val="0"/>
      <w:marRight w:val="0"/>
      <w:marTop w:val="0"/>
      <w:marBottom w:val="0"/>
      <w:divBdr>
        <w:top w:val="none" w:sz="0" w:space="0" w:color="auto"/>
        <w:left w:val="none" w:sz="0" w:space="0" w:color="auto"/>
        <w:bottom w:val="none" w:sz="0" w:space="0" w:color="auto"/>
        <w:right w:val="none" w:sz="0" w:space="0" w:color="auto"/>
      </w:divBdr>
      <w:divsChild>
        <w:div w:id="415053299">
          <w:marLeft w:val="720"/>
          <w:marRight w:val="0"/>
          <w:marTop w:val="0"/>
          <w:marBottom w:val="0"/>
          <w:divBdr>
            <w:top w:val="none" w:sz="0" w:space="0" w:color="auto"/>
            <w:left w:val="none" w:sz="0" w:space="0" w:color="auto"/>
            <w:bottom w:val="none" w:sz="0" w:space="0" w:color="auto"/>
            <w:right w:val="none" w:sz="0" w:space="0" w:color="auto"/>
          </w:divBdr>
        </w:div>
      </w:divsChild>
    </w:div>
    <w:div w:id="1519926373">
      <w:bodyDiv w:val="1"/>
      <w:marLeft w:val="0"/>
      <w:marRight w:val="0"/>
      <w:marTop w:val="0"/>
      <w:marBottom w:val="0"/>
      <w:divBdr>
        <w:top w:val="none" w:sz="0" w:space="0" w:color="auto"/>
        <w:left w:val="none" w:sz="0" w:space="0" w:color="auto"/>
        <w:bottom w:val="none" w:sz="0" w:space="0" w:color="auto"/>
        <w:right w:val="none" w:sz="0" w:space="0" w:color="auto"/>
      </w:divBdr>
    </w:div>
    <w:div w:id="1523936104">
      <w:bodyDiv w:val="1"/>
      <w:marLeft w:val="0"/>
      <w:marRight w:val="0"/>
      <w:marTop w:val="0"/>
      <w:marBottom w:val="0"/>
      <w:divBdr>
        <w:top w:val="none" w:sz="0" w:space="0" w:color="auto"/>
        <w:left w:val="none" w:sz="0" w:space="0" w:color="auto"/>
        <w:bottom w:val="none" w:sz="0" w:space="0" w:color="auto"/>
        <w:right w:val="none" w:sz="0" w:space="0" w:color="auto"/>
      </w:divBdr>
      <w:divsChild>
        <w:div w:id="1126778846">
          <w:marLeft w:val="1440"/>
          <w:marRight w:val="0"/>
          <w:marTop w:val="0"/>
          <w:marBottom w:val="0"/>
          <w:divBdr>
            <w:top w:val="none" w:sz="0" w:space="0" w:color="auto"/>
            <w:left w:val="none" w:sz="0" w:space="0" w:color="auto"/>
            <w:bottom w:val="none" w:sz="0" w:space="0" w:color="auto"/>
            <w:right w:val="none" w:sz="0" w:space="0" w:color="auto"/>
          </w:divBdr>
        </w:div>
        <w:div w:id="1656294853">
          <w:marLeft w:val="1440"/>
          <w:marRight w:val="0"/>
          <w:marTop w:val="0"/>
          <w:marBottom w:val="0"/>
          <w:divBdr>
            <w:top w:val="none" w:sz="0" w:space="0" w:color="auto"/>
            <w:left w:val="none" w:sz="0" w:space="0" w:color="auto"/>
            <w:bottom w:val="none" w:sz="0" w:space="0" w:color="auto"/>
            <w:right w:val="none" w:sz="0" w:space="0" w:color="auto"/>
          </w:divBdr>
        </w:div>
      </w:divsChild>
    </w:div>
    <w:div w:id="1937473167">
      <w:bodyDiv w:val="1"/>
      <w:marLeft w:val="0"/>
      <w:marRight w:val="0"/>
      <w:marTop w:val="0"/>
      <w:marBottom w:val="0"/>
      <w:divBdr>
        <w:top w:val="none" w:sz="0" w:space="0" w:color="auto"/>
        <w:left w:val="none" w:sz="0" w:space="0" w:color="auto"/>
        <w:bottom w:val="none" w:sz="0" w:space="0" w:color="auto"/>
        <w:right w:val="none" w:sz="0" w:space="0" w:color="auto"/>
      </w:divBdr>
      <w:divsChild>
        <w:div w:id="1322537255">
          <w:marLeft w:val="720"/>
          <w:marRight w:val="0"/>
          <w:marTop w:val="0"/>
          <w:marBottom w:val="0"/>
          <w:divBdr>
            <w:top w:val="none" w:sz="0" w:space="0" w:color="auto"/>
            <w:left w:val="none" w:sz="0" w:space="0" w:color="auto"/>
            <w:bottom w:val="none" w:sz="0" w:space="0" w:color="auto"/>
            <w:right w:val="none" w:sz="0" w:space="0" w:color="auto"/>
          </w:divBdr>
        </w:div>
      </w:divsChild>
    </w:div>
    <w:div w:id="2092921050">
      <w:bodyDiv w:val="1"/>
      <w:marLeft w:val="0"/>
      <w:marRight w:val="0"/>
      <w:marTop w:val="0"/>
      <w:marBottom w:val="0"/>
      <w:divBdr>
        <w:top w:val="none" w:sz="0" w:space="0" w:color="auto"/>
        <w:left w:val="none" w:sz="0" w:space="0" w:color="auto"/>
        <w:bottom w:val="none" w:sz="0" w:space="0" w:color="auto"/>
        <w:right w:val="none" w:sz="0" w:space="0" w:color="auto"/>
      </w:divBdr>
    </w:div>
    <w:div w:id="2123527241">
      <w:bodyDiv w:val="1"/>
      <w:marLeft w:val="0"/>
      <w:marRight w:val="0"/>
      <w:marTop w:val="0"/>
      <w:marBottom w:val="0"/>
      <w:divBdr>
        <w:top w:val="none" w:sz="0" w:space="0" w:color="auto"/>
        <w:left w:val="none" w:sz="0" w:space="0" w:color="auto"/>
        <w:bottom w:val="none" w:sz="0" w:space="0" w:color="auto"/>
        <w:right w:val="none" w:sz="0" w:space="0" w:color="auto"/>
      </w:divBdr>
      <w:divsChild>
        <w:div w:id="1181047284">
          <w:marLeft w:val="72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38" Type="http://schemas.openxmlformats.org/officeDocument/2006/relationships/image" Target="media/image125.jpeg"/><Relationship Id="rId154" Type="http://schemas.openxmlformats.org/officeDocument/2006/relationships/image" Target="media/image141.emf"/><Relationship Id="rId159" Type="http://schemas.openxmlformats.org/officeDocument/2006/relationships/hyperlink" Target="http://www.john-uebersax.com/stat/raw.htm" TargetMode="External"/><Relationship Id="rId16" Type="http://schemas.openxmlformats.org/officeDocument/2006/relationships/header" Target="header3.xml"/><Relationship Id="rId107" Type="http://schemas.openxmlformats.org/officeDocument/2006/relationships/image" Target="media/image94.jpeg"/><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tiff"/><Relationship Id="rId128" Type="http://schemas.openxmlformats.org/officeDocument/2006/relationships/image" Target="media/image115.jpeg"/><Relationship Id="rId144" Type="http://schemas.openxmlformats.org/officeDocument/2006/relationships/image" Target="media/image131.png"/><Relationship Id="rId149" Type="http://schemas.openxmlformats.org/officeDocument/2006/relationships/image" Target="media/image136.emf"/><Relationship Id="rId5" Type="http://schemas.openxmlformats.org/officeDocument/2006/relationships/footnotes" Target="footnotes.xml"/><Relationship Id="rId90" Type="http://schemas.openxmlformats.org/officeDocument/2006/relationships/image" Target="media/image77.jpeg"/><Relationship Id="rId95" Type="http://schemas.openxmlformats.org/officeDocument/2006/relationships/image" Target="media/image82.jpeg"/><Relationship Id="rId160" Type="http://schemas.openxmlformats.org/officeDocument/2006/relationships/header" Target="header4.xml"/><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1.jpeg"/><Relationship Id="rId139" Type="http://schemas.openxmlformats.org/officeDocument/2006/relationships/image" Target="media/image126.jpeg"/><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137.emf"/><Relationship Id="rId155" Type="http://schemas.openxmlformats.org/officeDocument/2006/relationships/image" Target="media/image142.jpeg"/><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tiff"/><Relationship Id="rId129" Type="http://schemas.openxmlformats.org/officeDocument/2006/relationships/image" Target="media/image116.jpeg"/><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40" Type="http://schemas.openxmlformats.org/officeDocument/2006/relationships/image" Target="media/image127.jpeg"/><Relationship Id="rId145" Type="http://schemas.openxmlformats.org/officeDocument/2006/relationships/image" Target="media/image132.png"/><Relationship Id="rId161" Type="http://schemas.openxmlformats.org/officeDocument/2006/relationships/footer" Target="footer4.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2.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image" Target="media/image114.jpeg"/><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30" Type="http://schemas.openxmlformats.org/officeDocument/2006/relationships/image" Target="media/image117.jpeg"/><Relationship Id="rId135" Type="http://schemas.openxmlformats.org/officeDocument/2006/relationships/image" Target="media/image122.jpeg"/><Relationship Id="rId143" Type="http://schemas.openxmlformats.org/officeDocument/2006/relationships/image" Target="media/image130.png"/><Relationship Id="rId148" Type="http://schemas.openxmlformats.org/officeDocument/2006/relationships/image" Target="media/image135.emf"/><Relationship Id="rId151" Type="http://schemas.openxmlformats.org/officeDocument/2006/relationships/image" Target="media/image138.emf"/><Relationship Id="rId156" Type="http://schemas.openxmlformats.org/officeDocument/2006/relationships/image" Target="media/image143.jpeg"/><Relationship Id="rId16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header" Target="header2.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tiff"/><Relationship Id="rId141" Type="http://schemas.openxmlformats.org/officeDocument/2006/relationships/image" Target="media/image128.png"/><Relationship Id="rId146" Type="http://schemas.openxmlformats.org/officeDocument/2006/relationships/image" Target="media/image133.emf"/><Relationship Id="rId7" Type="http://schemas.openxmlformats.org/officeDocument/2006/relationships/image" Target="media/image1.png"/><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footer" Target="footer5.xml"/><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jpe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9.emf"/><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emf"/><Relationship Id="rId8" Type="http://schemas.openxmlformats.org/officeDocument/2006/relationships/hyperlink" Target="mailto:J.Kus@bgr.de" TargetMode="Externa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png"/><Relationship Id="rId163"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33</Pages>
  <Words>5079</Words>
  <Characters>31999</Characters>
  <Application>Microsoft Office Word</Application>
  <DocSecurity>0</DocSecurity>
  <Lines>266</Lines>
  <Paragraphs>74</Paragraphs>
  <ScaleCrop>false</ScaleCrop>
  <HeadingPairs>
    <vt:vector size="6" baseType="variant">
      <vt:variant>
        <vt:lpstr>Titel</vt:lpstr>
      </vt:variant>
      <vt:variant>
        <vt:i4>1</vt:i4>
      </vt:variant>
      <vt:variant>
        <vt:lpstr>Título</vt:lpstr>
      </vt:variant>
      <vt:variant>
        <vt:i4>1</vt:i4>
      </vt:variant>
      <vt:variant>
        <vt:lpstr>Tytuł</vt:lpstr>
      </vt:variant>
      <vt:variant>
        <vt:i4>1</vt:i4>
      </vt:variant>
    </vt:vector>
  </HeadingPairs>
  <TitlesOfParts>
    <vt:vector size="3" baseType="lpstr">
      <vt:lpstr/>
      <vt:lpstr/>
      <vt:lpstr/>
    </vt:vector>
  </TitlesOfParts>
  <Company/>
  <LinksUpToDate>false</LinksUpToDate>
  <CharactersWithSpaces>37004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Samsung</dc:creator>
  <cp:keywords/>
  <dc:description/>
  <cp:lastModifiedBy>Kus, Jolanta</cp:lastModifiedBy>
  <cp:revision>4</cp:revision>
  <dcterms:created xsi:type="dcterms:W3CDTF">2020-03-09T07:21:00Z</dcterms:created>
  <dcterms:modified xsi:type="dcterms:W3CDTF">2020-03-09T07:31:00Z</dcterms:modified>
</cp:coreProperties>
</file>